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B88" w:rsidRPr="00362302" w:rsidRDefault="00362302" w:rsidP="00362302">
      <w:pPr>
        <w:jc w:val="center"/>
        <w:rPr>
          <w:rFonts w:hint="eastAsia"/>
          <w:b/>
        </w:rPr>
      </w:pPr>
      <w:r w:rsidRPr="00362302">
        <w:rPr>
          <w:rFonts w:hint="eastAsia"/>
          <w:b/>
        </w:rPr>
        <w:t>HW 3 Chapter 5</w:t>
      </w:r>
    </w:p>
    <w:p w:rsidR="00362302" w:rsidRDefault="00362302" w:rsidP="00362302">
      <w:pPr>
        <w:jc w:val="center"/>
        <w:rPr>
          <w:rFonts w:hint="eastAsia"/>
          <w:b/>
        </w:rPr>
      </w:pPr>
      <w:r w:rsidRPr="00362302">
        <w:rPr>
          <w:rFonts w:hint="eastAsia"/>
          <w:b/>
        </w:rPr>
        <w:t>Luyao Zhang (NetID: lzhang94)</w:t>
      </w:r>
    </w:p>
    <w:p w:rsidR="00800C3F" w:rsidRDefault="00CD20AD" w:rsidP="00800C3F">
      <w:pPr>
        <w:rPr>
          <w:rFonts w:hint="eastAsia"/>
          <w:b/>
        </w:rPr>
      </w:pPr>
      <w:r>
        <w:rPr>
          <w:rFonts w:hint="eastAsia"/>
          <w:b/>
        </w:rPr>
        <w:t>Ex2</w:t>
      </w:r>
    </w:p>
    <w:p w:rsidR="00CD20AD" w:rsidRDefault="00E4483A" w:rsidP="00337449">
      <w:pPr>
        <w:pStyle w:val="ListParagraph"/>
        <w:numPr>
          <w:ilvl w:val="0"/>
          <w:numId w:val="1"/>
        </w:numPr>
        <w:rPr>
          <w:rFonts w:hint="eastAsia"/>
        </w:rPr>
      </w:pPr>
      <w:r>
        <w:rPr>
          <w:rFonts w:hint="eastAsia"/>
        </w:rPr>
        <w:t>p</w:t>
      </w:r>
      <w:r w:rsidR="00C4439D">
        <w:rPr>
          <w:rFonts w:hint="eastAsia"/>
        </w:rPr>
        <w:t xml:space="preserve"> = 1 </w:t>
      </w:r>
      <w:r w:rsidR="00C4439D">
        <w:t>–</w:t>
      </w:r>
      <w:r w:rsidR="00C4439D">
        <w:rPr>
          <w:rFonts w:hint="eastAsia"/>
        </w:rPr>
        <w:t xml:space="preserve"> 1/n</w:t>
      </w:r>
    </w:p>
    <w:p w:rsidR="00C4439D" w:rsidRDefault="00C4439D" w:rsidP="00C4439D">
      <w:pPr>
        <w:pStyle w:val="ListParagraph"/>
        <w:rPr>
          <w:rFonts w:hint="eastAsia"/>
        </w:rPr>
      </w:pPr>
      <w:r>
        <w:rPr>
          <w:rFonts w:hint="eastAsia"/>
        </w:rPr>
        <w:t xml:space="preserve">The probability that the first bootstrap observation </w:t>
      </w:r>
      <w:r w:rsidRPr="00C4439D">
        <w:rPr>
          <w:rFonts w:hint="eastAsia"/>
          <w:b/>
        </w:rPr>
        <w:t>is</w:t>
      </w:r>
      <w:r>
        <w:rPr>
          <w:rFonts w:hint="eastAsia"/>
        </w:rPr>
        <w:t xml:space="preserve"> the </w:t>
      </w:r>
      <w:r w:rsidRPr="00C4439D">
        <w:rPr>
          <w:rFonts w:hint="eastAsia"/>
          <w:i/>
        </w:rPr>
        <w:t>j</w:t>
      </w:r>
      <w:r>
        <w:rPr>
          <w:rFonts w:hint="eastAsia"/>
        </w:rPr>
        <w:t>th observation from the original sample is 1/n.</w:t>
      </w:r>
    </w:p>
    <w:p w:rsidR="00E4483A" w:rsidRDefault="00E4483A" w:rsidP="00E4483A">
      <w:pPr>
        <w:pStyle w:val="ListParagraph"/>
        <w:numPr>
          <w:ilvl w:val="0"/>
          <w:numId w:val="1"/>
        </w:numPr>
        <w:rPr>
          <w:rFonts w:hint="eastAsia"/>
        </w:rPr>
      </w:pPr>
      <w:r>
        <w:t>P</w:t>
      </w:r>
      <w:r>
        <w:rPr>
          <w:rFonts w:hint="eastAsia"/>
        </w:rPr>
        <w:t xml:space="preserve"> = 1 - 1/n</w:t>
      </w:r>
    </w:p>
    <w:p w:rsidR="00E4483A" w:rsidRDefault="00E4483A" w:rsidP="00E4483A">
      <w:pPr>
        <w:pStyle w:val="ListParagraph"/>
        <w:rPr>
          <w:rFonts w:hint="eastAsia"/>
        </w:rPr>
      </w:pPr>
      <w:r>
        <w:rPr>
          <w:rFonts w:hint="eastAsia"/>
        </w:rPr>
        <w:t xml:space="preserve">The selection of the bootstrap sample is </w:t>
      </w:r>
      <w:r w:rsidR="00F25552">
        <w:rPr>
          <w:rFonts w:hint="eastAsia"/>
        </w:rPr>
        <w:t>independent with replacement, so the probability is the same as in (a).</w:t>
      </w:r>
    </w:p>
    <w:p w:rsidR="004B152B" w:rsidRDefault="006047AD" w:rsidP="004B152B">
      <w:pPr>
        <w:pStyle w:val="ListParagraph"/>
        <w:numPr>
          <w:ilvl w:val="0"/>
          <w:numId w:val="1"/>
        </w:numPr>
        <w:rPr>
          <w:rFonts w:hint="eastAsia"/>
        </w:rPr>
      </w:pPr>
      <w:r>
        <w:rPr>
          <w:rFonts w:hint="eastAsia"/>
        </w:rPr>
        <w:t>W</w:t>
      </w:r>
      <w:r w:rsidR="00AC270F">
        <w:rPr>
          <w:rFonts w:hint="eastAsia"/>
        </w:rPr>
        <w:t>e bootstrap with replacement, and the probabilities of selecting each observation is in</w:t>
      </w:r>
      <w:r>
        <w:rPr>
          <w:rFonts w:hint="eastAsia"/>
        </w:rPr>
        <w:t>dependent.</w:t>
      </w:r>
      <w:r w:rsidR="004B152B">
        <w:rPr>
          <w:rFonts w:hint="eastAsia"/>
        </w:rPr>
        <w:t xml:space="preserve"> Therefore, the </w:t>
      </w:r>
      <w:r w:rsidR="004B152B">
        <w:t>probabilit</w:t>
      </w:r>
      <w:r w:rsidR="004B152B">
        <w:rPr>
          <w:rFonts w:hint="eastAsia"/>
        </w:rPr>
        <w:t xml:space="preserve">y of a certain observation not being in the bootstrap sample is the product of the probability that this observation is not selected each time, </w:t>
      </w:r>
      <w:r w:rsidR="004B152B">
        <w:t>which</w:t>
      </w:r>
      <w:r w:rsidR="004B152B">
        <w:rPr>
          <w:rFonts w:hint="eastAsia"/>
        </w:rPr>
        <w:t xml:space="preserve"> gives us:</w:t>
      </w:r>
    </w:p>
    <w:p w:rsidR="004B152B" w:rsidRDefault="004B152B" w:rsidP="004B152B">
      <w:pPr>
        <w:pStyle w:val="ListParagraph"/>
        <w:rPr>
          <w:rFonts w:hint="eastAsia"/>
        </w:rPr>
      </w:pPr>
      <w:r>
        <w:rPr>
          <w:rFonts w:hint="eastAsia"/>
        </w:rPr>
        <w:t xml:space="preserve">p = (1 - 1/n) * (1 - 1/n) * (1 - 1/n) * </w:t>
      </w:r>
      <w:r>
        <w:t>…</w:t>
      </w:r>
      <w:r>
        <w:rPr>
          <w:rFonts w:hint="eastAsia"/>
        </w:rPr>
        <w:t xml:space="preserve"> * (1 -1/n) = </w:t>
      </w:r>
      <w:r w:rsidR="005E2440">
        <w:rPr>
          <w:rFonts w:hint="eastAsia"/>
        </w:rPr>
        <w:t>(1 - 1/n</w:t>
      </w:r>
      <w:r w:rsidR="003D2526">
        <w:t>) ^</w:t>
      </w:r>
      <w:r w:rsidR="005E2440">
        <w:rPr>
          <w:rFonts w:hint="eastAsia"/>
        </w:rPr>
        <w:t>n</w:t>
      </w:r>
    </w:p>
    <w:p w:rsidR="003D2526" w:rsidRDefault="008739FA" w:rsidP="003D2526">
      <w:pPr>
        <w:pStyle w:val="ListParagraph"/>
        <w:numPr>
          <w:ilvl w:val="0"/>
          <w:numId w:val="1"/>
        </w:numPr>
        <w:rPr>
          <w:rFonts w:hint="eastAsia"/>
        </w:rPr>
      </w:pPr>
      <w:r>
        <w:t>p =</w:t>
      </w:r>
      <w:r>
        <w:rPr>
          <w:rFonts w:hint="eastAsia"/>
        </w:rPr>
        <w:t xml:space="preserve"> </w:t>
      </w:r>
      <w:r w:rsidR="002C5203">
        <w:rPr>
          <w:rFonts w:hint="eastAsia"/>
        </w:rPr>
        <w:t xml:space="preserve">1- </w:t>
      </w:r>
      <w:r>
        <w:rPr>
          <w:rFonts w:hint="eastAsia"/>
        </w:rPr>
        <w:t>(1</w:t>
      </w:r>
      <w:r w:rsidR="00036797">
        <w:rPr>
          <w:rFonts w:hint="eastAsia"/>
        </w:rPr>
        <w:t xml:space="preserve"> </w:t>
      </w:r>
      <w:r>
        <w:rPr>
          <w:rFonts w:hint="eastAsia"/>
        </w:rPr>
        <w:t>-</w:t>
      </w:r>
      <w:r w:rsidR="00036797">
        <w:rPr>
          <w:rFonts w:hint="eastAsia"/>
        </w:rPr>
        <w:t xml:space="preserve"> </w:t>
      </w:r>
      <w:r>
        <w:rPr>
          <w:rFonts w:hint="eastAsia"/>
        </w:rPr>
        <w:t xml:space="preserve">1/5) ^ 5 = </w:t>
      </w:r>
      <w:r w:rsidR="002C5203">
        <w:rPr>
          <w:rFonts w:hint="eastAsia"/>
        </w:rPr>
        <w:t>0.67</w:t>
      </w:r>
      <w:r w:rsidR="009D0791">
        <w:rPr>
          <w:rFonts w:hint="eastAsia"/>
        </w:rPr>
        <w:t>2</w:t>
      </w:r>
      <w:bookmarkStart w:id="0" w:name="_GoBack"/>
      <w:bookmarkEnd w:id="0"/>
    </w:p>
    <w:p w:rsidR="004B152B" w:rsidRDefault="00036797" w:rsidP="003D2526">
      <w:pPr>
        <w:pStyle w:val="ListParagraph"/>
        <w:numPr>
          <w:ilvl w:val="0"/>
          <w:numId w:val="1"/>
        </w:numPr>
        <w:rPr>
          <w:rFonts w:hint="eastAsia"/>
        </w:rPr>
      </w:pPr>
      <w:r>
        <w:t>p =</w:t>
      </w:r>
      <w:r>
        <w:rPr>
          <w:rFonts w:hint="eastAsia"/>
        </w:rPr>
        <w:t xml:space="preserve"> </w:t>
      </w:r>
      <w:r w:rsidR="002C5203">
        <w:rPr>
          <w:rFonts w:hint="eastAsia"/>
        </w:rPr>
        <w:t xml:space="preserve">1- </w:t>
      </w:r>
      <w:r>
        <w:rPr>
          <w:rFonts w:hint="eastAsia"/>
        </w:rPr>
        <w:t>(1</w:t>
      </w:r>
      <w:r>
        <w:rPr>
          <w:rFonts w:hint="eastAsia"/>
        </w:rPr>
        <w:t xml:space="preserve"> </w:t>
      </w:r>
      <w:r>
        <w:t>–</w:t>
      </w:r>
      <w:r>
        <w:rPr>
          <w:rFonts w:hint="eastAsia"/>
        </w:rPr>
        <w:t xml:space="preserve"> 1/100) ^ 100 = </w:t>
      </w:r>
      <w:r w:rsidR="002C5203">
        <w:rPr>
          <w:rFonts w:hint="eastAsia"/>
        </w:rPr>
        <w:t>0.63</w:t>
      </w:r>
      <w:r w:rsidR="009D0791">
        <w:rPr>
          <w:rFonts w:hint="eastAsia"/>
        </w:rPr>
        <w:t>4</w:t>
      </w:r>
    </w:p>
    <w:p w:rsidR="00123136" w:rsidRDefault="009D0791" w:rsidP="003D2526">
      <w:pPr>
        <w:pStyle w:val="ListParagraph"/>
        <w:numPr>
          <w:ilvl w:val="0"/>
          <w:numId w:val="1"/>
        </w:numPr>
        <w:rPr>
          <w:rFonts w:hint="eastAsia"/>
        </w:rPr>
      </w:pPr>
      <w:r>
        <w:t>p =</w:t>
      </w:r>
      <w:r>
        <w:rPr>
          <w:rFonts w:hint="eastAsia"/>
        </w:rPr>
        <w:t xml:space="preserve"> (1</w:t>
      </w:r>
      <w:r>
        <w:rPr>
          <w:rFonts w:hint="eastAsia"/>
        </w:rPr>
        <w:t xml:space="preserve"> </w:t>
      </w:r>
      <w:r>
        <w:t>–</w:t>
      </w:r>
      <w:r>
        <w:rPr>
          <w:rFonts w:hint="eastAsia"/>
        </w:rPr>
        <w:t xml:space="preserve"> 1/1000) ^ 1000 = 0.632</w:t>
      </w:r>
    </w:p>
    <w:p w:rsidR="00FE5DB4" w:rsidRDefault="00994B3C" w:rsidP="003D2526">
      <w:pPr>
        <w:pStyle w:val="ListParagraph"/>
        <w:numPr>
          <w:ilvl w:val="0"/>
          <w:numId w:val="1"/>
        </w:numPr>
        <w:rPr>
          <w:rFonts w:hint="eastAsia"/>
        </w:rPr>
      </w:pPr>
      <w:r>
        <w:rPr>
          <w:rFonts w:hint="eastAsia"/>
        </w:rPr>
        <w:t xml:space="preserve">The plot is as below. </w:t>
      </w:r>
      <w:r w:rsidR="00CC1F4C">
        <w:rPr>
          <w:rFonts w:hint="eastAsia"/>
        </w:rPr>
        <w:t xml:space="preserve">According to the plot, it looks like that as n goes up, the probability that the </w:t>
      </w:r>
      <w:r w:rsidR="00CC1F4C" w:rsidRPr="00CC1F4C">
        <w:rPr>
          <w:rFonts w:hint="eastAsia"/>
          <w:i/>
        </w:rPr>
        <w:t>j</w:t>
      </w:r>
      <w:r w:rsidR="00CC1F4C">
        <w:rPr>
          <w:rFonts w:hint="eastAsia"/>
        </w:rPr>
        <w:t xml:space="preserve">th observation </w:t>
      </w:r>
      <w:r w:rsidR="001670EB">
        <w:rPr>
          <w:rFonts w:hint="eastAsia"/>
        </w:rPr>
        <w:t xml:space="preserve">is in the bootstrap sample </w:t>
      </w:r>
      <w:r w:rsidR="00F65A5B">
        <w:rPr>
          <w:rFonts w:hint="eastAsia"/>
        </w:rPr>
        <w:t>drops quickly when n is small, but remains approximately the s</w:t>
      </w:r>
      <w:r w:rsidR="00A87B87">
        <w:rPr>
          <w:rFonts w:hint="eastAsia"/>
        </w:rPr>
        <w:t>ame after reaching 0.63. After 0.63, as n goes up, the probability does not change much.</w:t>
      </w:r>
    </w:p>
    <w:p w:rsidR="00FE5DB4" w:rsidRDefault="004F68EB" w:rsidP="003B6976">
      <w:pPr>
        <w:ind w:left="720"/>
        <w:jc w:val="cente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8pt;height:169.8pt">
            <v:imagedata r:id="rId7" o:title="2_g"/>
          </v:shape>
        </w:pict>
      </w:r>
    </w:p>
    <w:p w:rsidR="00C80D31" w:rsidRDefault="004039D2" w:rsidP="00C80D31">
      <w:pPr>
        <w:pStyle w:val="ListParagraph"/>
        <w:numPr>
          <w:ilvl w:val="0"/>
          <w:numId w:val="1"/>
        </w:numPr>
        <w:rPr>
          <w:rFonts w:hint="eastAsia"/>
        </w:rPr>
      </w:pPr>
      <w:r>
        <w:rPr>
          <w:rFonts w:hint="eastAsia"/>
        </w:rPr>
        <w:t>The result is as below.</w:t>
      </w:r>
      <w:r w:rsidR="00394061">
        <w:rPr>
          <w:rFonts w:hint="eastAsia"/>
        </w:rPr>
        <w:t xml:space="preserve"> </w:t>
      </w:r>
      <w:proofErr w:type="gramStart"/>
      <w:r w:rsidR="00394061">
        <w:rPr>
          <w:rFonts w:hint="eastAsia"/>
        </w:rPr>
        <w:t xml:space="preserve">Because </w:t>
      </w:r>
      <w:r>
        <w:rPr>
          <w:rFonts w:hint="eastAsia"/>
        </w:rPr>
        <w:t xml:space="preserve"> </w:t>
      </w:r>
      <w:proofErr w:type="gramEnd"/>
      <w:r w:rsidR="00394061" w:rsidRPr="00394061">
        <w:rPr>
          <w:position w:val="-20"/>
        </w:rPr>
        <w:object w:dxaOrig="1780" w:dyaOrig="460">
          <v:shape id="_x0000_i1027" type="#_x0000_t75" style="width:89pt;height:23.1pt" o:ole="">
            <v:imagedata r:id="rId8" o:title=""/>
          </v:shape>
          <o:OLEObject Type="Embed" ProgID="Equation.DSMT4" ShapeID="_x0000_i1027" DrawAspect="Content" ObjectID="_1505481602" r:id="rId9"/>
        </w:object>
      </w:r>
      <w:r w:rsidR="00394061">
        <w:rPr>
          <w:rFonts w:hint="eastAsia"/>
        </w:rPr>
        <w:t xml:space="preserve">, when x = 1, 1 - </w:t>
      </w:r>
      <w:r w:rsidR="00394061" w:rsidRPr="00394061">
        <w:rPr>
          <w:position w:val="-20"/>
        </w:rPr>
        <w:object w:dxaOrig="1780" w:dyaOrig="460">
          <v:shape id="_x0000_i1028" type="#_x0000_t75" style="width:89pt;height:23.1pt" o:ole="">
            <v:imagedata r:id="rId10" o:title=""/>
          </v:shape>
          <o:OLEObject Type="Embed" ProgID="Equation.DSMT4" ShapeID="_x0000_i1028" DrawAspect="Content" ObjectID="_1505481603" r:id="rId11"/>
        </w:object>
      </w:r>
      <w:r w:rsidR="00394061">
        <w:rPr>
          <w:rFonts w:hint="eastAsia"/>
        </w:rPr>
        <w:t xml:space="preserve">= 1 </w:t>
      </w:r>
      <w:r w:rsidR="00394061">
        <w:t>–</w:t>
      </w:r>
      <w:r w:rsidR="00394061">
        <w:rPr>
          <w:rFonts w:hint="eastAsia"/>
        </w:rPr>
        <w:t xml:space="preserve"> 1/e = 0.632. </w:t>
      </w:r>
    </w:p>
    <w:p w:rsidR="004039D2" w:rsidRDefault="004F68EB" w:rsidP="00646DE8">
      <w:pPr>
        <w:pStyle w:val="ListParagraph"/>
        <w:jc w:val="center"/>
        <w:rPr>
          <w:rFonts w:hint="eastAsia"/>
        </w:rPr>
      </w:pPr>
      <w:r>
        <w:rPr>
          <w:rFonts w:hint="eastAsia"/>
        </w:rPr>
        <w:pict>
          <v:shape id="_x0000_i1026" type="#_x0000_t75" style="width:102.55pt;height:29.9pt">
            <v:imagedata r:id="rId12" o:title="2_h"/>
          </v:shape>
        </w:pict>
      </w:r>
    </w:p>
    <w:p w:rsidR="002D4BDF" w:rsidRDefault="002D4BDF" w:rsidP="00646DE8">
      <w:pPr>
        <w:pStyle w:val="ListParagraph"/>
        <w:jc w:val="center"/>
        <w:rPr>
          <w:rFonts w:hint="eastAsia"/>
        </w:rPr>
      </w:pPr>
    </w:p>
    <w:p w:rsidR="002D4BDF" w:rsidRDefault="002D4BDF" w:rsidP="00646DE8">
      <w:pPr>
        <w:pStyle w:val="ListParagraph"/>
        <w:jc w:val="center"/>
        <w:rPr>
          <w:rFonts w:hint="eastAsia"/>
        </w:rPr>
      </w:pPr>
    </w:p>
    <w:p w:rsidR="002D4BDF" w:rsidRPr="002D4BDF" w:rsidRDefault="009D0CD3" w:rsidP="002D4BDF">
      <w:pPr>
        <w:rPr>
          <w:b/>
        </w:rPr>
      </w:pPr>
      <w:r>
        <w:rPr>
          <w:rFonts w:hint="eastAsia"/>
          <w:b/>
        </w:rPr>
        <w:lastRenderedPageBreak/>
        <w:t>Ex 5</w:t>
      </w:r>
    </w:p>
    <w:p w:rsidR="002D4BDF" w:rsidRDefault="006216FA" w:rsidP="002D4BDF">
      <w:pPr>
        <w:pStyle w:val="ListParagraph"/>
        <w:numPr>
          <w:ilvl w:val="0"/>
          <w:numId w:val="3"/>
        </w:numPr>
      </w:pPr>
      <w:r>
        <w:t>The summary of the logistic regression model is as below:</w:t>
      </w:r>
    </w:p>
    <w:p w:rsidR="006216FA" w:rsidRDefault="006216FA" w:rsidP="006216FA">
      <w:pPr>
        <w:pStyle w:val="ListParagraph"/>
        <w:jc w:val="center"/>
      </w:pPr>
      <w:r>
        <w:pict>
          <v:shape id="_x0000_i1029" type="#_x0000_t75" style="width:303.6pt;height:209.2pt">
            <v:imagedata r:id="rId13" o:title="5_a_fit"/>
          </v:shape>
        </w:pict>
      </w:r>
    </w:p>
    <w:p w:rsidR="005D50A8" w:rsidRDefault="00784139" w:rsidP="005D50A8">
      <w:pPr>
        <w:pStyle w:val="ListParagraph"/>
        <w:numPr>
          <w:ilvl w:val="0"/>
          <w:numId w:val="3"/>
        </w:numPr>
      </w:pPr>
      <w:r>
        <w:t>The summary of fitting a multiple logistic regression model using only the training sample is shown below:</w:t>
      </w:r>
    </w:p>
    <w:p w:rsidR="00784139" w:rsidRDefault="00E207F8" w:rsidP="00E95CE2">
      <w:pPr>
        <w:pStyle w:val="ListParagraph"/>
        <w:jc w:val="center"/>
      </w:pPr>
      <w:r>
        <w:pict>
          <v:shape id="_x0000_i1030" type="#_x0000_t75" style="width:316.55pt;height:203.75pt">
            <v:imagedata r:id="rId14" o:title="5_b_2"/>
          </v:shape>
        </w:pict>
      </w:r>
    </w:p>
    <w:p w:rsidR="00E207F8" w:rsidRDefault="00E207F8" w:rsidP="00E207F8">
      <w:pPr>
        <w:pStyle w:val="ListParagraph"/>
      </w:pPr>
      <w:r>
        <w:t>After making the classification using the regression model obtained with the training data, and the predictions made for the other half of the dataset, the validation set error is equal to 0.0236.</w:t>
      </w:r>
    </w:p>
    <w:p w:rsidR="00E207F8" w:rsidRDefault="00E207F8" w:rsidP="00E207F8">
      <w:pPr>
        <w:pStyle w:val="ListParagraph"/>
        <w:jc w:val="center"/>
      </w:pPr>
      <w:r>
        <w:pict>
          <v:shape id="_x0000_i1031" type="#_x0000_t75" style="width:266.25pt;height:33.3pt">
            <v:imagedata r:id="rId15" o:title="5_b_4"/>
          </v:shape>
        </w:pict>
      </w:r>
    </w:p>
    <w:p w:rsidR="00C550DE" w:rsidRDefault="0029698B" w:rsidP="00D3538E">
      <w:pPr>
        <w:pStyle w:val="ListParagraph"/>
        <w:numPr>
          <w:ilvl w:val="0"/>
          <w:numId w:val="3"/>
        </w:numPr>
      </w:pPr>
      <w:r>
        <w:t xml:space="preserve">Three </w:t>
      </w:r>
      <w:r w:rsidR="000B2051">
        <w:t xml:space="preserve">different splits have given the results below. </w:t>
      </w:r>
      <w:r w:rsidR="00676537">
        <w:t>It looks like that validation estimate of the test error rate depends on the split of the data (i.e., which observations are included for training and validation, respectively).</w:t>
      </w:r>
    </w:p>
    <w:p w:rsidR="00154811" w:rsidRDefault="00154811" w:rsidP="00154811">
      <w:pPr>
        <w:pStyle w:val="ListParagraph"/>
      </w:pPr>
    </w:p>
    <w:p w:rsidR="000B2051" w:rsidRDefault="00121163" w:rsidP="000B2051">
      <w:pPr>
        <w:pStyle w:val="ListParagraph"/>
      </w:pPr>
      <w:r>
        <w:lastRenderedPageBreak/>
        <w:pict>
          <v:shape id="_x0000_i1032" type="#_x0000_t75" style="width:218.7pt;height:34.65pt">
            <v:imagedata r:id="rId16" o:title="5_c_1"/>
          </v:shape>
        </w:pict>
      </w:r>
    </w:p>
    <w:p w:rsidR="000B2051" w:rsidRDefault="00121163" w:rsidP="000B2051">
      <w:pPr>
        <w:pStyle w:val="ListParagraph"/>
      </w:pPr>
      <w:r>
        <w:pict>
          <v:shape id="_x0000_i1033" type="#_x0000_t75" style="width:239.1pt;height:27.15pt">
            <v:imagedata r:id="rId17" o:title="5_c_2"/>
          </v:shape>
        </w:pict>
      </w:r>
    </w:p>
    <w:p w:rsidR="000B2051" w:rsidRDefault="00121163" w:rsidP="000B2051">
      <w:pPr>
        <w:pStyle w:val="ListParagraph"/>
      </w:pPr>
      <w:r>
        <w:pict>
          <v:shape id="_x0000_i1034" type="#_x0000_t75" style="width:239.1pt;height:29.2pt">
            <v:imagedata r:id="rId18" o:title="5_c_3"/>
          </v:shape>
        </w:pict>
      </w:r>
    </w:p>
    <w:p w:rsidR="00BE431C" w:rsidRDefault="004B219F" w:rsidP="00BE431C">
      <w:pPr>
        <w:pStyle w:val="ListParagraph"/>
        <w:numPr>
          <w:ilvl w:val="0"/>
          <w:numId w:val="3"/>
        </w:numPr>
      </w:pPr>
      <w:r>
        <w:t>The results below have shown that the validation set estimate of the test error rate didn’t drop much after adding the dummy variable “student”.</w:t>
      </w:r>
    </w:p>
    <w:p w:rsidR="004B219F" w:rsidRDefault="00AE1A97" w:rsidP="00AE1A97">
      <w:pPr>
        <w:pStyle w:val="ListParagraph"/>
        <w:jc w:val="center"/>
      </w:pPr>
      <w:r>
        <w:pict>
          <v:shape id="_x0000_i1035" type="#_x0000_t75" style="width:247.9pt;height:33.95pt">
            <v:imagedata r:id="rId19" o:title="5_d"/>
          </v:shape>
        </w:pict>
      </w:r>
    </w:p>
    <w:p w:rsidR="006665C6" w:rsidRDefault="006665C6" w:rsidP="006665C6">
      <w:pPr>
        <w:rPr>
          <w:b/>
        </w:rPr>
      </w:pPr>
      <w:r w:rsidRPr="006665C6">
        <w:rPr>
          <w:b/>
        </w:rPr>
        <w:t>Ex 6</w:t>
      </w:r>
    </w:p>
    <w:p w:rsidR="006665C6" w:rsidRDefault="00271FCF" w:rsidP="006665C6">
      <w:pPr>
        <w:pStyle w:val="ListParagraph"/>
        <w:numPr>
          <w:ilvl w:val="0"/>
          <w:numId w:val="4"/>
        </w:numPr>
      </w:pPr>
      <w:r>
        <w:t>The summary of the model is as below. The estimated s.e. for the coefficients are respectively 0.434, 4.985*10</w:t>
      </w:r>
      <w:proofErr w:type="gramStart"/>
      <w:r>
        <w:t>^(</w:t>
      </w:r>
      <w:proofErr w:type="gramEnd"/>
      <w:r>
        <w:t>-6)</w:t>
      </w:r>
      <w:r w:rsidR="008B6F77">
        <w:t>, and 2.274*10^(-4)</w:t>
      </w:r>
      <w:r w:rsidR="00FD1276">
        <w:t>.</w:t>
      </w:r>
    </w:p>
    <w:p w:rsidR="00FD28B4" w:rsidRDefault="00FD28B4" w:rsidP="00FD28B4">
      <w:pPr>
        <w:pStyle w:val="ListParagraph"/>
        <w:jc w:val="center"/>
      </w:pPr>
      <w:r>
        <w:pict>
          <v:shape id="_x0000_i1036" type="#_x0000_t75" style="width:317.9pt;height:228.25pt">
            <v:imagedata r:id="rId20" o:title="6_a"/>
          </v:shape>
        </w:pict>
      </w:r>
    </w:p>
    <w:p w:rsidR="00BB49FA" w:rsidRDefault="00BB49FA" w:rsidP="00FD28B4">
      <w:pPr>
        <w:pStyle w:val="ListParagraph"/>
        <w:jc w:val="center"/>
      </w:pPr>
    </w:p>
    <w:p w:rsidR="00FD28B4" w:rsidRDefault="0021493E" w:rsidP="00FD28B4">
      <w:pPr>
        <w:pStyle w:val="ListParagraph"/>
        <w:numPr>
          <w:ilvl w:val="0"/>
          <w:numId w:val="4"/>
        </w:numPr>
      </w:pPr>
      <w:r>
        <w:t>The function is as below:</w:t>
      </w:r>
    </w:p>
    <w:p w:rsidR="0021493E" w:rsidRDefault="0021493E" w:rsidP="0021493E">
      <w:pPr>
        <w:pStyle w:val="ListParagraph"/>
      </w:pPr>
      <w:r>
        <w:pict>
          <v:shape id="_x0000_i1037" type="#_x0000_t75" style="width:427.25pt;height:55pt">
            <v:imagedata r:id="rId21" o:title="6_b"/>
          </v:shape>
        </w:pict>
      </w:r>
    </w:p>
    <w:p w:rsidR="005E4D81" w:rsidRDefault="005E4D81">
      <w:r>
        <w:br w:type="page"/>
      </w:r>
    </w:p>
    <w:p w:rsidR="005C7BFD" w:rsidRDefault="00401464" w:rsidP="005C7BFD">
      <w:pPr>
        <w:pStyle w:val="ListParagraph"/>
        <w:numPr>
          <w:ilvl w:val="0"/>
          <w:numId w:val="4"/>
        </w:numPr>
      </w:pPr>
      <w:r>
        <w:lastRenderedPageBreak/>
        <w:t>The resu</w:t>
      </w:r>
      <w:r w:rsidR="005E4D81">
        <w:t xml:space="preserve">lts are as below. </w:t>
      </w:r>
      <w:r w:rsidR="00691CBB">
        <w:t>The s.e. estimates are respectively 0.437, 4.984*10</w:t>
      </w:r>
      <w:proofErr w:type="gramStart"/>
      <w:r w:rsidR="00691CBB">
        <w:t>^(</w:t>
      </w:r>
      <w:proofErr w:type="gramEnd"/>
      <w:r w:rsidR="00691CBB">
        <w:t>-6), and 2.315*10^(-4)</w:t>
      </w:r>
      <w:r w:rsidR="00F87F6B">
        <w:t>.</w:t>
      </w:r>
    </w:p>
    <w:p w:rsidR="005E4D81" w:rsidRDefault="005E4D81" w:rsidP="005E4D81">
      <w:pPr>
        <w:pStyle w:val="ListParagraph"/>
      </w:pPr>
    </w:p>
    <w:p w:rsidR="005E4D81" w:rsidRDefault="005E4D81" w:rsidP="005E4D81">
      <w:pPr>
        <w:pStyle w:val="ListParagraph"/>
        <w:jc w:val="center"/>
      </w:pPr>
      <w:r>
        <w:pict>
          <v:shape id="_x0000_i1038" type="#_x0000_t75" style="width:266.25pt;height:141.3pt">
            <v:imagedata r:id="rId22" o:title="6_c"/>
          </v:shape>
        </w:pict>
      </w:r>
    </w:p>
    <w:p w:rsidR="00696526" w:rsidRDefault="00696526" w:rsidP="005E4D81">
      <w:pPr>
        <w:pStyle w:val="ListParagraph"/>
        <w:jc w:val="center"/>
      </w:pPr>
    </w:p>
    <w:p w:rsidR="005E4D81" w:rsidRDefault="005E4D81" w:rsidP="005E4D81">
      <w:pPr>
        <w:pStyle w:val="ListParagraph"/>
        <w:numPr>
          <w:ilvl w:val="0"/>
          <w:numId w:val="4"/>
        </w:numPr>
      </w:pPr>
      <w:r>
        <w:t xml:space="preserve">According to results in (c), it seems that </w:t>
      </w:r>
      <w:r w:rsidR="00696526">
        <w:t xml:space="preserve">estimates </w:t>
      </w:r>
      <w:r w:rsidR="008C07E0">
        <w:t xml:space="preserve">for coefficients standard errors </w:t>
      </w:r>
      <w:r w:rsidR="00696526">
        <w:t>obtained using logistic regression do not differ much from those obtained using bootstrap function.</w:t>
      </w:r>
    </w:p>
    <w:p w:rsidR="00527401" w:rsidRDefault="00527401" w:rsidP="00527401">
      <w:pPr>
        <w:rPr>
          <w:b/>
        </w:rPr>
      </w:pPr>
      <w:r w:rsidRPr="00B443FB">
        <w:rPr>
          <w:b/>
        </w:rPr>
        <w:t>Ex 7</w:t>
      </w:r>
    </w:p>
    <w:p w:rsidR="00CD365C" w:rsidRDefault="00496498" w:rsidP="00AB2F1C">
      <w:pPr>
        <w:pStyle w:val="ListParagraph"/>
        <w:numPr>
          <w:ilvl w:val="0"/>
          <w:numId w:val="5"/>
        </w:numPr>
      </w:pPr>
      <w:r>
        <w:t>The summary of the model is as below:</w:t>
      </w:r>
    </w:p>
    <w:p w:rsidR="00496498" w:rsidRDefault="00496498" w:rsidP="00496498">
      <w:pPr>
        <w:pStyle w:val="ListParagraph"/>
        <w:jc w:val="center"/>
      </w:pPr>
      <w:r>
        <w:pict>
          <v:shape id="_x0000_i1039" type="#_x0000_t75" style="width:357.95pt;height:207.15pt">
            <v:imagedata r:id="rId23" o:title="7_a"/>
          </v:shape>
        </w:pict>
      </w:r>
    </w:p>
    <w:p w:rsidR="004126C5" w:rsidRDefault="004126C5">
      <w:r>
        <w:br w:type="page"/>
      </w:r>
    </w:p>
    <w:p w:rsidR="00496498" w:rsidRDefault="002D741B" w:rsidP="00496498">
      <w:pPr>
        <w:pStyle w:val="ListParagraph"/>
        <w:numPr>
          <w:ilvl w:val="0"/>
          <w:numId w:val="5"/>
        </w:numPr>
      </w:pPr>
      <w:r>
        <w:lastRenderedPageBreak/>
        <w:t>The summary of the model is as below:</w:t>
      </w:r>
    </w:p>
    <w:p w:rsidR="002554F5" w:rsidRDefault="002554F5" w:rsidP="002554F5">
      <w:pPr>
        <w:pStyle w:val="ListParagraph"/>
      </w:pPr>
    </w:p>
    <w:p w:rsidR="002D741B" w:rsidRDefault="0020776C" w:rsidP="002D741B">
      <w:pPr>
        <w:pStyle w:val="ListParagraph"/>
        <w:jc w:val="center"/>
      </w:pPr>
      <w:r>
        <w:pict>
          <v:shape id="_x0000_i1040" type="#_x0000_t75" style="width:359.3pt;height:203.1pt">
            <v:imagedata r:id="rId24" o:title="7_b"/>
          </v:shape>
        </w:pict>
      </w:r>
    </w:p>
    <w:p w:rsidR="005E672F" w:rsidRDefault="005E672F" w:rsidP="002D741B">
      <w:pPr>
        <w:pStyle w:val="ListParagraph"/>
        <w:jc w:val="center"/>
      </w:pPr>
    </w:p>
    <w:p w:rsidR="0020776C" w:rsidRDefault="005E672F" w:rsidP="0020776C">
      <w:pPr>
        <w:pStyle w:val="ListParagraph"/>
        <w:numPr>
          <w:ilvl w:val="0"/>
          <w:numId w:val="5"/>
        </w:numPr>
      </w:pPr>
      <w:r>
        <w:t>Our prediction is that the first observation is “Up”, but in fact the first observation is “Down”. This one was not predicted correctly.</w:t>
      </w:r>
    </w:p>
    <w:p w:rsidR="005E672F" w:rsidRDefault="00C545C4" w:rsidP="005E672F">
      <w:pPr>
        <w:pStyle w:val="ListParagraph"/>
        <w:jc w:val="center"/>
      </w:pPr>
      <w:r>
        <w:pict>
          <v:shape id="_x0000_i1041" type="#_x0000_t75" style="width:387.85pt;height:67.9pt">
            <v:imagedata r:id="rId25" o:title="7_c"/>
          </v:shape>
        </w:pict>
      </w:r>
    </w:p>
    <w:p w:rsidR="00403062" w:rsidRDefault="00A33938" w:rsidP="00403062">
      <w:pPr>
        <w:pStyle w:val="ListParagraph"/>
        <w:numPr>
          <w:ilvl w:val="0"/>
          <w:numId w:val="5"/>
        </w:numPr>
      </w:pPr>
      <w:r>
        <w:t>The code for the loop and the results are as below:</w:t>
      </w:r>
    </w:p>
    <w:p w:rsidR="00A33938" w:rsidRDefault="00A33938" w:rsidP="00A33938">
      <w:r>
        <w:pict>
          <v:shape id="_x0000_i1042" type="#_x0000_t75" style="width:478.85pt;height:249.95pt">
            <v:imagedata r:id="rId26" o:title="7_d"/>
          </v:shape>
        </w:pict>
      </w:r>
    </w:p>
    <w:p w:rsidR="00016E60" w:rsidRDefault="00F906F1" w:rsidP="00016E60">
      <w:pPr>
        <w:pStyle w:val="ListParagraph"/>
        <w:numPr>
          <w:ilvl w:val="0"/>
          <w:numId w:val="5"/>
        </w:numPr>
      </w:pPr>
      <w:r>
        <w:lastRenderedPageBreak/>
        <w:t>The LOOCV estimate for the test error is 0.45.</w:t>
      </w:r>
    </w:p>
    <w:p w:rsidR="00F906F1" w:rsidRDefault="00F906F1" w:rsidP="00F906F1">
      <w:pPr>
        <w:pStyle w:val="ListParagraph"/>
        <w:jc w:val="center"/>
      </w:pPr>
      <w:r>
        <w:pict>
          <v:shape id="_x0000_i1043" type="#_x0000_t75" style="width:165.75pt;height:36.7pt">
            <v:imagedata r:id="rId27" o:title="7_e"/>
          </v:shape>
        </w:pict>
      </w:r>
    </w:p>
    <w:p w:rsidR="00867FEB" w:rsidRDefault="00867FEB" w:rsidP="00867FEB"/>
    <w:p w:rsidR="00867FEB" w:rsidRPr="00867FEB" w:rsidRDefault="00867FEB" w:rsidP="00867FEB">
      <w:pPr>
        <w:rPr>
          <w:b/>
        </w:rPr>
      </w:pPr>
      <w:r w:rsidRPr="00867FEB">
        <w:rPr>
          <w:b/>
        </w:rPr>
        <w:t>Ex 8</w:t>
      </w:r>
    </w:p>
    <w:p w:rsidR="00AA581F" w:rsidRDefault="00315530" w:rsidP="00867FEB">
      <w:pPr>
        <w:pStyle w:val="ListParagraph"/>
        <w:numPr>
          <w:ilvl w:val="0"/>
          <w:numId w:val="6"/>
        </w:numPr>
      </w:pPr>
      <w:r>
        <w:t xml:space="preserve">In this model, </w:t>
      </w:r>
      <w:r w:rsidRPr="00315530">
        <w:rPr>
          <w:i/>
        </w:rPr>
        <w:t>n</w:t>
      </w:r>
      <w:r>
        <w:t xml:space="preserve"> = 100, and </w:t>
      </w:r>
      <w:r w:rsidRPr="00315530">
        <w:rPr>
          <w:i/>
        </w:rPr>
        <w:t>p</w:t>
      </w:r>
      <w:r>
        <w:t xml:space="preserve"> = 2.</w:t>
      </w:r>
      <w:r w:rsidR="00AA581F">
        <w:t xml:space="preserve"> The model used </w:t>
      </w:r>
      <w:proofErr w:type="gramStart"/>
      <w:r w:rsidR="00AA581F">
        <w:t>is :</w:t>
      </w:r>
      <w:proofErr w:type="gramEnd"/>
      <w:r w:rsidR="00AA581F" w:rsidRPr="00AA581F">
        <w:rPr>
          <w:position w:val="-6"/>
        </w:rPr>
        <w:object w:dxaOrig="1660" w:dyaOrig="320">
          <v:shape id="_x0000_i1044" type="#_x0000_t75" style="width:82.85pt;height:16.3pt" o:ole="">
            <v:imagedata r:id="rId28" o:title=""/>
          </v:shape>
          <o:OLEObject Type="Embed" ProgID="Equation.DSMT4" ShapeID="_x0000_i1044" DrawAspect="Content" ObjectID="_1505481604" r:id="rId29"/>
        </w:object>
      </w:r>
      <w:r w:rsidR="00AA581F">
        <w:t>.</w:t>
      </w:r>
    </w:p>
    <w:p w:rsidR="00AA581F" w:rsidRDefault="007B2C48" w:rsidP="00867FEB">
      <w:pPr>
        <w:pStyle w:val="ListParagraph"/>
        <w:numPr>
          <w:ilvl w:val="0"/>
          <w:numId w:val="6"/>
        </w:numPr>
      </w:pPr>
      <w:r>
        <w:t>The plot is as below. We can observe a curvilinear relationship between x and y.</w:t>
      </w:r>
    </w:p>
    <w:p w:rsidR="007B2C48" w:rsidRDefault="007B2C48" w:rsidP="007B2C48">
      <w:pPr>
        <w:jc w:val="center"/>
      </w:pPr>
      <w:r>
        <w:pict>
          <v:shape id="_x0000_i1045" type="#_x0000_t75" style="width:269.65pt;height:205.8pt">
            <v:imagedata r:id="rId30" o:title="8_b"/>
          </v:shape>
        </w:pict>
      </w:r>
    </w:p>
    <w:p w:rsidR="0037339E" w:rsidRDefault="008A767A" w:rsidP="0037339E">
      <w:pPr>
        <w:pStyle w:val="ListParagraph"/>
        <w:numPr>
          <w:ilvl w:val="0"/>
          <w:numId w:val="6"/>
        </w:numPr>
      </w:pPr>
      <w:r>
        <w:t xml:space="preserve">The LOOCV errors for the four models respectively, are </w:t>
      </w:r>
      <w:r w:rsidR="00EF4FC7">
        <w:t>5.89, 1.09, 1.10, and 1.11.</w:t>
      </w:r>
    </w:p>
    <w:p w:rsidR="008A767A" w:rsidRDefault="008A767A" w:rsidP="008A767A">
      <w:pPr>
        <w:pStyle w:val="ListParagraph"/>
        <w:jc w:val="center"/>
      </w:pPr>
      <w:r>
        <w:pict>
          <v:shape id="_x0000_i1046" type="#_x0000_t75" style="width:215.3pt;height:150.8pt">
            <v:imagedata r:id="rId31" o:title="8_c"/>
          </v:shape>
        </w:pict>
      </w:r>
    </w:p>
    <w:p w:rsidR="008264FD" w:rsidRDefault="007F6FD5" w:rsidP="008264FD">
      <w:pPr>
        <w:pStyle w:val="ListParagraph"/>
        <w:numPr>
          <w:ilvl w:val="0"/>
          <w:numId w:val="6"/>
        </w:numPr>
      </w:pPr>
      <w:r>
        <w:t>The LOOCV errors for the four models respectively, are 5.89, 1.09, 1.10, and 1.11</w:t>
      </w:r>
      <w:r>
        <w:t>. These results are exactly the same as obtained from (c), and this is because LOOCV looks</w:t>
      </w:r>
      <w:r w:rsidR="00D87213">
        <w:t xml:space="preserve"> at n folds of </w:t>
      </w:r>
      <w:r w:rsidR="00B8318E">
        <w:t>every single observation in the dataset.</w:t>
      </w:r>
      <w:r w:rsidR="00A50D18">
        <w:t xml:space="preserve"> </w:t>
      </w:r>
    </w:p>
    <w:p w:rsidR="007F6FD5" w:rsidRDefault="007F6FD5" w:rsidP="007F6FD5">
      <w:pPr>
        <w:pStyle w:val="ListParagraph"/>
        <w:jc w:val="center"/>
      </w:pPr>
      <w:r>
        <w:lastRenderedPageBreak/>
        <w:pict>
          <v:shape id="_x0000_i1047" type="#_x0000_t75" style="width:222.1pt;height:191.55pt">
            <v:imagedata r:id="rId32" o:title="8_d"/>
          </v:shape>
        </w:pict>
      </w:r>
    </w:p>
    <w:p w:rsidR="00A50D18" w:rsidRDefault="00CE0335" w:rsidP="00CE0335">
      <w:pPr>
        <w:pStyle w:val="ListParagraph"/>
        <w:numPr>
          <w:ilvl w:val="0"/>
          <w:numId w:val="6"/>
        </w:numPr>
      </w:pPr>
      <w:r>
        <w:t>Model 2 in (c) has the smallest LOOCV error (1.09). This is what I expected, because in (b) we have already realized that the relationship between y and x is quadratic.</w:t>
      </w:r>
    </w:p>
    <w:p w:rsidR="00C50473" w:rsidRDefault="00785526" w:rsidP="00CE0335">
      <w:pPr>
        <w:pStyle w:val="ListParagraph"/>
        <w:numPr>
          <w:ilvl w:val="0"/>
          <w:numId w:val="6"/>
        </w:numPr>
      </w:pPr>
      <w:r>
        <w:t xml:space="preserve">Based on the summary of model 4 in (c) below, we can find that x and x^2 are the only significant predictors. This is consistent with the cross-validation result that </w:t>
      </w:r>
      <w:r w:rsidR="00C50473">
        <w:t>the quadratic model is the best model.</w:t>
      </w:r>
    </w:p>
    <w:p w:rsidR="00CE0335" w:rsidRDefault="00037CC8" w:rsidP="00C50473">
      <w:pPr>
        <w:pStyle w:val="ListParagraph"/>
        <w:jc w:val="center"/>
      </w:pPr>
      <w:r>
        <w:pict>
          <v:shape id="_x0000_i1048" type="#_x0000_t75" style="width:326.05pt;height:247.9pt">
            <v:imagedata r:id="rId33" o:title="8_f"/>
          </v:shape>
        </w:pict>
      </w:r>
    </w:p>
    <w:p w:rsidR="00153470" w:rsidRPr="00153470" w:rsidRDefault="00153470" w:rsidP="00153470">
      <w:pPr>
        <w:rPr>
          <w:b/>
        </w:rPr>
      </w:pPr>
      <w:r w:rsidRPr="00153470">
        <w:rPr>
          <w:b/>
        </w:rPr>
        <w:t>Ex 9</w:t>
      </w:r>
    </w:p>
    <w:p w:rsidR="00153470" w:rsidRDefault="00490BE3" w:rsidP="00153470">
      <w:pPr>
        <w:pStyle w:val="ListParagraph"/>
        <w:numPr>
          <w:ilvl w:val="0"/>
          <w:numId w:val="7"/>
        </w:numPr>
      </w:pPr>
      <w:r>
        <w:t xml:space="preserve">The estimate for the population mean equals </w:t>
      </w:r>
      <w:r w:rsidR="00F7349C">
        <w:t>22.53</w:t>
      </w:r>
      <w:r>
        <w:t>.</w:t>
      </w:r>
    </w:p>
    <w:p w:rsidR="00490BE3" w:rsidRDefault="00490BE3" w:rsidP="00490BE3">
      <w:pPr>
        <w:pStyle w:val="ListParagraph"/>
        <w:jc w:val="center"/>
      </w:pPr>
      <w:r>
        <w:pict>
          <v:shape id="_x0000_i1049" type="#_x0000_t75" style="width:135.85pt;height:44.15pt">
            <v:imagedata r:id="rId34" o:title="9_a"/>
          </v:shape>
        </w:pict>
      </w:r>
    </w:p>
    <w:p w:rsidR="00D67E71" w:rsidRDefault="00D67E71">
      <w:r>
        <w:br w:type="page"/>
      </w:r>
    </w:p>
    <w:p w:rsidR="00490BE3" w:rsidRDefault="00490BE3" w:rsidP="00490BE3">
      <w:pPr>
        <w:pStyle w:val="ListParagraph"/>
        <w:numPr>
          <w:ilvl w:val="0"/>
          <w:numId w:val="7"/>
        </w:numPr>
      </w:pPr>
      <w:r>
        <w:lastRenderedPageBreak/>
        <w:t xml:space="preserve">The estimate of the standard error of the sample mean equals </w:t>
      </w:r>
      <w:r w:rsidR="003D2A0B">
        <w:t>0.409</w:t>
      </w:r>
      <w:r>
        <w:t>.</w:t>
      </w:r>
    </w:p>
    <w:p w:rsidR="00490BE3" w:rsidRDefault="00D67E71" w:rsidP="00D67E71">
      <w:pPr>
        <w:pStyle w:val="ListParagraph"/>
        <w:jc w:val="center"/>
      </w:pPr>
      <w:r>
        <w:pict>
          <v:shape id="_x0000_i1050" type="#_x0000_t75" style="width:246.55pt;height:36pt">
            <v:imagedata r:id="rId35" o:title="9_b"/>
          </v:shape>
        </w:pict>
      </w:r>
    </w:p>
    <w:p w:rsidR="00D67E71" w:rsidRDefault="003829FD" w:rsidP="00D67E71">
      <w:pPr>
        <w:pStyle w:val="ListParagraph"/>
        <w:numPr>
          <w:ilvl w:val="0"/>
          <w:numId w:val="7"/>
        </w:numPr>
      </w:pPr>
      <w:r>
        <w:t>The estimate of the standard error of the sample mean using the bootstrap is 0.412. This is pretty similar to what we found in (b).</w:t>
      </w:r>
    </w:p>
    <w:p w:rsidR="003829FD" w:rsidRDefault="003829FD" w:rsidP="003829FD">
      <w:pPr>
        <w:pStyle w:val="ListParagraph"/>
      </w:pPr>
    </w:p>
    <w:p w:rsidR="003829FD" w:rsidRDefault="003829FD" w:rsidP="003829FD">
      <w:pPr>
        <w:pStyle w:val="ListParagraph"/>
        <w:jc w:val="center"/>
      </w:pPr>
      <w:r>
        <w:pict>
          <v:shape id="_x0000_i1051" type="#_x0000_t75" style="width:303.6pt;height:136.55pt">
            <v:imagedata r:id="rId36" o:title="9_c"/>
          </v:shape>
        </w:pict>
      </w:r>
    </w:p>
    <w:p w:rsidR="000F635D" w:rsidRDefault="00DF7398" w:rsidP="000F635D">
      <w:pPr>
        <w:pStyle w:val="ListParagraph"/>
        <w:numPr>
          <w:ilvl w:val="0"/>
          <w:numId w:val="7"/>
        </w:numPr>
      </w:pPr>
      <w:r>
        <w:t>The CI is as below. It seems that the CI obtained with bootstrap is pretty similar to that obtained with t-test.</w:t>
      </w:r>
    </w:p>
    <w:p w:rsidR="00DF7398" w:rsidRDefault="00380866" w:rsidP="000F635D">
      <w:pPr>
        <w:pStyle w:val="ListParagraph"/>
        <w:numPr>
          <w:ilvl w:val="0"/>
          <w:numId w:val="7"/>
        </w:numPr>
      </w:pPr>
      <w:r>
        <w:t>The estimate for the median value is 21.2.</w:t>
      </w:r>
    </w:p>
    <w:p w:rsidR="00380866" w:rsidRDefault="00380866" w:rsidP="00380866">
      <w:pPr>
        <w:pStyle w:val="ListParagraph"/>
        <w:jc w:val="center"/>
      </w:pPr>
      <w:r>
        <w:pict>
          <v:shape id="_x0000_i1052" type="#_x0000_t75" style="width:139.9pt;height:36pt">
            <v:imagedata r:id="rId37" o:title="9_e"/>
          </v:shape>
        </w:pict>
      </w:r>
    </w:p>
    <w:p w:rsidR="00380866" w:rsidRDefault="00143A8F" w:rsidP="00380866">
      <w:pPr>
        <w:pStyle w:val="ListParagraph"/>
        <w:numPr>
          <w:ilvl w:val="0"/>
          <w:numId w:val="7"/>
        </w:numPr>
      </w:pPr>
      <w:r>
        <w:t>The standard error of the median using bootstrap is 0.387.</w:t>
      </w:r>
    </w:p>
    <w:p w:rsidR="00143A8F" w:rsidRDefault="00143A8F" w:rsidP="00143A8F">
      <w:pPr>
        <w:pStyle w:val="ListParagraph"/>
        <w:jc w:val="center"/>
      </w:pPr>
      <w:r>
        <w:pict>
          <v:shape id="_x0000_i1053" type="#_x0000_t75" style="width:267.6pt;height:122.25pt">
            <v:imagedata r:id="rId38" o:title="9_f"/>
          </v:shape>
        </w:pict>
      </w:r>
    </w:p>
    <w:p w:rsidR="006150C4" w:rsidRDefault="00026899" w:rsidP="00F0650C">
      <w:pPr>
        <w:pStyle w:val="ListParagraph"/>
        <w:numPr>
          <w:ilvl w:val="0"/>
          <w:numId w:val="7"/>
        </w:numPr>
      </w:pPr>
      <w:r>
        <w:t>The estimate for the tenth percentile of medv in Boston suburbs is 12.75.</w:t>
      </w:r>
    </w:p>
    <w:p w:rsidR="00026899" w:rsidRDefault="00A650FD" w:rsidP="00026899">
      <w:pPr>
        <w:pStyle w:val="ListParagraph"/>
        <w:jc w:val="center"/>
      </w:pPr>
      <w:r>
        <w:pict>
          <v:shape id="_x0000_i1054" type="#_x0000_t75" style="width:82.2pt;height:40.75pt">
            <v:imagedata r:id="rId39" o:title="9_g"/>
          </v:shape>
        </w:pict>
      </w:r>
    </w:p>
    <w:p w:rsidR="00510E2F" w:rsidRDefault="00510E2F" w:rsidP="00026899">
      <w:pPr>
        <w:pStyle w:val="ListParagraph"/>
        <w:jc w:val="center"/>
      </w:pPr>
    </w:p>
    <w:p w:rsidR="00AC36E1" w:rsidRDefault="00AC36E1">
      <w:r>
        <w:br w:type="page"/>
      </w:r>
    </w:p>
    <w:p w:rsidR="00026899" w:rsidRDefault="00E367B3" w:rsidP="00026899">
      <w:pPr>
        <w:pStyle w:val="ListParagraph"/>
        <w:numPr>
          <w:ilvl w:val="0"/>
          <w:numId w:val="7"/>
        </w:numPr>
      </w:pPr>
      <w:r>
        <w:lastRenderedPageBreak/>
        <w:t>The estimate using bootstrap is 0.511. The tenth percentile value obtained here using bootstrap is the same as what we obtained in (g), and the standard error, compared with the tenth percentile value, is relatively small.</w:t>
      </w:r>
    </w:p>
    <w:p w:rsidR="00E367B3" w:rsidRDefault="00362398" w:rsidP="00E367B3">
      <w:pPr>
        <w:pStyle w:val="ListParagraph"/>
        <w:jc w:val="center"/>
      </w:pPr>
      <w:r>
        <w:pict>
          <v:shape id="_x0000_i1055" type="#_x0000_t75" style="width:343.7pt;height:129.05pt">
            <v:imagedata r:id="rId40" o:title="9_h"/>
          </v:shape>
        </w:pict>
      </w:r>
    </w:p>
    <w:p w:rsidR="0037339E" w:rsidRDefault="0037339E" w:rsidP="007B2C48">
      <w:pPr>
        <w:jc w:val="center"/>
      </w:pPr>
    </w:p>
    <w:p w:rsidR="00867FEB" w:rsidRPr="00AB2F1C" w:rsidRDefault="00315530" w:rsidP="00AA581F">
      <w:pPr>
        <w:pStyle w:val="ListParagraph"/>
      </w:pPr>
      <w:r>
        <w:t xml:space="preserve"> </w:t>
      </w:r>
    </w:p>
    <w:p w:rsidR="00FF63A9" w:rsidRPr="00B443FB" w:rsidRDefault="00FF63A9" w:rsidP="00527401">
      <w:pPr>
        <w:rPr>
          <w:b/>
        </w:rPr>
      </w:pPr>
    </w:p>
    <w:p w:rsidR="00527401" w:rsidRPr="006665C6" w:rsidRDefault="00527401" w:rsidP="00527401"/>
    <w:p w:rsidR="006665C6" w:rsidRPr="00337449" w:rsidRDefault="006665C6" w:rsidP="006665C6"/>
    <w:sectPr w:rsidR="006665C6" w:rsidRPr="00337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323A"/>
    <w:multiLevelType w:val="hybridMultilevel"/>
    <w:tmpl w:val="BCD018AA"/>
    <w:lvl w:ilvl="0" w:tplc="C75CA2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E0F21"/>
    <w:multiLevelType w:val="hybridMultilevel"/>
    <w:tmpl w:val="8138C1AA"/>
    <w:lvl w:ilvl="0" w:tplc="E222D7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586560"/>
    <w:multiLevelType w:val="hybridMultilevel"/>
    <w:tmpl w:val="7D64F856"/>
    <w:lvl w:ilvl="0" w:tplc="3904DF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72C98"/>
    <w:multiLevelType w:val="hybridMultilevel"/>
    <w:tmpl w:val="EB106720"/>
    <w:lvl w:ilvl="0" w:tplc="0B8408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340449"/>
    <w:multiLevelType w:val="hybridMultilevel"/>
    <w:tmpl w:val="85B0403E"/>
    <w:lvl w:ilvl="0" w:tplc="EC0E8A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C036A9"/>
    <w:multiLevelType w:val="hybridMultilevel"/>
    <w:tmpl w:val="75E2CADE"/>
    <w:lvl w:ilvl="0" w:tplc="6BBA55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274B67"/>
    <w:multiLevelType w:val="hybridMultilevel"/>
    <w:tmpl w:val="0936CEDA"/>
    <w:lvl w:ilvl="0" w:tplc="0958C6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84E"/>
    <w:rsid w:val="00016E60"/>
    <w:rsid w:val="00026899"/>
    <w:rsid w:val="00036797"/>
    <w:rsid w:val="00037CC8"/>
    <w:rsid w:val="000452EF"/>
    <w:rsid w:val="000B2051"/>
    <w:rsid w:val="000F635D"/>
    <w:rsid w:val="00121163"/>
    <w:rsid w:val="00121475"/>
    <w:rsid w:val="00123136"/>
    <w:rsid w:val="00143A8F"/>
    <w:rsid w:val="00153470"/>
    <w:rsid w:val="00154811"/>
    <w:rsid w:val="001670EB"/>
    <w:rsid w:val="001A13D2"/>
    <w:rsid w:val="001F0B88"/>
    <w:rsid w:val="0020776C"/>
    <w:rsid w:val="0021493E"/>
    <w:rsid w:val="002554F5"/>
    <w:rsid w:val="00271FCF"/>
    <w:rsid w:val="0029698B"/>
    <w:rsid w:val="002C5203"/>
    <w:rsid w:val="002D4BDF"/>
    <w:rsid w:val="002D741B"/>
    <w:rsid w:val="002F031E"/>
    <w:rsid w:val="00315530"/>
    <w:rsid w:val="00337449"/>
    <w:rsid w:val="00362302"/>
    <w:rsid w:val="00362398"/>
    <w:rsid w:val="0037339E"/>
    <w:rsid w:val="00380866"/>
    <w:rsid w:val="003829FD"/>
    <w:rsid w:val="00394061"/>
    <w:rsid w:val="003B6976"/>
    <w:rsid w:val="003D2526"/>
    <w:rsid w:val="003D2A0B"/>
    <w:rsid w:val="00401464"/>
    <w:rsid w:val="00403062"/>
    <w:rsid w:val="004039D2"/>
    <w:rsid w:val="004126C5"/>
    <w:rsid w:val="004666D2"/>
    <w:rsid w:val="00490BE3"/>
    <w:rsid w:val="00496498"/>
    <w:rsid w:val="004B152B"/>
    <w:rsid w:val="004B219F"/>
    <w:rsid w:val="004F68EB"/>
    <w:rsid w:val="00510E2F"/>
    <w:rsid w:val="0052054E"/>
    <w:rsid w:val="00527401"/>
    <w:rsid w:val="00584C96"/>
    <w:rsid w:val="005B7358"/>
    <w:rsid w:val="005C7BFD"/>
    <w:rsid w:val="005D50A8"/>
    <w:rsid w:val="005E2440"/>
    <w:rsid w:val="005E4D81"/>
    <w:rsid w:val="005E672F"/>
    <w:rsid w:val="006047AD"/>
    <w:rsid w:val="006150C4"/>
    <w:rsid w:val="006216FA"/>
    <w:rsid w:val="00632494"/>
    <w:rsid w:val="00646DE8"/>
    <w:rsid w:val="006665C6"/>
    <w:rsid w:val="00676537"/>
    <w:rsid w:val="00691CBB"/>
    <w:rsid w:val="00691EE1"/>
    <w:rsid w:val="00696526"/>
    <w:rsid w:val="006C6F66"/>
    <w:rsid w:val="0078101C"/>
    <w:rsid w:val="00784139"/>
    <w:rsid w:val="00785526"/>
    <w:rsid w:val="007B2C48"/>
    <w:rsid w:val="007F6FD5"/>
    <w:rsid w:val="00800C3F"/>
    <w:rsid w:val="008264FD"/>
    <w:rsid w:val="00867FEB"/>
    <w:rsid w:val="008739FA"/>
    <w:rsid w:val="008A767A"/>
    <w:rsid w:val="008B6F77"/>
    <w:rsid w:val="008C07E0"/>
    <w:rsid w:val="008E184E"/>
    <w:rsid w:val="00994B3C"/>
    <w:rsid w:val="009977B6"/>
    <w:rsid w:val="009D0791"/>
    <w:rsid w:val="009D0CD3"/>
    <w:rsid w:val="00A33938"/>
    <w:rsid w:val="00A50D18"/>
    <w:rsid w:val="00A650FD"/>
    <w:rsid w:val="00A87B87"/>
    <w:rsid w:val="00AA581F"/>
    <w:rsid w:val="00AB2F1C"/>
    <w:rsid w:val="00AC270F"/>
    <w:rsid w:val="00AC36E1"/>
    <w:rsid w:val="00AE1A97"/>
    <w:rsid w:val="00B443FB"/>
    <w:rsid w:val="00B67B9C"/>
    <w:rsid w:val="00B70EAF"/>
    <w:rsid w:val="00B8318E"/>
    <w:rsid w:val="00BB49FA"/>
    <w:rsid w:val="00BE431C"/>
    <w:rsid w:val="00C1222B"/>
    <w:rsid w:val="00C4439D"/>
    <w:rsid w:val="00C50473"/>
    <w:rsid w:val="00C545C4"/>
    <w:rsid w:val="00C550DE"/>
    <w:rsid w:val="00C80D31"/>
    <w:rsid w:val="00CC1F4C"/>
    <w:rsid w:val="00CC7333"/>
    <w:rsid w:val="00CD20AD"/>
    <w:rsid w:val="00CD365C"/>
    <w:rsid w:val="00CE0335"/>
    <w:rsid w:val="00D35228"/>
    <w:rsid w:val="00D3538E"/>
    <w:rsid w:val="00D67E71"/>
    <w:rsid w:val="00D87213"/>
    <w:rsid w:val="00DF2FDE"/>
    <w:rsid w:val="00DF7398"/>
    <w:rsid w:val="00E207F8"/>
    <w:rsid w:val="00E367B3"/>
    <w:rsid w:val="00E4483A"/>
    <w:rsid w:val="00E95CE2"/>
    <w:rsid w:val="00EF4FC7"/>
    <w:rsid w:val="00F0650C"/>
    <w:rsid w:val="00F25552"/>
    <w:rsid w:val="00F65A5B"/>
    <w:rsid w:val="00F7349C"/>
    <w:rsid w:val="00F87F6B"/>
    <w:rsid w:val="00F906F1"/>
    <w:rsid w:val="00FD1276"/>
    <w:rsid w:val="00FD28B4"/>
    <w:rsid w:val="00FE5DB4"/>
    <w:rsid w:val="00FF1512"/>
    <w:rsid w:val="00FF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0.jpeg"/><Relationship Id="rId21" Type="http://schemas.openxmlformats.org/officeDocument/2006/relationships/image" Target="media/image13.jpeg"/><Relationship Id="rId34" Type="http://schemas.openxmlformats.org/officeDocument/2006/relationships/image" Target="media/image25.jpeg"/><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oleObject" Target="embeddings/oleObject3.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16.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wmf"/><Relationship Id="rId36" Type="http://schemas.openxmlformats.org/officeDocument/2006/relationships/image" Target="media/image27.jpeg"/><Relationship Id="rId10" Type="http://schemas.openxmlformats.org/officeDocument/2006/relationships/image" Target="media/image3.wmf"/><Relationship Id="rId19" Type="http://schemas.openxmlformats.org/officeDocument/2006/relationships/image" Target="media/image11.jpeg"/><Relationship Id="rId31" Type="http://schemas.openxmlformats.org/officeDocument/2006/relationships/image" Target="media/image22.jpeg"/><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image" Target="media/image2.wmf"/><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4.jpeg"/><Relationship Id="rId38"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CF304-88FE-4BDA-9F25-6A45EAF83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3197</TotalTime>
  <Pages>1</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141</cp:revision>
  <cp:lastPrinted>2015-10-04T21:29:00Z</cp:lastPrinted>
  <dcterms:created xsi:type="dcterms:W3CDTF">2015-10-02T16:13:00Z</dcterms:created>
  <dcterms:modified xsi:type="dcterms:W3CDTF">2015-10-04T21:30:00Z</dcterms:modified>
</cp:coreProperties>
</file>