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C972C9" w14:textId="77777777" w:rsidR="00FD626C" w:rsidRPr="00DF43A1" w:rsidRDefault="00FD626C" w:rsidP="00FD626C">
      <w:pPr>
        <w:rPr>
          <w:rFonts w:ascii="Times New Roman" w:hAnsi="Times New Roman" w:cs="Times New Roman"/>
        </w:rPr>
      </w:pPr>
      <w:r w:rsidRPr="00DF43A1">
        <w:rPr>
          <w:rFonts w:ascii="Times New Roman" w:hAnsi="Times New Roman" w:cs="Times New Roman"/>
        </w:rPr>
        <w:t>Dear Fellowship Committee members,</w:t>
      </w:r>
    </w:p>
    <w:p w14:paraId="7445652E" w14:textId="77777777" w:rsidR="00FD626C" w:rsidRPr="00DF43A1" w:rsidRDefault="00FD626C" w:rsidP="00FD626C">
      <w:pPr>
        <w:rPr>
          <w:rFonts w:ascii="Times New Roman" w:hAnsi="Times New Roman" w:cs="Times New Roman"/>
        </w:rPr>
      </w:pPr>
    </w:p>
    <w:p w14:paraId="25477F96" w14:textId="77777777" w:rsidR="00FD626C" w:rsidRPr="00DF43A1" w:rsidRDefault="00FD626C" w:rsidP="00FD626C">
      <w:pPr>
        <w:rPr>
          <w:rFonts w:ascii="Times New Roman" w:hAnsi="Times New Roman" w:cs="Times New Roman"/>
        </w:rPr>
      </w:pPr>
      <w:r w:rsidRPr="00DF43A1">
        <w:rPr>
          <w:rFonts w:ascii="Times New Roman" w:hAnsi="Times New Roman" w:cs="Times New Roman"/>
        </w:rPr>
        <w:t xml:space="preserve">I’m writing to apply for the Harold Gulliksen Psychometric Research Fellowship. </w:t>
      </w:r>
    </w:p>
    <w:p w14:paraId="42F66A4B" w14:textId="77777777" w:rsidR="00FD626C" w:rsidRPr="00DF43A1" w:rsidRDefault="00FD626C" w:rsidP="00FD626C">
      <w:pPr>
        <w:rPr>
          <w:rFonts w:ascii="Times New Roman" w:hAnsi="Times New Roman" w:cs="Times New Roman"/>
        </w:rPr>
      </w:pPr>
    </w:p>
    <w:p w14:paraId="0258A00F" w14:textId="77777777" w:rsidR="00FD626C" w:rsidRPr="00DF43A1" w:rsidRDefault="00FD626C" w:rsidP="00FD626C">
      <w:pPr>
        <w:rPr>
          <w:rFonts w:ascii="Times New Roman" w:hAnsi="Times New Roman" w:cs="Times New Roman"/>
        </w:rPr>
      </w:pPr>
      <w:r>
        <w:rPr>
          <w:rFonts w:ascii="Times New Roman" w:hAnsi="Times New Roman" w:cs="Times New Roman"/>
        </w:rPr>
        <w:t>The</w:t>
      </w:r>
      <w:r w:rsidRPr="00DF43A1">
        <w:rPr>
          <w:rFonts w:ascii="Times New Roman" w:hAnsi="Times New Roman" w:cs="Times New Roman"/>
        </w:rPr>
        <w:t xml:space="preserve"> project that will be undertaken during the award year is my dissertation, which aims at contributing to settling the debate over the selection of IRT models (i.e., the dominance models vs. the ideal point models) for self-reported personality assessment. The intermediate item is the key. Experiments will be conducted to figure out the processes of participants responding to personality items, especially intermediate items, and how reference</w:t>
      </w:r>
      <w:r>
        <w:rPr>
          <w:rFonts w:ascii="Times New Roman" w:hAnsi="Times New Roman" w:cs="Times New Roman"/>
        </w:rPr>
        <w:t xml:space="preserve"> groups</w:t>
      </w:r>
      <w:r w:rsidRPr="00DF43A1">
        <w:rPr>
          <w:rFonts w:ascii="Times New Roman" w:hAnsi="Times New Roman" w:cs="Times New Roman"/>
        </w:rPr>
        <w:t xml:space="preserve"> </w:t>
      </w:r>
      <w:r>
        <w:rPr>
          <w:rFonts w:ascii="Times New Roman" w:hAnsi="Times New Roman" w:cs="Times New Roman"/>
        </w:rPr>
        <w:t xml:space="preserve">for comparisons </w:t>
      </w:r>
      <w:r w:rsidRPr="00DF43A1">
        <w:rPr>
          <w:rFonts w:ascii="Times New Roman" w:hAnsi="Times New Roman" w:cs="Times New Roman"/>
        </w:rPr>
        <w:t xml:space="preserve">and social desirability will affect such processes. Criterion validity associated with the control and experiment groups will also be studied. </w:t>
      </w:r>
    </w:p>
    <w:p w14:paraId="1D0106A4" w14:textId="77777777" w:rsidR="00FD626C" w:rsidRPr="00DF43A1" w:rsidRDefault="00FD626C" w:rsidP="00FD626C">
      <w:pPr>
        <w:rPr>
          <w:rFonts w:ascii="Times New Roman" w:hAnsi="Times New Roman" w:cs="Times New Roman"/>
        </w:rPr>
      </w:pPr>
    </w:p>
    <w:p w14:paraId="4B6874FB" w14:textId="77777777" w:rsidR="00FD626C" w:rsidRPr="00DF43A1" w:rsidRDefault="00FD626C" w:rsidP="00FD626C">
      <w:pPr>
        <w:rPr>
          <w:rFonts w:ascii="Times New Roman" w:hAnsi="Times New Roman" w:cs="Times New Roman"/>
        </w:rPr>
      </w:pPr>
      <w:r w:rsidRPr="00DF43A1">
        <w:rPr>
          <w:rFonts w:ascii="Times New Roman" w:hAnsi="Times New Roman" w:cs="Times New Roman"/>
        </w:rPr>
        <w:t xml:space="preserve">There are two kinds of intermediate items, </w:t>
      </w:r>
      <w:r>
        <w:rPr>
          <w:rFonts w:ascii="Times New Roman" w:hAnsi="Times New Roman" w:cs="Times New Roman"/>
        </w:rPr>
        <w:t xml:space="preserve">the </w:t>
      </w:r>
      <w:r w:rsidRPr="00DF43A1">
        <w:rPr>
          <w:rFonts w:ascii="Times New Roman" w:hAnsi="Times New Roman" w:cs="Times New Roman"/>
        </w:rPr>
        <w:t>ones that</w:t>
      </w:r>
      <w:r>
        <w:rPr>
          <w:rFonts w:ascii="Times New Roman" w:hAnsi="Times New Roman" w:cs="Times New Roman"/>
        </w:rPr>
        <w:t xml:space="preserve"> have</w:t>
      </w:r>
      <w:r w:rsidRPr="00DF43A1">
        <w:rPr>
          <w:rFonts w:ascii="Times New Roman" w:hAnsi="Times New Roman" w:cs="Times New Roman"/>
        </w:rPr>
        <w:t xml:space="preserve"> unfolding item characteristics curves (ICCs), and</w:t>
      </w:r>
      <w:r>
        <w:rPr>
          <w:rFonts w:ascii="Times New Roman" w:hAnsi="Times New Roman" w:cs="Times New Roman"/>
        </w:rPr>
        <w:t xml:space="preserve"> the</w:t>
      </w:r>
      <w:r w:rsidRPr="00DF43A1">
        <w:rPr>
          <w:rFonts w:ascii="Times New Roman" w:hAnsi="Times New Roman" w:cs="Times New Roman"/>
        </w:rPr>
        <w:t xml:space="preserve"> ones that researchers thought they would. </w:t>
      </w:r>
      <w:r>
        <w:rPr>
          <w:rFonts w:ascii="Times New Roman" w:hAnsi="Times New Roman" w:cs="Times New Roman"/>
        </w:rPr>
        <w:t xml:space="preserve">The former, with its non-monotonicity property, </w:t>
      </w:r>
      <w:r w:rsidRPr="00DF43A1">
        <w:rPr>
          <w:rFonts w:ascii="Times New Roman" w:hAnsi="Times New Roman" w:cs="Times New Roman"/>
        </w:rPr>
        <w:t xml:space="preserve">is the reason why ideal point models (e.g., GGUM) </w:t>
      </w:r>
      <w:r>
        <w:rPr>
          <w:rFonts w:ascii="Times New Roman" w:hAnsi="Times New Roman" w:cs="Times New Roman"/>
        </w:rPr>
        <w:t xml:space="preserve">have better </w:t>
      </w:r>
      <w:r w:rsidRPr="00DF43A1">
        <w:rPr>
          <w:rFonts w:ascii="Times New Roman" w:hAnsi="Times New Roman" w:cs="Times New Roman"/>
        </w:rPr>
        <w:t>fit</w:t>
      </w:r>
      <w:r>
        <w:rPr>
          <w:rFonts w:ascii="Times New Roman" w:hAnsi="Times New Roman" w:cs="Times New Roman"/>
        </w:rPr>
        <w:t xml:space="preserve"> </w:t>
      </w:r>
      <w:r w:rsidRPr="00DF43A1">
        <w:rPr>
          <w:rFonts w:ascii="Times New Roman" w:hAnsi="Times New Roman" w:cs="Times New Roman"/>
        </w:rPr>
        <w:t xml:space="preserve">than </w:t>
      </w:r>
      <w:r>
        <w:rPr>
          <w:rFonts w:ascii="Times New Roman" w:hAnsi="Times New Roman" w:cs="Times New Roman"/>
        </w:rPr>
        <w:t xml:space="preserve">the </w:t>
      </w:r>
      <w:r w:rsidRPr="00DF43A1">
        <w:rPr>
          <w:rFonts w:ascii="Times New Roman" w:hAnsi="Times New Roman" w:cs="Times New Roman"/>
        </w:rPr>
        <w:t xml:space="preserve">dominance models (e.g., 2-PL). However, you never know if an intermediate item is working until you analyze the data. When an item that’s seemingly intermediate is showing </w:t>
      </w:r>
      <w:r>
        <w:rPr>
          <w:rFonts w:ascii="Times New Roman" w:hAnsi="Times New Roman" w:cs="Times New Roman"/>
        </w:rPr>
        <w:t xml:space="preserve">a </w:t>
      </w:r>
      <w:r w:rsidRPr="00DF43A1">
        <w:rPr>
          <w:rFonts w:ascii="Times New Roman" w:hAnsi="Times New Roman" w:cs="Times New Roman"/>
        </w:rPr>
        <w:t xml:space="preserve">monotonic ICC and </w:t>
      </w:r>
      <w:r>
        <w:rPr>
          <w:rFonts w:ascii="Times New Roman" w:hAnsi="Times New Roman" w:cs="Times New Roman"/>
        </w:rPr>
        <w:t xml:space="preserve">is </w:t>
      </w:r>
      <w:r w:rsidRPr="00DF43A1">
        <w:rPr>
          <w:rFonts w:ascii="Times New Roman" w:hAnsi="Times New Roman" w:cs="Times New Roman"/>
        </w:rPr>
        <w:t>modeled equally well (or badly) by the dominance model and the ideal point model, what has gone wrong? Are participants simply not following an ideal point process when responding to personality statements? Are participants confused about what reference group to use for making judgment? Are they faking out of social desirability? Or is there something about the item that invites participants interpreting it in a monotonic way, even though the wording is consistent with that of a typical unfolding item? These are some of the questions that we will explore in this project.</w:t>
      </w:r>
    </w:p>
    <w:p w14:paraId="015CA2E5" w14:textId="77777777" w:rsidR="00FD626C" w:rsidRPr="00DF43A1" w:rsidRDefault="00FD626C" w:rsidP="00FD626C">
      <w:pPr>
        <w:rPr>
          <w:rFonts w:ascii="Times New Roman" w:hAnsi="Times New Roman" w:cs="Times New Roman"/>
        </w:rPr>
      </w:pPr>
    </w:p>
    <w:p w14:paraId="59E1D945" w14:textId="5B48F211" w:rsidR="00FD626C" w:rsidRPr="00DF43A1" w:rsidRDefault="00FD626C" w:rsidP="00FD626C">
      <w:pPr>
        <w:rPr>
          <w:rFonts w:ascii="Times New Roman" w:hAnsi="Times New Roman" w:cs="Times New Roman"/>
        </w:rPr>
      </w:pPr>
      <w:r w:rsidRPr="00DF43A1">
        <w:rPr>
          <w:rFonts w:ascii="Times New Roman" w:hAnsi="Times New Roman" w:cs="Times New Roman"/>
        </w:rPr>
        <w:t xml:space="preserve">This project </w:t>
      </w:r>
      <w:r>
        <w:rPr>
          <w:rFonts w:ascii="Times New Roman" w:hAnsi="Times New Roman" w:cs="Times New Roman"/>
        </w:rPr>
        <w:t>fits</w:t>
      </w:r>
      <w:r w:rsidRPr="00DF43A1">
        <w:rPr>
          <w:rFonts w:ascii="Times New Roman" w:hAnsi="Times New Roman" w:cs="Times New Roman"/>
        </w:rPr>
        <w:t xml:space="preserve"> ETS’ Research Area 6 (i.e., psychometric bases for noncognitive assessments), as listed on the organization’s website, in that it is focused on the fundamental assumptions underlying the IRT modeling of self-reported personality data. This project will improve our understanding of the complex yet long assumed response processes of our participants, which is a key step towards better </w:t>
      </w:r>
      <w:r>
        <w:rPr>
          <w:rFonts w:ascii="Times New Roman" w:hAnsi="Times New Roman" w:cs="Times New Roman"/>
        </w:rPr>
        <w:t xml:space="preserve">item writing, model selection, and criterion validity. </w:t>
      </w:r>
      <w:r w:rsidR="00B97408">
        <w:rPr>
          <w:rFonts w:ascii="Times New Roman" w:hAnsi="Times New Roman" w:cs="Times New Roman"/>
        </w:rPr>
        <w:t>This is a project that</w:t>
      </w:r>
      <w:r>
        <w:rPr>
          <w:rFonts w:ascii="Times New Roman" w:hAnsi="Times New Roman" w:cs="Times New Roman"/>
        </w:rPr>
        <w:t xml:space="preserve"> ETS</w:t>
      </w:r>
      <w:r w:rsidRPr="00DF43A1">
        <w:rPr>
          <w:rFonts w:ascii="Times New Roman" w:hAnsi="Times New Roman" w:cs="Times New Roman"/>
        </w:rPr>
        <w:t xml:space="preserve">, an untiring pioneer </w:t>
      </w:r>
      <w:r w:rsidR="002A270F">
        <w:rPr>
          <w:rFonts w:ascii="Times New Roman" w:hAnsi="Times New Roman" w:cs="Times New Roman"/>
        </w:rPr>
        <w:t>in the field of psychometrics</w:t>
      </w:r>
      <w:r w:rsidR="00585AA8">
        <w:rPr>
          <w:rFonts w:ascii="Times New Roman" w:hAnsi="Times New Roman" w:cs="Times New Roman"/>
        </w:rPr>
        <w:t>, will</w:t>
      </w:r>
      <w:bookmarkStart w:id="0" w:name="_GoBack"/>
      <w:bookmarkEnd w:id="0"/>
      <w:r w:rsidR="00F138AF">
        <w:rPr>
          <w:rFonts w:ascii="Times New Roman" w:hAnsi="Times New Roman" w:cs="Times New Roman"/>
        </w:rPr>
        <w:t xml:space="preserve"> want to be part of.</w:t>
      </w:r>
    </w:p>
    <w:p w14:paraId="4859211B" w14:textId="77777777" w:rsidR="00FD626C" w:rsidRPr="00DF43A1" w:rsidRDefault="00FD626C" w:rsidP="00FD626C">
      <w:pPr>
        <w:rPr>
          <w:rFonts w:ascii="Times New Roman" w:hAnsi="Times New Roman" w:cs="Times New Roman"/>
        </w:rPr>
      </w:pPr>
    </w:p>
    <w:p w14:paraId="1E57E379" w14:textId="77777777" w:rsidR="00FD626C" w:rsidRPr="00DF43A1" w:rsidRDefault="00FD626C" w:rsidP="00FD626C">
      <w:pPr>
        <w:rPr>
          <w:rFonts w:ascii="Times New Roman" w:hAnsi="Times New Roman" w:cs="Times New Roman"/>
        </w:rPr>
      </w:pPr>
      <w:r w:rsidRPr="00DF43A1">
        <w:rPr>
          <w:rFonts w:ascii="Times New Roman" w:hAnsi="Times New Roman" w:cs="Times New Roman"/>
        </w:rPr>
        <w:t>Sincerely yours,</w:t>
      </w:r>
    </w:p>
    <w:p w14:paraId="2CBE6A8E" w14:textId="77777777" w:rsidR="00FD626C" w:rsidRPr="00DF43A1" w:rsidRDefault="00FD626C" w:rsidP="00FD626C">
      <w:pPr>
        <w:rPr>
          <w:rFonts w:ascii="Times New Roman" w:hAnsi="Times New Roman" w:cs="Times New Roman"/>
        </w:rPr>
      </w:pPr>
      <w:r w:rsidRPr="00DF43A1">
        <w:rPr>
          <w:rFonts w:ascii="Times New Roman" w:hAnsi="Times New Roman" w:cs="Times New Roman"/>
        </w:rPr>
        <w:t>Luyao Zhang</w:t>
      </w:r>
    </w:p>
    <w:p w14:paraId="200A9C02" w14:textId="77777777" w:rsidR="009C6DA2" w:rsidRDefault="009C6DA2"/>
    <w:sectPr w:rsidR="009C6DA2" w:rsidSect="00FE77E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26C"/>
    <w:rsid w:val="002873DE"/>
    <w:rsid w:val="002A270F"/>
    <w:rsid w:val="00317DD5"/>
    <w:rsid w:val="00585AA8"/>
    <w:rsid w:val="00885368"/>
    <w:rsid w:val="008F7E9A"/>
    <w:rsid w:val="009C6DA2"/>
    <w:rsid w:val="00B97408"/>
    <w:rsid w:val="00D964F2"/>
    <w:rsid w:val="00F138AF"/>
    <w:rsid w:val="00FD626C"/>
    <w:rsid w:val="00FE7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6DB2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2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355</Words>
  <Characters>2029</Characters>
  <Application>Microsoft Macintosh Word</Application>
  <DocSecurity>0</DocSecurity>
  <Lines>16</Lines>
  <Paragraphs>4</Paragraphs>
  <ScaleCrop>false</ScaleCrop>
  <LinksUpToDate>false</LinksUpToDate>
  <CharactersWithSpaces>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10</cp:revision>
  <dcterms:created xsi:type="dcterms:W3CDTF">2016-12-29T15:33:00Z</dcterms:created>
  <dcterms:modified xsi:type="dcterms:W3CDTF">2016-12-30T14:45:00Z</dcterms:modified>
</cp:coreProperties>
</file>