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FA079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Dec 2016</w:t>
      </w:r>
    </w:p>
    <w:p w14:paraId="16DC301B" w14:textId="77777777" w:rsidR="00404795" w:rsidRPr="000700A6" w:rsidRDefault="00404795" w:rsidP="0040479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Luyao ZHANG</w:t>
      </w:r>
    </w:p>
    <w:p w14:paraId="182E2FBD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CONTACT INFORMATION </w:t>
      </w:r>
    </w:p>
    <w:p w14:paraId="3EEA146A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The Department of Psychology</w:t>
      </w:r>
    </w:p>
    <w:p w14:paraId="351E0D89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University of Illinois at Urbana-Champaign</w:t>
      </w:r>
    </w:p>
    <w:p w14:paraId="5CFA113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Champaign, IL</w:t>
      </w:r>
    </w:p>
    <w:p w14:paraId="00745483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Office: 210</w:t>
      </w:r>
    </w:p>
    <w:p w14:paraId="09DAE907" w14:textId="007377AE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E-mail: </w:t>
      </w:r>
      <w:r w:rsidRPr="002D16DE">
        <w:rPr>
          <w:rFonts w:ascii="Times New Roman" w:hAnsi="Times New Roman" w:cs="Times New Roman"/>
          <w:sz w:val="20"/>
          <w:szCs w:val="20"/>
        </w:rPr>
        <w:t>lzhang94@illinois.edu</w:t>
      </w:r>
    </w:p>
    <w:p w14:paraId="2E2A774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Phone: +1 (217)-778-9761</w:t>
      </w:r>
    </w:p>
    <w:p w14:paraId="7777DCE8" w14:textId="77777777" w:rsidR="00D35C7C" w:rsidRPr="000700A6" w:rsidRDefault="00D35C7C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643B844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RESEARCH INTERESTS</w:t>
      </w:r>
    </w:p>
    <w:p w14:paraId="1F010C64" w14:textId="77777777" w:rsidR="00404795" w:rsidRPr="00A85AD2" w:rsidRDefault="00404795" w:rsidP="00404795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Cross-cultural personality assessment, 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Differential item functioning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(DIF)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Item response theory (IRT),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cale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Conscientiousness</w:t>
      </w:r>
    </w:p>
    <w:p w14:paraId="064527FB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1B7EE2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EDUCATION:</w:t>
      </w:r>
    </w:p>
    <w:p w14:paraId="07DF6E82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2013 </w:t>
      </w:r>
      <w:r w:rsidRPr="000700A6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–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Present: PhD student, Industrial and Organizational Psychology, University of Illinois at Urbana-Champaign</w:t>
      </w:r>
    </w:p>
    <w:p w14:paraId="219F32D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2009-2013: BSc, Psychology, Tsinghua University</w:t>
      </w:r>
    </w:p>
    <w:p w14:paraId="736F269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296F8A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PUBLICATIONS</w:t>
      </w:r>
    </w:p>
    <w:p w14:paraId="72A8C996" w14:textId="77777777" w:rsidR="00404795" w:rsidRPr="00A77FE1" w:rsidRDefault="00404795" w:rsidP="004047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Grijalva, E., &amp; Zhang, L. (2016). Narcissism and self-insight: A review and meta-analysis of narcissists’ self-enhancement tendencies.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Personality and Social Psychology Bulletin,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42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(1), 3-24. </w:t>
      </w:r>
    </w:p>
    <w:p w14:paraId="504A7222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30958E5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IN PROGRESS</w:t>
      </w:r>
    </w:p>
    <w:p w14:paraId="28A41B2A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Comparison of the dominance model and the generalized graded unfolding model (GGUM) in terms of differential item functioning (DIF) analyses based on cross-cultural personality assessment data (with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Liwen Liu, and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Professor Fritz Drasgow)</w:t>
      </w:r>
    </w:p>
    <w:p w14:paraId="3AB2E928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A787A2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Revision of the Chernyshenko Conscientiousness Scale and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broader but more parsimonious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conscientiousness scale (with Professor Brent Roberts)</w:t>
      </w:r>
    </w:p>
    <w:p w14:paraId="420B4577" w14:textId="77777777" w:rsidR="00404795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b w:val="0"/>
          <w:color w:val="000000" w:themeColor="text1"/>
          <w:sz w:val="20"/>
          <w:szCs w:val="20"/>
        </w:rPr>
      </w:pPr>
    </w:p>
    <w:p w14:paraId="4574CA8F" w14:textId="0CD9F976" w:rsidR="00404795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  <w:r w:rsidRPr="001F2664">
        <w:rPr>
          <w:b w:val="0"/>
          <w:color w:val="000000" w:themeColor="text1"/>
          <w:sz w:val="20"/>
          <w:szCs w:val="20"/>
        </w:rPr>
        <w:t xml:space="preserve">Cross-cultural comparisons of the relationships of conscientiousness with math performance and truancy using the </w:t>
      </w:r>
      <w:r w:rsidRPr="007877E9">
        <w:rPr>
          <w:rFonts w:eastAsia="Times New Roman"/>
          <w:b w:val="0"/>
          <w:bCs w:val="0"/>
          <w:sz w:val="20"/>
          <w:szCs w:val="20"/>
        </w:rPr>
        <w:t>PISA data (with Professor Brent Roberts)</w:t>
      </w:r>
      <w:r w:rsidRPr="001F2664"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> </w:t>
      </w:r>
    </w:p>
    <w:p w14:paraId="2C8BB21B" w14:textId="77777777" w:rsidR="00404795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</w:p>
    <w:p w14:paraId="5C14E856" w14:textId="5D2F1AA1" w:rsidR="00404795" w:rsidRPr="0022127C" w:rsidRDefault="00404795" w:rsidP="0022127C">
      <w:pPr>
        <w:pStyle w:val="Heading3"/>
        <w:shd w:val="clear" w:color="auto" w:fill="FFFFFF"/>
        <w:spacing w:before="0" w:beforeAutospacing="0" w:after="0" w:afterAutospacing="0" w:line="360" w:lineRule="auto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bookmarkStart w:id="0" w:name="_GoBack"/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The </w:t>
      </w:r>
      <w:r>
        <w:rPr>
          <w:rStyle w:val="apple-converted-space"/>
          <w:rFonts w:eastAsia="Times New Roman" w:hint="eastAsia"/>
          <w:b w:val="0"/>
          <w:bCs w:val="0"/>
          <w:color w:val="000000" w:themeColor="text1"/>
          <w:sz w:val="20"/>
          <w:szCs w:val="20"/>
        </w:rPr>
        <w:t>effects</w:t>
      </w:r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 of reference for comparisons during personality survey response (with Professor Brent Roberts, and Professor Chris Nye)</w:t>
      </w:r>
    </w:p>
    <w:bookmarkEnd w:id="0"/>
    <w:p w14:paraId="2922230E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EE61174" w14:textId="77777777" w:rsidR="00B02715" w:rsidRDefault="00B0271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DA79493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TEACHING EXPERIENCE</w:t>
      </w:r>
    </w:p>
    <w:p w14:paraId="40FB7FA1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Dov Cohen, Social Psychology in Natural Settings (PSYC 333)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B5C0E1F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Nichelle Carpenter, Organizational Psychology (PSYC 455)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5966B70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Michael Kraus, Power, Status, and Influence (PSYC 265)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6A4A005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2015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Instructor for Intro to Social Psychology (PSYC 201)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49BD515" w14:textId="77777777" w:rsidR="00404795" w:rsidRPr="000700A6" w:rsidRDefault="00404795" w:rsidP="00404795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Fall 2015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TA for Professor </w:t>
      </w:r>
      <w:r w:rsidRPr="000700A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R. 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Chris Fraley, Personality Lab (PSYC 350)</w:t>
      </w:r>
    </w:p>
    <w:p w14:paraId="694A445E" w14:textId="77777777" w:rsidR="00404795" w:rsidRDefault="00404795" w:rsidP="00404795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Spring 2016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>TA for Professor R. Chris Fraley, Personality Lab (PSYC 350)</w:t>
      </w:r>
    </w:p>
    <w:p w14:paraId="612DBDC3" w14:textId="77777777" w:rsidR="00404795" w:rsidRPr="000700A6" w:rsidRDefault="00404795" w:rsidP="004047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Fall 2016             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TA for Professor R. Chris Fraley, Personality Lab (PSYC 350)</w:t>
      </w:r>
    </w:p>
    <w:p w14:paraId="32D5C618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E1D61E8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SKILLS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5841DD4B" w14:textId="1EF3B47B" w:rsidR="00404795" w:rsidRPr="00CA39C2" w:rsidRDefault="00CC20A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Simulation p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rogramming</w:t>
      </w:r>
      <w:r w:rsidR="00825B6A">
        <w:rPr>
          <w:rFonts w:ascii="Times New Roman" w:hAnsi="Times New Roman" w:cs="Times New Roman"/>
          <w:color w:val="000000" w:themeColor="text1"/>
          <w:sz w:val="22"/>
          <w:szCs w:val="22"/>
        </w:rPr>
        <w:t>, factor analyses, and regression analyses</w:t>
      </w:r>
      <w:r w:rsidR="004047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in R</w:t>
      </w:r>
      <w:r w:rsidR="00404795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1D3622E" w14:textId="396334F5" w:rsidR="00404795" w:rsidRPr="00CA39C2" w:rsidRDefault="00E17798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Multi-level analyse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C6206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multivariate analyses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SAS;</w:t>
      </w:r>
    </w:p>
    <w:p w14:paraId="556A7A0B" w14:textId="77777777" w:rsidR="00404795" w:rsidRPr="00CA39C2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SEM, especially multi-group SEM in AMOS, and Mplus;</w:t>
      </w:r>
    </w:p>
    <w:p w14:paraId="70D8D13C" w14:textId="63DD1B80" w:rsidR="00404795" w:rsidRPr="00CA39C2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Ite</w:t>
      </w:r>
      <w:r w:rsidR="00F045DF">
        <w:rPr>
          <w:rFonts w:ascii="Times New Roman" w:hAnsi="Times New Roman" w:cs="Times New Roman"/>
          <w:color w:val="000000" w:themeColor="text1"/>
          <w:sz w:val="22"/>
          <w:szCs w:val="22"/>
        </w:rPr>
        <w:t>m calibration with MULTILOG,</w:t>
      </w: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GGUM2004</w:t>
      </w:r>
      <w:r w:rsidR="00F045D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176DE">
        <w:rPr>
          <w:rFonts w:ascii="Times New Roman" w:hAnsi="Times New Roman" w:cs="Times New Roman"/>
          <w:color w:val="000000" w:themeColor="text1"/>
          <w:sz w:val="22"/>
          <w:szCs w:val="22"/>
        </w:rPr>
        <w:t>flexMIRT</w:t>
      </w:r>
      <w:r w:rsidR="006F0E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F045DF">
        <w:rPr>
          <w:rFonts w:ascii="Times New Roman" w:hAnsi="Times New Roman" w:cs="Times New Roman"/>
          <w:color w:val="000000" w:themeColor="text1"/>
          <w:sz w:val="22"/>
          <w:szCs w:val="22"/>
        </w:rPr>
        <w:t>and MCMC GGUM</w:t>
      </w: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8DFD173" w14:textId="493024F8" w:rsidR="00404795" w:rsidRPr="00CA39C2" w:rsidRDefault="00057A6C" w:rsidP="004047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Factor analyses, and regression analyses </w:t>
      </w:r>
      <w:r w:rsidR="00625E9C">
        <w:rPr>
          <w:rFonts w:ascii="Times New Roman" w:hAnsi="Times New Roman" w:cs="Times New Roman"/>
          <w:sz w:val="22"/>
          <w:szCs w:val="22"/>
        </w:rPr>
        <w:t xml:space="preserve">in </w:t>
      </w:r>
      <w:r w:rsidR="00404795" w:rsidRPr="00CA39C2">
        <w:rPr>
          <w:rFonts w:ascii="Times New Roman" w:hAnsi="Times New Roman" w:cs="Times New Roman"/>
          <w:sz w:val="22"/>
          <w:szCs w:val="22"/>
        </w:rPr>
        <w:t>SPSS;</w:t>
      </w:r>
    </w:p>
    <w:p w14:paraId="4D72FCEC" w14:textId="42F1B334" w:rsidR="00404795" w:rsidRPr="00CA39C2" w:rsidRDefault="003E29B2" w:rsidP="004047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Excel.</w:t>
      </w:r>
    </w:p>
    <w:p w14:paraId="4F5DC2E6" w14:textId="77777777" w:rsidR="009C6DA2" w:rsidRDefault="009C6DA2"/>
    <w:sectPr w:rsidR="009C6DA2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95"/>
    <w:rsid w:val="00057A6C"/>
    <w:rsid w:val="00083CDA"/>
    <w:rsid w:val="001A15DA"/>
    <w:rsid w:val="00203F57"/>
    <w:rsid w:val="0022127C"/>
    <w:rsid w:val="0024674C"/>
    <w:rsid w:val="002D16DE"/>
    <w:rsid w:val="002E108A"/>
    <w:rsid w:val="003E1579"/>
    <w:rsid w:val="003E29B2"/>
    <w:rsid w:val="00404795"/>
    <w:rsid w:val="004176DE"/>
    <w:rsid w:val="004C5919"/>
    <w:rsid w:val="00625E9C"/>
    <w:rsid w:val="006C4C30"/>
    <w:rsid w:val="006E0FBB"/>
    <w:rsid w:val="006F0E94"/>
    <w:rsid w:val="007877E9"/>
    <w:rsid w:val="007D73B0"/>
    <w:rsid w:val="00825B6A"/>
    <w:rsid w:val="00843F3E"/>
    <w:rsid w:val="00866428"/>
    <w:rsid w:val="008843BF"/>
    <w:rsid w:val="00892EFD"/>
    <w:rsid w:val="00934AA1"/>
    <w:rsid w:val="009C6DA2"/>
    <w:rsid w:val="00B02715"/>
    <w:rsid w:val="00BD3F78"/>
    <w:rsid w:val="00C62066"/>
    <w:rsid w:val="00CC1B3C"/>
    <w:rsid w:val="00CC20A5"/>
    <w:rsid w:val="00CF1AD3"/>
    <w:rsid w:val="00D35C7C"/>
    <w:rsid w:val="00E17798"/>
    <w:rsid w:val="00F045DF"/>
    <w:rsid w:val="00FA5A4B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1B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95"/>
  </w:style>
  <w:style w:type="paragraph" w:styleId="Heading3">
    <w:name w:val="heading 3"/>
    <w:basedOn w:val="Normal"/>
    <w:link w:val="Heading3Char"/>
    <w:uiPriority w:val="9"/>
    <w:qFormat/>
    <w:rsid w:val="0040479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795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04795"/>
  </w:style>
  <w:style w:type="character" w:styleId="Hyperlink">
    <w:name w:val="Hyperlink"/>
    <w:basedOn w:val="DefaultParagraphFont"/>
    <w:uiPriority w:val="99"/>
    <w:unhideWhenUsed/>
    <w:rsid w:val="0040479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7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87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1995</Characters>
  <Application>Microsoft Macintosh Word</Application>
  <DocSecurity>0</DocSecurity>
  <Lines>16</Lines>
  <Paragraphs>4</Paragraphs>
  <ScaleCrop>false</ScaleCrop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44</cp:revision>
  <dcterms:created xsi:type="dcterms:W3CDTF">2016-12-29T15:36:00Z</dcterms:created>
  <dcterms:modified xsi:type="dcterms:W3CDTF">2017-01-25T22:26:00Z</dcterms:modified>
</cp:coreProperties>
</file>