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1FBD" w:rsidRPr="00DC1FBD" w:rsidRDefault="00DC1FBD" w:rsidP="00DC1F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tbl>
      <w:tblPr>
        <w:tblW w:w="144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69"/>
        <w:gridCol w:w="2151"/>
        <w:gridCol w:w="1600"/>
        <w:gridCol w:w="1600"/>
        <w:gridCol w:w="1600"/>
        <w:gridCol w:w="1600"/>
        <w:gridCol w:w="1600"/>
        <w:gridCol w:w="1600"/>
      </w:tblGrid>
      <w:tr w:rsidR="00DC1FBD" w:rsidRPr="00DC1FBD">
        <w:trPr>
          <w:cantSplit/>
        </w:trPr>
        <w:tc>
          <w:tcPr>
            <w:tcW w:w="14417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C1FBD" w:rsidRPr="00DC1FBD" w:rsidRDefault="00DC1FBD" w:rsidP="00DC1F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C1FBD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Correlations</w:t>
            </w:r>
          </w:p>
        </w:tc>
      </w:tr>
      <w:tr w:rsidR="00DC1FBD" w:rsidRPr="00DC1FBD">
        <w:trPr>
          <w:cantSplit/>
        </w:trPr>
        <w:tc>
          <w:tcPr>
            <w:tcW w:w="4817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DC1FBD" w:rsidRPr="00DC1FBD" w:rsidRDefault="00DC1FBD" w:rsidP="00DC1F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0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DC1FBD" w:rsidRPr="00DC1FBD" w:rsidRDefault="00DC1FBD" w:rsidP="00DC1F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C1FBD">
              <w:rPr>
                <w:rFonts w:ascii="Arial" w:hAnsi="Arial" w:cs="Arial"/>
                <w:color w:val="000000"/>
                <w:sz w:val="18"/>
                <w:szCs w:val="18"/>
              </w:rPr>
              <w:t>Gen. Narcissism</w:t>
            </w:r>
          </w:p>
        </w:tc>
        <w:tc>
          <w:tcPr>
            <w:tcW w:w="160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DC1FBD" w:rsidRPr="00DC1FBD" w:rsidRDefault="00DC1FBD" w:rsidP="00DC1F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C1FBD">
              <w:rPr>
                <w:rFonts w:ascii="Arial" w:hAnsi="Arial" w:cs="Arial"/>
                <w:color w:val="000000"/>
                <w:sz w:val="18"/>
                <w:szCs w:val="18"/>
              </w:rPr>
              <w:t>Discrepancy Extraversion</w:t>
            </w:r>
          </w:p>
        </w:tc>
        <w:tc>
          <w:tcPr>
            <w:tcW w:w="160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DC1FBD" w:rsidRPr="00DC1FBD" w:rsidRDefault="00DC1FBD" w:rsidP="00DC1F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C1FBD">
              <w:rPr>
                <w:rFonts w:ascii="Arial" w:hAnsi="Arial" w:cs="Arial"/>
                <w:color w:val="000000"/>
                <w:sz w:val="18"/>
                <w:szCs w:val="18"/>
              </w:rPr>
              <w:t>Discrepancy Agreeableness</w:t>
            </w:r>
          </w:p>
        </w:tc>
        <w:tc>
          <w:tcPr>
            <w:tcW w:w="160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DC1FBD" w:rsidRPr="00DC1FBD" w:rsidRDefault="00DC1FBD" w:rsidP="00DC1F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C1FBD">
              <w:rPr>
                <w:rFonts w:ascii="Arial" w:hAnsi="Arial" w:cs="Arial"/>
                <w:color w:val="000000"/>
                <w:sz w:val="18"/>
                <w:szCs w:val="18"/>
              </w:rPr>
              <w:t xml:space="preserve">Discrepancy </w:t>
            </w:r>
            <w:proofErr w:type="spellStart"/>
            <w:r w:rsidRPr="00DC1FBD">
              <w:rPr>
                <w:rFonts w:ascii="Arial" w:hAnsi="Arial" w:cs="Arial"/>
                <w:color w:val="000000"/>
                <w:sz w:val="18"/>
                <w:szCs w:val="18"/>
              </w:rPr>
              <w:t>Cosncientiousness</w:t>
            </w:r>
            <w:proofErr w:type="spellEnd"/>
          </w:p>
        </w:tc>
        <w:tc>
          <w:tcPr>
            <w:tcW w:w="160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DC1FBD" w:rsidRPr="00DC1FBD" w:rsidRDefault="00DC1FBD" w:rsidP="00DC1F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C1FBD">
              <w:rPr>
                <w:rFonts w:ascii="Arial" w:hAnsi="Arial" w:cs="Arial"/>
                <w:color w:val="000000"/>
                <w:sz w:val="18"/>
                <w:szCs w:val="18"/>
              </w:rPr>
              <w:t>Discrepancy Neuroticism</w:t>
            </w:r>
          </w:p>
        </w:tc>
        <w:tc>
          <w:tcPr>
            <w:tcW w:w="1600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DC1FBD" w:rsidRPr="00DC1FBD" w:rsidRDefault="00DC1FBD" w:rsidP="00DC1F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C1FBD">
              <w:rPr>
                <w:rFonts w:ascii="Arial" w:hAnsi="Arial" w:cs="Arial"/>
                <w:color w:val="000000"/>
                <w:sz w:val="18"/>
                <w:szCs w:val="18"/>
              </w:rPr>
              <w:t>Discrepancy Intellect</w:t>
            </w:r>
          </w:p>
        </w:tc>
      </w:tr>
      <w:tr w:rsidR="00DC1FBD" w:rsidRPr="00DC1FBD">
        <w:trPr>
          <w:cantSplit/>
        </w:trPr>
        <w:tc>
          <w:tcPr>
            <w:tcW w:w="2667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DC1FBD" w:rsidRPr="00DC1FBD" w:rsidRDefault="00DC1FBD" w:rsidP="00DC1F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C1FBD">
              <w:rPr>
                <w:rFonts w:ascii="Arial" w:hAnsi="Arial" w:cs="Arial"/>
                <w:color w:val="000000"/>
                <w:sz w:val="18"/>
                <w:szCs w:val="18"/>
              </w:rPr>
              <w:t>Gen. Narcissism</w:t>
            </w:r>
          </w:p>
        </w:tc>
        <w:tc>
          <w:tcPr>
            <w:tcW w:w="2150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DC1FBD" w:rsidRPr="00DC1FBD" w:rsidRDefault="00DC1FBD" w:rsidP="00DC1F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C1FBD">
              <w:rPr>
                <w:rFonts w:ascii="Arial" w:hAnsi="Arial" w:cs="Arial"/>
                <w:color w:val="000000"/>
                <w:sz w:val="18"/>
                <w:szCs w:val="18"/>
              </w:rPr>
              <w:t>Pearson Correlation</w:t>
            </w:r>
          </w:p>
        </w:tc>
        <w:tc>
          <w:tcPr>
            <w:tcW w:w="160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DC1FBD" w:rsidRPr="00DC1FBD" w:rsidRDefault="00DC1FBD" w:rsidP="00DC1F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C1FBD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600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DC1FBD" w:rsidRPr="00DC1FBD" w:rsidRDefault="00DC1FBD" w:rsidP="00DC1F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C1FBD">
              <w:rPr>
                <w:rFonts w:ascii="Arial" w:hAnsi="Arial" w:cs="Arial"/>
                <w:color w:val="000000"/>
                <w:sz w:val="18"/>
                <w:szCs w:val="18"/>
              </w:rPr>
              <w:t>.426</w:t>
            </w:r>
            <w:r w:rsidRPr="00DC1FBD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600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DC1FBD" w:rsidRPr="00DC1FBD" w:rsidRDefault="00DC1FBD" w:rsidP="00DC1F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C1FBD">
              <w:rPr>
                <w:rFonts w:ascii="Arial" w:hAnsi="Arial" w:cs="Arial"/>
                <w:color w:val="000000"/>
                <w:sz w:val="18"/>
                <w:szCs w:val="18"/>
              </w:rPr>
              <w:t>.040</w:t>
            </w:r>
          </w:p>
        </w:tc>
        <w:tc>
          <w:tcPr>
            <w:tcW w:w="1600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DC1FBD" w:rsidRPr="00DC1FBD" w:rsidRDefault="00DC1FBD" w:rsidP="00DC1F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C1FBD">
              <w:rPr>
                <w:rFonts w:ascii="Arial" w:hAnsi="Arial" w:cs="Arial"/>
                <w:color w:val="000000"/>
                <w:sz w:val="18"/>
                <w:szCs w:val="18"/>
              </w:rPr>
              <w:t>.101</w:t>
            </w:r>
          </w:p>
        </w:tc>
        <w:tc>
          <w:tcPr>
            <w:tcW w:w="1600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DC1FBD" w:rsidRPr="00DC1FBD" w:rsidRDefault="00DC1FBD" w:rsidP="00DC1F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C1FBD">
              <w:rPr>
                <w:rFonts w:ascii="Arial" w:hAnsi="Arial" w:cs="Arial"/>
                <w:color w:val="000000"/>
                <w:sz w:val="18"/>
                <w:szCs w:val="18"/>
              </w:rPr>
              <w:t>.051</w:t>
            </w:r>
          </w:p>
        </w:tc>
        <w:tc>
          <w:tcPr>
            <w:tcW w:w="1600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DC1FBD" w:rsidRPr="00DC1FBD" w:rsidRDefault="00DC1FBD" w:rsidP="00DC1F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C1FBD">
              <w:rPr>
                <w:rFonts w:ascii="Arial" w:hAnsi="Arial" w:cs="Arial"/>
                <w:color w:val="000000"/>
                <w:sz w:val="18"/>
                <w:szCs w:val="18"/>
              </w:rPr>
              <w:t>.494</w:t>
            </w:r>
            <w:r w:rsidRPr="00DC1FBD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</w:tr>
      <w:tr w:rsidR="00DC1FBD" w:rsidRPr="00DC1FBD">
        <w:trPr>
          <w:cantSplit/>
        </w:trPr>
        <w:tc>
          <w:tcPr>
            <w:tcW w:w="266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DC1FBD" w:rsidRPr="00DC1FBD" w:rsidRDefault="00DC1FBD" w:rsidP="00DC1FB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150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DC1FBD" w:rsidRPr="00DC1FBD" w:rsidRDefault="00DC1FBD" w:rsidP="00DC1F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C1FBD">
              <w:rPr>
                <w:rFonts w:ascii="Arial" w:hAnsi="Arial" w:cs="Arial"/>
                <w:color w:val="000000"/>
                <w:sz w:val="18"/>
                <w:szCs w:val="18"/>
              </w:rPr>
              <w:t>Sig. (2-tailed)</w:t>
            </w:r>
          </w:p>
        </w:tc>
        <w:tc>
          <w:tcPr>
            <w:tcW w:w="16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DC1FBD" w:rsidRPr="00DC1FBD" w:rsidRDefault="00DC1FBD" w:rsidP="00DC1FB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C1FBD" w:rsidRPr="00DC1FBD" w:rsidRDefault="00DC1FBD" w:rsidP="00DC1F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C1FBD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C1FBD" w:rsidRPr="00DC1FBD" w:rsidRDefault="00DC1FBD" w:rsidP="00DC1F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C1FBD">
              <w:rPr>
                <w:rFonts w:ascii="Arial" w:hAnsi="Arial" w:cs="Arial"/>
                <w:color w:val="000000"/>
                <w:sz w:val="18"/>
                <w:szCs w:val="18"/>
              </w:rPr>
              <w:t>.461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C1FBD" w:rsidRPr="00DC1FBD" w:rsidRDefault="00DC1FBD" w:rsidP="00DC1F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C1FBD">
              <w:rPr>
                <w:rFonts w:ascii="Arial" w:hAnsi="Arial" w:cs="Arial"/>
                <w:color w:val="000000"/>
                <w:sz w:val="18"/>
                <w:szCs w:val="18"/>
              </w:rPr>
              <w:t>.064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C1FBD" w:rsidRPr="00DC1FBD" w:rsidRDefault="00DC1FBD" w:rsidP="00DC1F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C1FBD">
              <w:rPr>
                <w:rFonts w:ascii="Arial" w:hAnsi="Arial" w:cs="Arial"/>
                <w:color w:val="000000"/>
                <w:sz w:val="18"/>
                <w:szCs w:val="18"/>
              </w:rPr>
              <w:t>.350</w:t>
            </w:r>
          </w:p>
        </w:tc>
        <w:tc>
          <w:tcPr>
            <w:tcW w:w="16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DC1FBD" w:rsidRPr="00DC1FBD" w:rsidRDefault="00DC1FBD" w:rsidP="00DC1F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C1FBD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</w:tr>
      <w:tr w:rsidR="00DC1FBD" w:rsidRPr="00DC1FBD">
        <w:trPr>
          <w:cantSplit/>
        </w:trPr>
        <w:tc>
          <w:tcPr>
            <w:tcW w:w="266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DC1FBD" w:rsidRPr="00DC1FBD" w:rsidRDefault="00DC1FBD" w:rsidP="00DC1FB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150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DC1FBD" w:rsidRPr="00DC1FBD" w:rsidRDefault="00DC1FBD" w:rsidP="00DC1F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C1FBD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6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DC1FBD" w:rsidRPr="00DC1FBD" w:rsidRDefault="00DC1FBD" w:rsidP="00DC1F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C1FBD">
              <w:rPr>
                <w:rFonts w:ascii="Arial" w:hAnsi="Arial" w:cs="Arial"/>
                <w:color w:val="000000"/>
                <w:sz w:val="18"/>
                <w:szCs w:val="18"/>
              </w:rPr>
              <w:t>367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C1FBD" w:rsidRPr="00DC1FBD" w:rsidRDefault="00DC1FBD" w:rsidP="00DC1F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C1FBD">
              <w:rPr>
                <w:rFonts w:ascii="Arial" w:hAnsi="Arial" w:cs="Arial"/>
                <w:color w:val="000000"/>
                <w:sz w:val="18"/>
                <w:szCs w:val="18"/>
              </w:rPr>
              <w:t>339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C1FBD" w:rsidRPr="00DC1FBD" w:rsidRDefault="00DC1FBD" w:rsidP="00DC1F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C1FBD">
              <w:rPr>
                <w:rFonts w:ascii="Arial" w:hAnsi="Arial" w:cs="Arial"/>
                <w:color w:val="000000"/>
                <w:sz w:val="18"/>
                <w:szCs w:val="18"/>
              </w:rPr>
              <w:t>339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C1FBD" w:rsidRPr="00DC1FBD" w:rsidRDefault="00DC1FBD" w:rsidP="00DC1F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C1FBD">
              <w:rPr>
                <w:rFonts w:ascii="Arial" w:hAnsi="Arial" w:cs="Arial"/>
                <w:color w:val="000000"/>
                <w:sz w:val="18"/>
                <w:szCs w:val="18"/>
              </w:rPr>
              <w:t>339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C1FBD" w:rsidRPr="00DC1FBD" w:rsidRDefault="00DC1FBD" w:rsidP="00DC1F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C1FBD">
              <w:rPr>
                <w:rFonts w:ascii="Arial" w:hAnsi="Arial" w:cs="Arial"/>
                <w:color w:val="000000"/>
                <w:sz w:val="18"/>
                <w:szCs w:val="18"/>
              </w:rPr>
              <w:t>339</w:t>
            </w:r>
          </w:p>
        </w:tc>
        <w:tc>
          <w:tcPr>
            <w:tcW w:w="16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DC1FBD" w:rsidRPr="00DC1FBD" w:rsidRDefault="00DC1FBD" w:rsidP="00DC1F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C1FBD">
              <w:rPr>
                <w:rFonts w:ascii="Arial" w:hAnsi="Arial" w:cs="Arial"/>
                <w:color w:val="000000"/>
                <w:sz w:val="18"/>
                <w:szCs w:val="18"/>
              </w:rPr>
              <w:t>339</w:t>
            </w:r>
          </w:p>
        </w:tc>
      </w:tr>
      <w:tr w:rsidR="00DC1FBD" w:rsidRPr="00DC1FBD">
        <w:trPr>
          <w:cantSplit/>
        </w:trPr>
        <w:tc>
          <w:tcPr>
            <w:tcW w:w="2667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DC1FBD" w:rsidRPr="00DC1FBD" w:rsidRDefault="00DC1FBD" w:rsidP="00DC1F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C1FBD">
              <w:rPr>
                <w:rFonts w:ascii="Arial" w:hAnsi="Arial" w:cs="Arial"/>
                <w:color w:val="000000"/>
                <w:sz w:val="18"/>
                <w:szCs w:val="18"/>
              </w:rPr>
              <w:t>Discrepancy Extraversion</w:t>
            </w:r>
          </w:p>
        </w:tc>
        <w:tc>
          <w:tcPr>
            <w:tcW w:w="2150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DC1FBD" w:rsidRPr="00DC1FBD" w:rsidRDefault="00DC1FBD" w:rsidP="00DC1F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C1FBD">
              <w:rPr>
                <w:rFonts w:ascii="Arial" w:hAnsi="Arial" w:cs="Arial"/>
                <w:color w:val="000000"/>
                <w:sz w:val="18"/>
                <w:szCs w:val="18"/>
              </w:rPr>
              <w:t>Pearson Correlation</w:t>
            </w:r>
          </w:p>
        </w:tc>
        <w:tc>
          <w:tcPr>
            <w:tcW w:w="16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DC1FBD" w:rsidRPr="00DC1FBD" w:rsidRDefault="00DC1FBD" w:rsidP="00DC1F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C1FBD">
              <w:rPr>
                <w:rFonts w:ascii="Arial" w:hAnsi="Arial" w:cs="Arial"/>
                <w:color w:val="000000"/>
                <w:sz w:val="18"/>
                <w:szCs w:val="18"/>
              </w:rPr>
              <w:t>.426</w:t>
            </w:r>
            <w:r w:rsidRPr="00DC1FBD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C1FBD" w:rsidRPr="00DC1FBD" w:rsidRDefault="00DC1FBD" w:rsidP="00DC1F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C1FBD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C1FBD" w:rsidRPr="00DC1FBD" w:rsidRDefault="00DC1FBD" w:rsidP="00DC1F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C1FBD">
              <w:rPr>
                <w:rFonts w:ascii="Arial" w:hAnsi="Arial" w:cs="Arial"/>
                <w:color w:val="000000"/>
                <w:sz w:val="18"/>
                <w:szCs w:val="18"/>
              </w:rPr>
              <w:t>.247</w:t>
            </w:r>
            <w:r w:rsidRPr="00DC1FBD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C1FBD" w:rsidRPr="00DC1FBD" w:rsidRDefault="00DC1FBD" w:rsidP="00DC1F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C1FBD">
              <w:rPr>
                <w:rFonts w:ascii="Arial" w:hAnsi="Arial" w:cs="Arial"/>
                <w:color w:val="000000"/>
                <w:sz w:val="18"/>
                <w:szCs w:val="18"/>
              </w:rPr>
              <w:t>.125</w:t>
            </w:r>
            <w:r w:rsidRPr="00DC1FBD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C1FBD" w:rsidRPr="00DC1FBD" w:rsidRDefault="00DC1FBD" w:rsidP="00DC1F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C1FBD">
              <w:rPr>
                <w:rFonts w:ascii="Arial" w:hAnsi="Arial" w:cs="Arial"/>
                <w:color w:val="000000"/>
                <w:sz w:val="18"/>
                <w:szCs w:val="18"/>
              </w:rPr>
              <w:t>.074</w:t>
            </w:r>
          </w:p>
        </w:tc>
        <w:tc>
          <w:tcPr>
            <w:tcW w:w="16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DC1FBD" w:rsidRPr="00DC1FBD" w:rsidRDefault="00DC1FBD" w:rsidP="00DC1F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C1FBD">
              <w:rPr>
                <w:rFonts w:ascii="Arial" w:hAnsi="Arial" w:cs="Arial"/>
                <w:color w:val="000000"/>
                <w:sz w:val="18"/>
                <w:szCs w:val="18"/>
              </w:rPr>
              <w:t>.363</w:t>
            </w:r>
            <w:r w:rsidRPr="00DC1FBD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</w:tr>
      <w:tr w:rsidR="00DC1FBD" w:rsidRPr="00DC1FBD">
        <w:trPr>
          <w:cantSplit/>
        </w:trPr>
        <w:tc>
          <w:tcPr>
            <w:tcW w:w="2667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DC1FBD" w:rsidRPr="00DC1FBD" w:rsidRDefault="00DC1FBD" w:rsidP="00DC1FB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150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DC1FBD" w:rsidRPr="00DC1FBD" w:rsidRDefault="00DC1FBD" w:rsidP="00DC1F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C1FBD">
              <w:rPr>
                <w:rFonts w:ascii="Arial" w:hAnsi="Arial" w:cs="Arial"/>
                <w:color w:val="000000"/>
                <w:sz w:val="18"/>
                <w:szCs w:val="18"/>
              </w:rPr>
              <w:t>Sig. (2-tailed)</w:t>
            </w:r>
          </w:p>
        </w:tc>
        <w:tc>
          <w:tcPr>
            <w:tcW w:w="16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DC1FBD" w:rsidRPr="00DC1FBD" w:rsidRDefault="00DC1FBD" w:rsidP="00DC1F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C1FBD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</w:tcPr>
          <w:p w:rsidR="00DC1FBD" w:rsidRPr="00DC1FBD" w:rsidRDefault="00DC1FBD" w:rsidP="00DC1FB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C1FBD" w:rsidRPr="00DC1FBD" w:rsidRDefault="00DC1FBD" w:rsidP="00DC1F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C1FBD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C1FBD" w:rsidRPr="00DC1FBD" w:rsidRDefault="00DC1FBD" w:rsidP="00DC1F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C1FBD">
              <w:rPr>
                <w:rFonts w:ascii="Arial" w:hAnsi="Arial" w:cs="Arial"/>
                <w:color w:val="000000"/>
                <w:sz w:val="18"/>
                <w:szCs w:val="18"/>
              </w:rPr>
              <w:t>.021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C1FBD" w:rsidRPr="00DC1FBD" w:rsidRDefault="00DC1FBD" w:rsidP="00DC1F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C1FBD">
              <w:rPr>
                <w:rFonts w:ascii="Arial" w:hAnsi="Arial" w:cs="Arial"/>
                <w:color w:val="000000"/>
                <w:sz w:val="18"/>
                <w:szCs w:val="18"/>
              </w:rPr>
              <w:t>.174</w:t>
            </w:r>
          </w:p>
        </w:tc>
        <w:tc>
          <w:tcPr>
            <w:tcW w:w="16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DC1FBD" w:rsidRPr="00DC1FBD" w:rsidRDefault="00DC1FBD" w:rsidP="00DC1F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C1FBD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</w:tr>
      <w:tr w:rsidR="00DC1FBD" w:rsidRPr="00DC1FBD">
        <w:trPr>
          <w:cantSplit/>
        </w:trPr>
        <w:tc>
          <w:tcPr>
            <w:tcW w:w="2667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DC1FBD" w:rsidRPr="00DC1FBD" w:rsidRDefault="00DC1FBD" w:rsidP="00DC1FB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150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DC1FBD" w:rsidRPr="00DC1FBD" w:rsidRDefault="00DC1FBD" w:rsidP="00DC1F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C1FBD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6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DC1FBD" w:rsidRPr="00DC1FBD" w:rsidRDefault="00DC1FBD" w:rsidP="00DC1F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C1FBD">
              <w:rPr>
                <w:rFonts w:ascii="Arial" w:hAnsi="Arial" w:cs="Arial"/>
                <w:color w:val="000000"/>
                <w:sz w:val="18"/>
                <w:szCs w:val="18"/>
              </w:rPr>
              <w:t>339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C1FBD" w:rsidRPr="00DC1FBD" w:rsidRDefault="00DC1FBD" w:rsidP="00DC1F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C1FBD">
              <w:rPr>
                <w:rFonts w:ascii="Arial" w:hAnsi="Arial" w:cs="Arial"/>
                <w:color w:val="000000"/>
                <w:sz w:val="18"/>
                <w:szCs w:val="18"/>
              </w:rPr>
              <w:t>339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C1FBD" w:rsidRPr="00DC1FBD" w:rsidRDefault="00DC1FBD" w:rsidP="00DC1F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C1FBD">
              <w:rPr>
                <w:rFonts w:ascii="Arial" w:hAnsi="Arial" w:cs="Arial"/>
                <w:color w:val="000000"/>
                <w:sz w:val="18"/>
                <w:szCs w:val="18"/>
              </w:rPr>
              <w:t>339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C1FBD" w:rsidRPr="00DC1FBD" w:rsidRDefault="00DC1FBD" w:rsidP="00DC1F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C1FBD">
              <w:rPr>
                <w:rFonts w:ascii="Arial" w:hAnsi="Arial" w:cs="Arial"/>
                <w:color w:val="000000"/>
                <w:sz w:val="18"/>
                <w:szCs w:val="18"/>
              </w:rPr>
              <w:t>339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C1FBD" w:rsidRPr="00DC1FBD" w:rsidRDefault="00DC1FBD" w:rsidP="00DC1F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C1FBD">
              <w:rPr>
                <w:rFonts w:ascii="Arial" w:hAnsi="Arial" w:cs="Arial"/>
                <w:color w:val="000000"/>
                <w:sz w:val="18"/>
                <w:szCs w:val="18"/>
              </w:rPr>
              <w:t>339</w:t>
            </w:r>
          </w:p>
        </w:tc>
        <w:tc>
          <w:tcPr>
            <w:tcW w:w="16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DC1FBD" w:rsidRPr="00DC1FBD" w:rsidRDefault="00DC1FBD" w:rsidP="00DC1F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C1FBD">
              <w:rPr>
                <w:rFonts w:ascii="Arial" w:hAnsi="Arial" w:cs="Arial"/>
                <w:color w:val="000000"/>
                <w:sz w:val="18"/>
                <w:szCs w:val="18"/>
              </w:rPr>
              <w:t>339</w:t>
            </w:r>
          </w:p>
        </w:tc>
      </w:tr>
      <w:tr w:rsidR="00DC1FBD" w:rsidRPr="00DC1FBD">
        <w:trPr>
          <w:cantSplit/>
        </w:trPr>
        <w:tc>
          <w:tcPr>
            <w:tcW w:w="2667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DC1FBD" w:rsidRPr="00DC1FBD" w:rsidRDefault="00DC1FBD" w:rsidP="00DC1F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C1FBD">
              <w:rPr>
                <w:rFonts w:ascii="Arial" w:hAnsi="Arial" w:cs="Arial"/>
                <w:color w:val="000000"/>
                <w:sz w:val="18"/>
                <w:szCs w:val="18"/>
              </w:rPr>
              <w:t>Discrepancy Agreeableness</w:t>
            </w:r>
          </w:p>
        </w:tc>
        <w:tc>
          <w:tcPr>
            <w:tcW w:w="2150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DC1FBD" w:rsidRPr="00DC1FBD" w:rsidRDefault="00DC1FBD" w:rsidP="00DC1F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C1FBD">
              <w:rPr>
                <w:rFonts w:ascii="Arial" w:hAnsi="Arial" w:cs="Arial"/>
                <w:color w:val="000000"/>
                <w:sz w:val="18"/>
                <w:szCs w:val="18"/>
              </w:rPr>
              <w:t>Pearson Correlation</w:t>
            </w:r>
          </w:p>
        </w:tc>
        <w:tc>
          <w:tcPr>
            <w:tcW w:w="16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DC1FBD" w:rsidRPr="00DC1FBD" w:rsidRDefault="00DC1FBD" w:rsidP="00DC1F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C1FBD">
              <w:rPr>
                <w:rFonts w:ascii="Arial" w:hAnsi="Arial" w:cs="Arial"/>
                <w:color w:val="000000"/>
                <w:sz w:val="18"/>
                <w:szCs w:val="18"/>
              </w:rPr>
              <w:t>.040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C1FBD" w:rsidRPr="00DC1FBD" w:rsidRDefault="00DC1FBD" w:rsidP="00DC1F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C1FBD">
              <w:rPr>
                <w:rFonts w:ascii="Arial" w:hAnsi="Arial" w:cs="Arial"/>
                <w:color w:val="000000"/>
                <w:sz w:val="18"/>
                <w:szCs w:val="18"/>
              </w:rPr>
              <w:t>.247</w:t>
            </w:r>
            <w:r w:rsidRPr="00DC1FBD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C1FBD" w:rsidRPr="00DC1FBD" w:rsidRDefault="00DC1FBD" w:rsidP="00DC1F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C1FBD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C1FBD" w:rsidRPr="00DC1FBD" w:rsidRDefault="00DC1FBD" w:rsidP="00DC1F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C1FBD">
              <w:rPr>
                <w:rFonts w:ascii="Arial" w:hAnsi="Arial" w:cs="Arial"/>
                <w:color w:val="000000"/>
                <w:sz w:val="18"/>
                <w:szCs w:val="18"/>
              </w:rPr>
              <w:t>.321</w:t>
            </w:r>
            <w:r w:rsidRPr="00DC1FBD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C1FBD" w:rsidRPr="00DC1FBD" w:rsidRDefault="00DC1FBD" w:rsidP="00DC1F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C1FBD">
              <w:rPr>
                <w:rFonts w:ascii="Arial" w:hAnsi="Arial" w:cs="Arial"/>
                <w:color w:val="000000"/>
                <w:sz w:val="18"/>
                <w:szCs w:val="18"/>
              </w:rPr>
              <w:t>.126</w:t>
            </w:r>
            <w:r w:rsidRPr="00DC1FBD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16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DC1FBD" w:rsidRPr="00DC1FBD" w:rsidRDefault="00DC1FBD" w:rsidP="00DC1F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C1FBD">
              <w:rPr>
                <w:rFonts w:ascii="Arial" w:hAnsi="Arial" w:cs="Arial"/>
                <w:color w:val="000000"/>
                <w:sz w:val="18"/>
                <w:szCs w:val="18"/>
              </w:rPr>
              <w:t>.321</w:t>
            </w:r>
            <w:r w:rsidRPr="00DC1FBD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</w:tr>
      <w:tr w:rsidR="00DC1FBD" w:rsidRPr="00DC1FBD">
        <w:trPr>
          <w:cantSplit/>
        </w:trPr>
        <w:tc>
          <w:tcPr>
            <w:tcW w:w="2667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DC1FBD" w:rsidRPr="00DC1FBD" w:rsidRDefault="00DC1FBD" w:rsidP="00DC1FB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150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DC1FBD" w:rsidRPr="00DC1FBD" w:rsidRDefault="00DC1FBD" w:rsidP="00DC1F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C1FBD">
              <w:rPr>
                <w:rFonts w:ascii="Arial" w:hAnsi="Arial" w:cs="Arial"/>
                <w:color w:val="000000"/>
                <w:sz w:val="18"/>
                <w:szCs w:val="18"/>
              </w:rPr>
              <w:t>Sig. (2-tailed)</w:t>
            </w:r>
          </w:p>
        </w:tc>
        <w:tc>
          <w:tcPr>
            <w:tcW w:w="16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DC1FBD" w:rsidRPr="00DC1FBD" w:rsidRDefault="00DC1FBD" w:rsidP="00DC1F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C1FBD">
              <w:rPr>
                <w:rFonts w:ascii="Arial" w:hAnsi="Arial" w:cs="Arial"/>
                <w:color w:val="000000"/>
                <w:sz w:val="18"/>
                <w:szCs w:val="18"/>
              </w:rPr>
              <w:t>.461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C1FBD" w:rsidRPr="00DC1FBD" w:rsidRDefault="00DC1FBD" w:rsidP="00DC1F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C1FBD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</w:tcPr>
          <w:p w:rsidR="00DC1FBD" w:rsidRPr="00DC1FBD" w:rsidRDefault="00DC1FBD" w:rsidP="00DC1FB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C1FBD" w:rsidRPr="00DC1FBD" w:rsidRDefault="00DC1FBD" w:rsidP="00DC1F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C1FBD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C1FBD" w:rsidRPr="00DC1FBD" w:rsidRDefault="00DC1FBD" w:rsidP="00DC1F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C1FBD">
              <w:rPr>
                <w:rFonts w:ascii="Arial" w:hAnsi="Arial" w:cs="Arial"/>
                <w:color w:val="000000"/>
                <w:sz w:val="18"/>
                <w:szCs w:val="18"/>
              </w:rPr>
              <w:t>.020</w:t>
            </w:r>
          </w:p>
        </w:tc>
        <w:tc>
          <w:tcPr>
            <w:tcW w:w="16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DC1FBD" w:rsidRPr="00DC1FBD" w:rsidRDefault="00DC1FBD" w:rsidP="00DC1F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C1FBD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</w:tr>
      <w:tr w:rsidR="00DC1FBD" w:rsidRPr="00DC1FBD">
        <w:trPr>
          <w:cantSplit/>
        </w:trPr>
        <w:tc>
          <w:tcPr>
            <w:tcW w:w="2667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DC1FBD" w:rsidRPr="00DC1FBD" w:rsidRDefault="00DC1FBD" w:rsidP="00DC1FB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150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DC1FBD" w:rsidRPr="00DC1FBD" w:rsidRDefault="00DC1FBD" w:rsidP="00DC1F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C1FBD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6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DC1FBD" w:rsidRPr="00DC1FBD" w:rsidRDefault="00DC1FBD" w:rsidP="00DC1F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C1FBD">
              <w:rPr>
                <w:rFonts w:ascii="Arial" w:hAnsi="Arial" w:cs="Arial"/>
                <w:color w:val="000000"/>
                <w:sz w:val="18"/>
                <w:szCs w:val="18"/>
              </w:rPr>
              <w:t>339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C1FBD" w:rsidRPr="00DC1FBD" w:rsidRDefault="00DC1FBD" w:rsidP="00DC1F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C1FBD">
              <w:rPr>
                <w:rFonts w:ascii="Arial" w:hAnsi="Arial" w:cs="Arial"/>
                <w:color w:val="000000"/>
                <w:sz w:val="18"/>
                <w:szCs w:val="18"/>
              </w:rPr>
              <w:t>339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C1FBD" w:rsidRPr="00DC1FBD" w:rsidRDefault="00DC1FBD" w:rsidP="00DC1F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C1FBD">
              <w:rPr>
                <w:rFonts w:ascii="Arial" w:hAnsi="Arial" w:cs="Arial"/>
                <w:color w:val="000000"/>
                <w:sz w:val="18"/>
                <w:szCs w:val="18"/>
              </w:rPr>
              <w:t>339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C1FBD" w:rsidRPr="00DC1FBD" w:rsidRDefault="00DC1FBD" w:rsidP="00DC1F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C1FBD">
              <w:rPr>
                <w:rFonts w:ascii="Arial" w:hAnsi="Arial" w:cs="Arial"/>
                <w:color w:val="000000"/>
                <w:sz w:val="18"/>
                <w:szCs w:val="18"/>
              </w:rPr>
              <w:t>339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C1FBD" w:rsidRPr="00DC1FBD" w:rsidRDefault="00DC1FBD" w:rsidP="00DC1F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C1FBD">
              <w:rPr>
                <w:rFonts w:ascii="Arial" w:hAnsi="Arial" w:cs="Arial"/>
                <w:color w:val="000000"/>
                <w:sz w:val="18"/>
                <w:szCs w:val="18"/>
              </w:rPr>
              <w:t>339</w:t>
            </w:r>
          </w:p>
        </w:tc>
        <w:tc>
          <w:tcPr>
            <w:tcW w:w="16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DC1FBD" w:rsidRPr="00DC1FBD" w:rsidRDefault="00DC1FBD" w:rsidP="00DC1F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C1FBD">
              <w:rPr>
                <w:rFonts w:ascii="Arial" w:hAnsi="Arial" w:cs="Arial"/>
                <w:color w:val="000000"/>
                <w:sz w:val="18"/>
                <w:szCs w:val="18"/>
              </w:rPr>
              <w:t>339</w:t>
            </w:r>
          </w:p>
        </w:tc>
      </w:tr>
      <w:tr w:rsidR="00DC1FBD" w:rsidRPr="00DC1FBD">
        <w:trPr>
          <w:cantSplit/>
        </w:trPr>
        <w:tc>
          <w:tcPr>
            <w:tcW w:w="2667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DC1FBD" w:rsidRPr="00DC1FBD" w:rsidRDefault="00DC1FBD" w:rsidP="00DC1F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C1FBD">
              <w:rPr>
                <w:rFonts w:ascii="Arial" w:hAnsi="Arial" w:cs="Arial"/>
                <w:color w:val="000000"/>
                <w:sz w:val="18"/>
                <w:szCs w:val="18"/>
              </w:rPr>
              <w:t xml:space="preserve">Discrepancy </w:t>
            </w:r>
            <w:proofErr w:type="spellStart"/>
            <w:r w:rsidRPr="00DC1FBD">
              <w:rPr>
                <w:rFonts w:ascii="Arial" w:hAnsi="Arial" w:cs="Arial"/>
                <w:color w:val="000000"/>
                <w:sz w:val="18"/>
                <w:szCs w:val="18"/>
              </w:rPr>
              <w:t>Cosncientiousness</w:t>
            </w:r>
            <w:proofErr w:type="spellEnd"/>
          </w:p>
        </w:tc>
        <w:tc>
          <w:tcPr>
            <w:tcW w:w="2150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DC1FBD" w:rsidRPr="00DC1FBD" w:rsidRDefault="00DC1FBD" w:rsidP="00DC1F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C1FBD">
              <w:rPr>
                <w:rFonts w:ascii="Arial" w:hAnsi="Arial" w:cs="Arial"/>
                <w:color w:val="000000"/>
                <w:sz w:val="18"/>
                <w:szCs w:val="18"/>
              </w:rPr>
              <w:t>Pearson Correlation</w:t>
            </w:r>
          </w:p>
        </w:tc>
        <w:tc>
          <w:tcPr>
            <w:tcW w:w="16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DC1FBD" w:rsidRPr="00DC1FBD" w:rsidRDefault="00DC1FBD" w:rsidP="00DC1F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C1FBD">
              <w:rPr>
                <w:rFonts w:ascii="Arial" w:hAnsi="Arial" w:cs="Arial"/>
                <w:color w:val="000000"/>
                <w:sz w:val="18"/>
                <w:szCs w:val="18"/>
              </w:rPr>
              <w:t>.101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C1FBD" w:rsidRPr="00DC1FBD" w:rsidRDefault="00DC1FBD" w:rsidP="00DC1F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C1FBD">
              <w:rPr>
                <w:rFonts w:ascii="Arial" w:hAnsi="Arial" w:cs="Arial"/>
                <w:color w:val="000000"/>
                <w:sz w:val="18"/>
                <w:szCs w:val="18"/>
              </w:rPr>
              <w:t>.125</w:t>
            </w:r>
            <w:r w:rsidRPr="00DC1FBD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C1FBD" w:rsidRPr="00DC1FBD" w:rsidRDefault="00DC1FBD" w:rsidP="00DC1F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C1FBD">
              <w:rPr>
                <w:rFonts w:ascii="Arial" w:hAnsi="Arial" w:cs="Arial"/>
                <w:color w:val="000000"/>
                <w:sz w:val="18"/>
                <w:szCs w:val="18"/>
              </w:rPr>
              <w:t>.321</w:t>
            </w:r>
            <w:r w:rsidRPr="00DC1FBD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C1FBD" w:rsidRPr="00DC1FBD" w:rsidRDefault="00DC1FBD" w:rsidP="00DC1F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C1FBD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C1FBD" w:rsidRPr="00DC1FBD" w:rsidRDefault="00DC1FBD" w:rsidP="00DC1F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C1FBD">
              <w:rPr>
                <w:rFonts w:ascii="Arial" w:hAnsi="Arial" w:cs="Arial"/>
                <w:color w:val="000000"/>
                <w:sz w:val="18"/>
                <w:szCs w:val="18"/>
              </w:rPr>
              <w:t>.109</w:t>
            </w:r>
            <w:r w:rsidRPr="00DC1FBD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16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DC1FBD" w:rsidRPr="00DC1FBD" w:rsidRDefault="00DC1FBD" w:rsidP="00DC1F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C1FBD">
              <w:rPr>
                <w:rFonts w:ascii="Arial" w:hAnsi="Arial" w:cs="Arial"/>
                <w:color w:val="000000"/>
                <w:sz w:val="18"/>
                <w:szCs w:val="18"/>
              </w:rPr>
              <w:t>.143</w:t>
            </w:r>
            <w:r w:rsidRPr="00DC1FBD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</w:tr>
      <w:tr w:rsidR="00DC1FBD" w:rsidRPr="00DC1FBD">
        <w:trPr>
          <w:cantSplit/>
        </w:trPr>
        <w:tc>
          <w:tcPr>
            <w:tcW w:w="2667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DC1FBD" w:rsidRPr="00DC1FBD" w:rsidRDefault="00DC1FBD" w:rsidP="00DC1FB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150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DC1FBD" w:rsidRPr="00DC1FBD" w:rsidRDefault="00DC1FBD" w:rsidP="00DC1F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C1FBD">
              <w:rPr>
                <w:rFonts w:ascii="Arial" w:hAnsi="Arial" w:cs="Arial"/>
                <w:color w:val="000000"/>
                <w:sz w:val="18"/>
                <w:szCs w:val="18"/>
              </w:rPr>
              <w:t>Sig. (2-tailed)</w:t>
            </w:r>
          </w:p>
        </w:tc>
        <w:tc>
          <w:tcPr>
            <w:tcW w:w="16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DC1FBD" w:rsidRPr="00DC1FBD" w:rsidRDefault="00DC1FBD" w:rsidP="00DC1F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C1FBD">
              <w:rPr>
                <w:rFonts w:ascii="Arial" w:hAnsi="Arial" w:cs="Arial"/>
                <w:color w:val="000000"/>
                <w:sz w:val="18"/>
                <w:szCs w:val="18"/>
              </w:rPr>
              <w:t>.064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C1FBD" w:rsidRPr="00DC1FBD" w:rsidRDefault="00DC1FBD" w:rsidP="00DC1F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C1FBD">
              <w:rPr>
                <w:rFonts w:ascii="Arial" w:hAnsi="Arial" w:cs="Arial"/>
                <w:color w:val="000000"/>
                <w:sz w:val="18"/>
                <w:szCs w:val="18"/>
              </w:rPr>
              <w:t>.021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C1FBD" w:rsidRPr="00DC1FBD" w:rsidRDefault="00DC1FBD" w:rsidP="00DC1F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C1FBD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</w:tcPr>
          <w:p w:rsidR="00DC1FBD" w:rsidRPr="00DC1FBD" w:rsidRDefault="00DC1FBD" w:rsidP="00DC1FB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C1FBD" w:rsidRPr="00DC1FBD" w:rsidRDefault="00DC1FBD" w:rsidP="00DC1F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C1FBD">
              <w:rPr>
                <w:rFonts w:ascii="Arial" w:hAnsi="Arial" w:cs="Arial"/>
                <w:color w:val="000000"/>
                <w:sz w:val="18"/>
                <w:szCs w:val="18"/>
              </w:rPr>
              <w:t>.045</w:t>
            </w:r>
          </w:p>
        </w:tc>
        <w:tc>
          <w:tcPr>
            <w:tcW w:w="16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DC1FBD" w:rsidRPr="00DC1FBD" w:rsidRDefault="00DC1FBD" w:rsidP="00DC1F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C1FBD">
              <w:rPr>
                <w:rFonts w:ascii="Arial" w:hAnsi="Arial" w:cs="Arial"/>
                <w:color w:val="000000"/>
                <w:sz w:val="18"/>
                <w:szCs w:val="18"/>
              </w:rPr>
              <w:t>.009</w:t>
            </w:r>
          </w:p>
        </w:tc>
      </w:tr>
      <w:tr w:rsidR="00DC1FBD" w:rsidRPr="00DC1FBD">
        <w:trPr>
          <w:cantSplit/>
        </w:trPr>
        <w:tc>
          <w:tcPr>
            <w:tcW w:w="2667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DC1FBD" w:rsidRPr="00DC1FBD" w:rsidRDefault="00DC1FBD" w:rsidP="00DC1FB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150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DC1FBD" w:rsidRPr="00DC1FBD" w:rsidRDefault="00DC1FBD" w:rsidP="00DC1F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C1FBD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6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DC1FBD" w:rsidRPr="00DC1FBD" w:rsidRDefault="00DC1FBD" w:rsidP="00DC1F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C1FBD">
              <w:rPr>
                <w:rFonts w:ascii="Arial" w:hAnsi="Arial" w:cs="Arial"/>
                <w:color w:val="000000"/>
                <w:sz w:val="18"/>
                <w:szCs w:val="18"/>
              </w:rPr>
              <w:t>339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C1FBD" w:rsidRPr="00DC1FBD" w:rsidRDefault="00DC1FBD" w:rsidP="00DC1F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C1FBD">
              <w:rPr>
                <w:rFonts w:ascii="Arial" w:hAnsi="Arial" w:cs="Arial"/>
                <w:color w:val="000000"/>
                <w:sz w:val="18"/>
                <w:szCs w:val="18"/>
              </w:rPr>
              <w:t>339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C1FBD" w:rsidRPr="00DC1FBD" w:rsidRDefault="00DC1FBD" w:rsidP="00DC1F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C1FBD">
              <w:rPr>
                <w:rFonts w:ascii="Arial" w:hAnsi="Arial" w:cs="Arial"/>
                <w:color w:val="000000"/>
                <w:sz w:val="18"/>
                <w:szCs w:val="18"/>
              </w:rPr>
              <w:t>339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C1FBD" w:rsidRPr="00DC1FBD" w:rsidRDefault="00DC1FBD" w:rsidP="00DC1F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C1FBD">
              <w:rPr>
                <w:rFonts w:ascii="Arial" w:hAnsi="Arial" w:cs="Arial"/>
                <w:color w:val="000000"/>
                <w:sz w:val="18"/>
                <w:szCs w:val="18"/>
              </w:rPr>
              <w:t>339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C1FBD" w:rsidRPr="00DC1FBD" w:rsidRDefault="00DC1FBD" w:rsidP="00DC1F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C1FBD">
              <w:rPr>
                <w:rFonts w:ascii="Arial" w:hAnsi="Arial" w:cs="Arial"/>
                <w:color w:val="000000"/>
                <w:sz w:val="18"/>
                <w:szCs w:val="18"/>
              </w:rPr>
              <w:t>339</w:t>
            </w:r>
          </w:p>
        </w:tc>
        <w:tc>
          <w:tcPr>
            <w:tcW w:w="16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DC1FBD" w:rsidRPr="00DC1FBD" w:rsidRDefault="00DC1FBD" w:rsidP="00DC1F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C1FBD">
              <w:rPr>
                <w:rFonts w:ascii="Arial" w:hAnsi="Arial" w:cs="Arial"/>
                <w:color w:val="000000"/>
                <w:sz w:val="18"/>
                <w:szCs w:val="18"/>
              </w:rPr>
              <w:t>339</w:t>
            </w:r>
          </w:p>
        </w:tc>
      </w:tr>
      <w:tr w:rsidR="00DC1FBD" w:rsidRPr="00DC1FBD">
        <w:trPr>
          <w:cantSplit/>
        </w:trPr>
        <w:tc>
          <w:tcPr>
            <w:tcW w:w="2667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DC1FBD" w:rsidRPr="00DC1FBD" w:rsidRDefault="00DC1FBD" w:rsidP="00DC1F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C1FBD">
              <w:rPr>
                <w:rFonts w:ascii="Arial" w:hAnsi="Arial" w:cs="Arial"/>
                <w:color w:val="000000"/>
                <w:sz w:val="18"/>
                <w:szCs w:val="18"/>
              </w:rPr>
              <w:t>Discrepancy Neuroticism</w:t>
            </w:r>
          </w:p>
        </w:tc>
        <w:tc>
          <w:tcPr>
            <w:tcW w:w="2150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DC1FBD" w:rsidRPr="00DC1FBD" w:rsidRDefault="00DC1FBD" w:rsidP="00DC1F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C1FBD">
              <w:rPr>
                <w:rFonts w:ascii="Arial" w:hAnsi="Arial" w:cs="Arial"/>
                <w:color w:val="000000"/>
                <w:sz w:val="18"/>
                <w:szCs w:val="18"/>
              </w:rPr>
              <w:t>Pearson Correlation</w:t>
            </w:r>
          </w:p>
        </w:tc>
        <w:tc>
          <w:tcPr>
            <w:tcW w:w="16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DC1FBD" w:rsidRPr="00DC1FBD" w:rsidRDefault="00DC1FBD" w:rsidP="00DC1F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C1FBD">
              <w:rPr>
                <w:rFonts w:ascii="Arial" w:hAnsi="Arial" w:cs="Arial"/>
                <w:color w:val="000000"/>
                <w:sz w:val="18"/>
                <w:szCs w:val="18"/>
              </w:rPr>
              <w:t>.051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C1FBD" w:rsidRPr="00DC1FBD" w:rsidRDefault="00DC1FBD" w:rsidP="00DC1F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C1FBD">
              <w:rPr>
                <w:rFonts w:ascii="Arial" w:hAnsi="Arial" w:cs="Arial"/>
                <w:color w:val="000000"/>
                <w:sz w:val="18"/>
                <w:szCs w:val="18"/>
              </w:rPr>
              <w:t>.074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C1FBD" w:rsidRPr="00DC1FBD" w:rsidRDefault="00DC1FBD" w:rsidP="00DC1F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C1FBD">
              <w:rPr>
                <w:rFonts w:ascii="Arial" w:hAnsi="Arial" w:cs="Arial"/>
                <w:color w:val="000000"/>
                <w:sz w:val="18"/>
                <w:szCs w:val="18"/>
              </w:rPr>
              <w:t>.126</w:t>
            </w:r>
            <w:r w:rsidRPr="00DC1FBD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C1FBD" w:rsidRPr="00DC1FBD" w:rsidRDefault="00DC1FBD" w:rsidP="00DC1F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C1FBD">
              <w:rPr>
                <w:rFonts w:ascii="Arial" w:hAnsi="Arial" w:cs="Arial"/>
                <w:color w:val="000000"/>
                <w:sz w:val="18"/>
                <w:szCs w:val="18"/>
              </w:rPr>
              <w:t>.109</w:t>
            </w:r>
            <w:r w:rsidRPr="00DC1FBD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C1FBD" w:rsidRPr="00DC1FBD" w:rsidRDefault="00DC1FBD" w:rsidP="00DC1F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C1FBD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6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DC1FBD" w:rsidRPr="00DC1FBD" w:rsidRDefault="00DC1FBD" w:rsidP="00DC1F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C1FBD">
              <w:rPr>
                <w:rFonts w:ascii="Arial" w:hAnsi="Arial" w:cs="Arial"/>
                <w:color w:val="000000"/>
                <w:sz w:val="18"/>
                <w:szCs w:val="18"/>
              </w:rPr>
              <w:t>.039</w:t>
            </w:r>
          </w:p>
        </w:tc>
      </w:tr>
      <w:tr w:rsidR="00DC1FBD" w:rsidRPr="00DC1FBD">
        <w:trPr>
          <w:cantSplit/>
        </w:trPr>
        <w:tc>
          <w:tcPr>
            <w:tcW w:w="2667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DC1FBD" w:rsidRPr="00DC1FBD" w:rsidRDefault="00DC1FBD" w:rsidP="00DC1FB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150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DC1FBD" w:rsidRPr="00DC1FBD" w:rsidRDefault="00DC1FBD" w:rsidP="00DC1F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C1FBD">
              <w:rPr>
                <w:rFonts w:ascii="Arial" w:hAnsi="Arial" w:cs="Arial"/>
                <w:color w:val="000000"/>
                <w:sz w:val="18"/>
                <w:szCs w:val="18"/>
              </w:rPr>
              <w:t>Sig. (2-tailed)</w:t>
            </w:r>
          </w:p>
        </w:tc>
        <w:tc>
          <w:tcPr>
            <w:tcW w:w="16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DC1FBD" w:rsidRPr="00DC1FBD" w:rsidRDefault="00DC1FBD" w:rsidP="00DC1F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C1FBD">
              <w:rPr>
                <w:rFonts w:ascii="Arial" w:hAnsi="Arial" w:cs="Arial"/>
                <w:color w:val="000000"/>
                <w:sz w:val="18"/>
                <w:szCs w:val="18"/>
              </w:rPr>
              <w:t>.350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C1FBD" w:rsidRPr="00DC1FBD" w:rsidRDefault="00DC1FBD" w:rsidP="00DC1F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C1FBD">
              <w:rPr>
                <w:rFonts w:ascii="Arial" w:hAnsi="Arial" w:cs="Arial"/>
                <w:color w:val="000000"/>
                <w:sz w:val="18"/>
                <w:szCs w:val="18"/>
              </w:rPr>
              <w:t>.174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C1FBD" w:rsidRPr="00DC1FBD" w:rsidRDefault="00DC1FBD" w:rsidP="00DC1F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C1FBD">
              <w:rPr>
                <w:rFonts w:ascii="Arial" w:hAnsi="Arial" w:cs="Arial"/>
                <w:color w:val="000000"/>
                <w:sz w:val="18"/>
                <w:szCs w:val="18"/>
              </w:rPr>
              <w:t>.020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C1FBD" w:rsidRPr="00DC1FBD" w:rsidRDefault="00DC1FBD" w:rsidP="00DC1F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C1FBD">
              <w:rPr>
                <w:rFonts w:ascii="Arial" w:hAnsi="Arial" w:cs="Arial"/>
                <w:color w:val="000000"/>
                <w:sz w:val="18"/>
                <w:szCs w:val="18"/>
              </w:rPr>
              <w:t>.045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</w:tcPr>
          <w:p w:rsidR="00DC1FBD" w:rsidRPr="00DC1FBD" w:rsidRDefault="00DC1FBD" w:rsidP="00DC1FB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DC1FBD" w:rsidRPr="00DC1FBD" w:rsidRDefault="00DC1FBD" w:rsidP="00DC1F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C1FBD">
              <w:rPr>
                <w:rFonts w:ascii="Arial" w:hAnsi="Arial" w:cs="Arial"/>
                <w:color w:val="000000"/>
                <w:sz w:val="18"/>
                <w:szCs w:val="18"/>
              </w:rPr>
              <w:t>.471</w:t>
            </w:r>
          </w:p>
        </w:tc>
      </w:tr>
      <w:tr w:rsidR="00DC1FBD" w:rsidRPr="00DC1FBD">
        <w:trPr>
          <w:cantSplit/>
        </w:trPr>
        <w:tc>
          <w:tcPr>
            <w:tcW w:w="2667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DC1FBD" w:rsidRPr="00DC1FBD" w:rsidRDefault="00DC1FBD" w:rsidP="00DC1FB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150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DC1FBD" w:rsidRPr="00DC1FBD" w:rsidRDefault="00DC1FBD" w:rsidP="00DC1F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C1FBD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6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DC1FBD" w:rsidRPr="00DC1FBD" w:rsidRDefault="00DC1FBD" w:rsidP="00DC1F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C1FBD">
              <w:rPr>
                <w:rFonts w:ascii="Arial" w:hAnsi="Arial" w:cs="Arial"/>
                <w:color w:val="000000"/>
                <w:sz w:val="18"/>
                <w:szCs w:val="18"/>
              </w:rPr>
              <w:t>339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C1FBD" w:rsidRPr="00DC1FBD" w:rsidRDefault="00DC1FBD" w:rsidP="00DC1F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C1FBD">
              <w:rPr>
                <w:rFonts w:ascii="Arial" w:hAnsi="Arial" w:cs="Arial"/>
                <w:color w:val="000000"/>
                <w:sz w:val="18"/>
                <w:szCs w:val="18"/>
              </w:rPr>
              <w:t>339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C1FBD" w:rsidRPr="00DC1FBD" w:rsidRDefault="00DC1FBD" w:rsidP="00DC1F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C1FBD">
              <w:rPr>
                <w:rFonts w:ascii="Arial" w:hAnsi="Arial" w:cs="Arial"/>
                <w:color w:val="000000"/>
                <w:sz w:val="18"/>
                <w:szCs w:val="18"/>
              </w:rPr>
              <w:t>339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C1FBD" w:rsidRPr="00DC1FBD" w:rsidRDefault="00DC1FBD" w:rsidP="00DC1F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C1FBD">
              <w:rPr>
                <w:rFonts w:ascii="Arial" w:hAnsi="Arial" w:cs="Arial"/>
                <w:color w:val="000000"/>
                <w:sz w:val="18"/>
                <w:szCs w:val="18"/>
              </w:rPr>
              <w:t>339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C1FBD" w:rsidRPr="00DC1FBD" w:rsidRDefault="00DC1FBD" w:rsidP="00DC1F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C1FBD">
              <w:rPr>
                <w:rFonts w:ascii="Arial" w:hAnsi="Arial" w:cs="Arial"/>
                <w:color w:val="000000"/>
                <w:sz w:val="18"/>
                <w:szCs w:val="18"/>
              </w:rPr>
              <w:t>339</w:t>
            </w:r>
          </w:p>
        </w:tc>
        <w:tc>
          <w:tcPr>
            <w:tcW w:w="16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DC1FBD" w:rsidRPr="00DC1FBD" w:rsidRDefault="00DC1FBD" w:rsidP="00DC1F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C1FBD">
              <w:rPr>
                <w:rFonts w:ascii="Arial" w:hAnsi="Arial" w:cs="Arial"/>
                <w:color w:val="000000"/>
                <w:sz w:val="18"/>
                <w:szCs w:val="18"/>
              </w:rPr>
              <w:t>339</w:t>
            </w:r>
          </w:p>
        </w:tc>
      </w:tr>
      <w:tr w:rsidR="00DC1FBD" w:rsidRPr="00DC1FBD">
        <w:trPr>
          <w:cantSplit/>
        </w:trPr>
        <w:tc>
          <w:tcPr>
            <w:tcW w:w="2667" w:type="dxa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DC1FBD" w:rsidRPr="00DC1FBD" w:rsidRDefault="00DC1FBD" w:rsidP="00DC1F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C1FBD">
              <w:rPr>
                <w:rFonts w:ascii="Arial" w:hAnsi="Arial" w:cs="Arial"/>
                <w:color w:val="000000"/>
                <w:sz w:val="18"/>
                <w:szCs w:val="18"/>
              </w:rPr>
              <w:t>Discrepancy Intellect</w:t>
            </w:r>
          </w:p>
        </w:tc>
        <w:tc>
          <w:tcPr>
            <w:tcW w:w="2150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DC1FBD" w:rsidRPr="00DC1FBD" w:rsidRDefault="00DC1FBD" w:rsidP="00DC1F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C1FBD">
              <w:rPr>
                <w:rFonts w:ascii="Arial" w:hAnsi="Arial" w:cs="Arial"/>
                <w:color w:val="000000"/>
                <w:sz w:val="18"/>
                <w:szCs w:val="18"/>
              </w:rPr>
              <w:t>Pearson Correlation</w:t>
            </w:r>
          </w:p>
        </w:tc>
        <w:tc>
          <w:tcPr>
            <w:tcW w:w="16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DC1FBD" w:rsidRPr="00DC1FBD" w:rsidRDefault="00DC1FBD" w:rsidP="00DC1F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C1FBD">
              <w:rPr>
                <w:rFonts w:ascii="Arial" w:hAnsi="Arial" w:cs="Arial"/>
                <w:color w:val="000000"/>
                <w:sz w:val="18"/>
                <w:szCs w:val="18"/>
              </w:rPr>
              <w:t>.494</w:t>
            </w:r>
            <w:r w:rsidRPr="00DC1FBD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C1FBD" w:rsidRPr="00DC1FBD" w:rsidRDefault="00DC1FBD" w:rsidP="00DC1F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C1FBD">
              <w:rPr>
                <w:rFonts w:ascii="Arial" w:hAnsi="Arial" w:cs="Arial"/>
                <w:color w:val="000000"/>
                <w:sz w:val="18"/>
                <w:szCs w:val="18"/>
              </w:rPr>
              <w:t>.363</w:t>
            </w:r>
            <w:r w:rsidRPr="00DC1FBD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C1FBD" w:rsidRPr="00DC1FBD" w:rsidRDefault="00DC1FBD" w:rsidP="00DC1F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C1FBD">
              <w:rPr>
                <w:rFonts w:ascii="Arial" w:hAnsi="Arial" w:cs="Arial"/>
                <w:color w:val="000000"/>
                <w:sz w:val="18"/>
                <w:szCs w:val="18"/>
              </w:rPr>
              <w:t>.321</w:t>
            </w:r>
            <w:r w:rsidRPr="00DC1FBD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C1FBD" w:rsidRPr="00DC1FBD" w:rsidRDefault="00DC1FBD" w:rsidP="00DC1F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C1FBD">
              <w:rPr>
                <w:rFonts w:ascii="Arial" w:hAnsi="Arial" w:cs="Arial"/>
                <w:color w:val="000000"/>
                <w:sz w:val="18"/>
                <w:szCs w:val="18"/>
              </w:rPr>
              <w:t>.143</w:t>
            </w:r>
            <w:r w:rsidRPr="00DC1FBD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C1FBD" w:rsidRPr="00DC1FBD" w:rsidRDefault="00DC1FBD" w:rsidP="00DC1F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C1FBD">
              <w:rPr>
                <w:rFonts w:ascii="Arial" w:hAnsi="Arial" w:cs="Arial"/>
                <w:color w:val="000000"/>
                <w:sz w:val="18"/>
                <w:szCs w:val="18"/>
              </w:rPr>
              <w:t>.039</w:t>
            </w:r>
          </w:p>
        </w:tc>
        <w:tc>
          <w:tcPr>
            <w:tcW w:w="16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DC1FBD" w:rsidRPr="00DC1FBD" w:rsidRDefault="00DC1FBD" w:rsidP="00DC1F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C1FBD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DC1FBD" w:rsidRPr="00DC1FBD">
        <w:trPr>
          <w:cantSplit/>
        </w:trPr>
        <w:tc>
          <w:tcPr>
            <w:tcW w:w="266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DC1FBD" w:rsidRPr="00DC1FBD" w:rsidRDefault="00DC1FBD" w:rsidP="00DC1FB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150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DC1FBD" w:rsidRPr="00DC1FBD" w:rsidRDefault="00DC1FBD" w:rsidP="00DC1F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C1FBD">
              <w:rPr>
                <w:rFonts w:ascii="Arial" w:hAnsi="Arial" w:cs="Arial"/>
                <w:color w:val="000000"/>
                <w:sz w:val="18"/>
                <w:szCs w:val="18"/>
              </w:rPr>
              <w:t>Sig. (2-tailed)</w:t>
            </w:r>
          </w:p>
        </w:tc>
        <w:tc>
          <w:tcPr>
            <w:tcW w:w="16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DC1FBD" w:rsidRPr="00DC1FBD" w:rsidRDefault="00DC1FBD" w:rsidP="00DC1F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C1FBD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C1FBD" w:rsidRPr="00DC1FBD" w:rsidRDefault="00DC1FBD" w:rsidP="00DC1F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C1FBD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C1FBD" w:rsidRPr="00DC1FBD" w:rsidRDefault="00DC1FBD" w:rsidP="00DC1F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C1FBD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C1FBD" w:rsidRPr="00DC1FBD" w:rsidRDefault="00DC1FBD" w:rsidP="00DC1F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C1FBD">
              <w:rPr>
                <w:rFonts w:ascii="Arial" w:hAnsi="Arial" w:cs="Arial"/>
                <w:color w:val="000000"/>
                <w:sz w:val="18"/>
                <w:szCs w:val="18"/>
              </w:rPr>
              <w:t>.009</w:t>
            </w:r>
          </w:p>
        </w:tc>
        <w:tc>
          <w:tcPr>
            <w:tcW w:w="16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C1FBD" w:rsidRPr="00DC1FBD" w:rsidRDefault="00DC1FBD" w:rsidP="00DC1F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C1FBD">
              <w:rPr>
                <w:rFonts w:ascii="Arial" w:hAnsi="Arial" w:cs="Arial"/>
                <w:color w:val="000000"/>
                <w:sz w:val="18"/>
                <w:szCs w:val="18"/>
              </w:rPr>
              <w:t>.471</w:t>
            </w:r>
          </w:p>
        </w:tc>
        <w:tc>
          <w:tcPr>
            <w:tcW w:w="16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DC1FBD" w:rsidRPr="00DC1FBD" w:rsidRDefault="00DC1FBD" w:rsidP="00DC1FB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C1FBD" w:rsidRPr="00DC1FBD">
        <w:trPr>
          <w:cantSplit/>
        </w:trPr>
        <w:tc>
          <w:tcPr>
            <w:tcW w:w="266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DC1FBD" w:rsidRPr="00DC1FBD" w:rsidRDefault="00DC1FBD" w:rsidP="00DC1FB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0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DC1FBD" w:rsidRPr="00DC1FBD" w:rsidRDefault="00DC1FBD" w:rsidP="00DC1F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C1FBD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60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DC1FBD" w:rsidRPr="00DC1FBD" w:rsidRDefault="00DC1FBD" w:rsidP="00DC1F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C1FBD">
              <w:rPr>
                <w:rFonts w:ascii="Arial" w:hAnsi="Arial" w:cs="Arial"/>
                <w:color w:val="000000"/>
                <w:sz w:val="18"/>
                <w:szCs w:val="18"/>
              </w:rPr>
              <w:t>339</w:t>
            </w:r>
          </w:p>
        </w:tc>
        <w:tc>
          <w:tcPr>
            <w:tcW w:w="1600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DC1FBD" w:rsidRPr="00DC1FBD" w:rsidRDefault="00DC1FBD" w:rsidP="00DC1F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C1FBD">
              <w:rPr>
                <w:rFonts w:ascii="Arial" w:hAnsi="Arial" w:cs="Arial"/>
                <w:color w:val="000000"/>
                <w:sz w:val="18"/>
                <w:szCs w:val="18"/>
              </w:rPr>
              <w:t>339</w:t>
            </w:r>
          </w:p>
        </w:tc>
        <w:tc>
          <w:tcPr>
            <w:tcW w:w="1600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DC1FBD" w:rsidRPr="00DC1FBD" w:rsidRDefault="00DC1FBD" w:rsidP="00DC1F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C1FBD">
              <w:rPr>
                <w:rFonts w:ascii="Arial" w:hAnsi="Arial" w:cs="Arial"/>
                <w:color w:val="000000"/>
                <w:sz w:val="18"/>
                <w:szCs w:val="18"/>
              </w:rPr>
              <w:t>339</w:t>
            </w:r>
          </w:p>
        </w:tc>
        <w:tc>
          <w:tcPr>
            <w:tcW w:w="1600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DC1FBD" w:rsidRPr="00DC1FBD" w:rsidRDefault="00DC1FBD" w:rsidP="00DC1F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C1FBD">
              <w:rPr>
                <w:rFonts w:ascii="Arial" w:hAnsi="Arial" w:cs="Arial"/>
                <w:color w:val="000000"/>
                <w:sz w:val="18"/>
                <w:szCs w:val="18"/>
              </w:rPr>
              <w:t>339</w:t>
            </w:r>
          </w:p>
        </w:tc>
        <w:tc>
          <w:tcPr>
            <w:tcW w:w="1600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DC1FBD" w:rsidRPr="00DC1FBD" w:rsidRDefault="00DC1FBD" w:rsidP="00DC1F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C1FBD">
              <w:rPr>
                <w:rFonts w:ascii="Arial" w:hAnsi="Arial" w:cs="Arial"/>
                <w:color w:val="000000"/>
                <w:sz w:val="18"/>
                <w:szCs w:val="18"/>
              </w:rPr>
              <w:t>339</w:t>
            </w:r>
          </w:p>
        </w:tc>
        <w:tc>
          <w:tcPr>
            <w:tcW w:w="1600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DC1FBD" w:rsidRPr="00DC1FBD" w:rsidRDefault="00DC1FBD" w:rsidP="00DC1F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C1FBD">
              <w:rPr>
                <w:rFonts w:ascii="Arial" w:hAnsi="Arial" w:cs="Arial"/>
                <w:color w:val="000000"/>
                <w:sz w:val="18"/>
                <w:szCs w:val="18"/>
              </w:rPr>
              <w:t>339</w:t>
            </w:r>
          </w:p>
        </w:tc>
      </w:tr>
      <w:tr w:rsidR="00DC1FBD" w:rsidRPr="00DC1FBD">
        <w:trPr>
          <w:cantSplit/>
        </w:trPr>
        <w:tc>
          <w:tcPr>
            <w:tcW w:w="14417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C1FBD" w:rsidRPr="00DC1FBD" w:rsidRDefault="00DC1FBD" w:rsidP="00DC1F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C1FBD">
              <w:rPr>
                <w:rFonts w:ascii="Arial" w:hAnsi="Arial" w:cs="Arial"/>
                <w:color w:val="000000"/>
                <w:sz w:val="18"/>
                <w:szCs w:val="18"/>
              </w:rPr>
              <w:t>**. Correlation is significant at the 0.01 level (2-tailed).</w:t>
            </w:r>
          </w:p>
        </w:tc>
      </w:tr>
      <w:tr w:rsidR="00DC1FBD" w:rsidRPr="00DC1FBD">
        <w:trPr>
          <w:cantSplit/>
        </w:trPr>
        <w:tc>
          <w:tcPr>
            <w:tcW w:w="14417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C1FBD" w:rsidRPr="00DC1FBD" w:rsidRDefault="00DC1FBD" w:rsidP="00DC1FB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C1FBD">
              <w:rPr>
                <w:rFonts w:ascii="Arial" w:hAnsi="Arial" w:cs="Arial"/>
                <w:color w:val="000000"/>
                <w:sz w:val="18"/>
                <w:szCs w:val="18"/>
              </w:rPr>
              <w:t>*. Correlation is significant at the 0.05 level (2-tailed).</w:t>
            </w:r>
          </w:p>
        </w:tc>
      </w:tr>
    </w:tbl>
    <w:p w:rsidR="00DC1FBD" w:rsidRPr="00DC1FBD" w:rsidRDefault="00DC1FBD" w:rsidP="00DC1FBD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686EAE" w:rsidRDefault="00686EAE"/>
    <w:sectPr w:rsidR="00686EAE" w:rsidSect="000E1975">
      <w:pgSz w:w="17300" w:h="15840" w:orient="landscape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1FBD"/>
    <w:rsid w:val="00577A6B"/>
    <w:rsid w:val="00686EAE"/>
    <w:rsid w:val="00DC1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176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Nebraska- Lincoln</Company>
  <LinksUpToDate>false</LinksUpToDate>
  <CharactersWithSpaces>1180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P.D. Harms</dc:creator>
  <cp:lastModifiedBy>lzhang94</cp:lastModifiedBy>
  <cp:revision>2</cp:revision>
  <dcterms:created xsi:type="dcterms:W3CDTF">2015-03-20T21:13:00Z</dcterms:created>
  <dcterms:modified xsi:type="dcterms:W3CDTF">2015-03-20T21:13:00Z</dcterms:modified>
</cp:coreProperties>
</file>