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vertAnchor="page" w:horzAnchor="page" w:tblpX="1469" w:tblpY="1761"/>
        <w:tblOverlap w:val="never"/>
        <w:tblW w:w="9828" w:type="dxa"/>
        <w:tblLayout w:type="fixed"/>
        <w:tblLook w:val="04A0" w:firstRow="1" w:lastRow="0" w:firstColumn="1" w:lastColumn="0" w:noHBand="0" w:noVBand="1"/>
      </w:tblPr>
      <w:tblGrid>
        <w:gridCol w:w="4864"/>
        <w:gridCol w:w="1241"/>
        <w:gridCol w:w="1241"/>
        <w:gridCol w:w="1241"/>
        <w:gridCol w:w="1241"/>
      </w:tblGrid>
      <w:tr w:rsidR="003E03E1" w:rsidRPr="00520911" w:rsidTr="003E03E1">
        <w:tc>
          <w:tcPr>
            <w:tcW w:w="9828" w:type="dxa"/>
            <w:gridSpan w:val="5"/>
            <w:shd w:val="clear" w:color="auto" w:fill="BFBFBF" w:themeFill="background1" w:themeFillShade="BF"/>
          </w:tcPr>
          <w:p w:rsidR="003E03E1" w:rsidRPr="00520911" w:rsidRDefault="003E03E1" w:rsidP="003E03E1">
            <w:pPr>
              <w:rPr>
                <w:sz w:val="20"/>
              </w:rPr>
            </w:pPr>
            <w:r w:rsidRPr="00520911">
              <w:rPr>
                <w:b/>
                <w:sz w:val="20"/>
              </w:rPr>
              <w:t>Introduction (10)</w:t>
            </w:r>
          </w:p>
        </w:tc>
      </w:tr>
      <w:tr w:rsidR="003E03E1" w:rsidRPr="00520911" w:rsidTr="003E03E1">
        <w:tc>
          <w:tcPr>
            <w:tcW w:w="4864" w:type="dxa"/>
          </w:tcPr>
          <w:p w:rsidR="003E03E1" w:rsidRPr="00520911" w:rsidRDefault="003E03E1" w:rsidP="003E03E1">
            <w:p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rPr>
                <w:sz w:val="20"/>
              </w:rPr>
            </w:pPr>
            <w:r w:rsidRPr="00520911">
              <w:rPr>
                <w:sz w:val="20"/>
              </w:rPr>
              <w:t>State reasoning behind the selection of three variables (5)</w:t>
            </w:r>
          </w:p>
        </w:tc>
        <w:tc>
          <w:tcPr>
            <w:tcW w:w="1241" w:type="dxa"/>
            <w:vAlign w:val="center"/>
          </w:tcPr>
          <w:p w:rsidR="003E03E1" w:rsidRPr="00520911" w:rsidRDefault="003E03E1" w:rsidP="003E03E1">
            <w:pPr>
              <w:jc w:val="center"/>
              <w:rPr>
                <w:sz w:val="20"/>
              </w:rPr>
            </w:pPr>
            <w:r w:rsidRPr="00520911">
              <w:rPr>
                <w:sz w:val="20"/>
              </w:rPr>
              <w:t>2</w:t>
            </w:r>
          </w:p>
        </w:tc>
        <w:tc>
          <w:tcPr>
            <w:tcW w:w="1241" w:type="dxa"/>
            <w:vAlign w:val="center"/>
          </w:tcPr>
          <w:p w:rsidR="003E03E1" w:rsidRPr="00520911" w:rsidRDefault="003E03E1" w:rsidP="003E03E1">
            <w:pPr>
              <w:jc w:val="center"/>
              <w:rPr>
                <w:sz w:val="20"/>
              </w:rPr>
            </w:pPr>
            <w:r w:rsidRPr="00520911">
              <w:rPr>
                <w:sz w:val="20"/>
              </w:rPr>
              <w:t>3</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5</w:t>
            </w:r>
          </w:p>
        </w:tc>
      </w:tr>
      <w:tr w:rsidR="003E03E1" w:rsidRPr="00520911" w:rsidTr="003E03E1">
        <w:tc>
          <w:tcPr>
            <w:tcW w:w="4864" w:type="dxa"/>
          </w:tcPr>
          <w:p w:rsidR="003E03E1" w:rsidRPr="00520911" w:rsidRDefault="003E03E1" w:rsidP="003E03E1">
            <w:pPr>
              <w:rPr>
                <w:sz w:val="20"/>
              </w:rPr>
            </w:pPr>
            <w:r w:rsidRPr="00520911">
              <w:rPr>
                <w:sz w:val="20"/>
              </w:rPr>
              <w:t>Describe intuitions/”theories” about how the selected variables would be related to each other (5)</w:t>
            </w:r>
          </w:p>
        </w:tc>
        <w:tc>
          <w:tcPr>
            <w:tcW w:w="1241" w:type="dxa"/>
            <w:vAlign w:val="center"/>
          </w:tcPr>
          <w:p w:rsidR="003E03E1" w:rsidRPr="00520911" w:rsidRDefault="003E03E1" w:rsidP="003E03E1">
            <w:pPr>
              <w:jc w:val="center"/>
              <w:rPr>
                <w:sz w:val="20"/>
              </w:rPr>
            </w:pPr>
            <w:r w:rsidRPr="00520911">
              <w:rPr>
                <w:sz w:val="20"/>
              </w:rPr>
              <w:t>2</w:t>
            </w:r>
          </w:p>
        </w:tc>
        <w:tc>
          <w:tcPr>
            <w:tcW w:w="1241" w:type="dxa"/>
            <w:vAlign w:val="center"/>
          </w:tcPr>
          <w:p w:rsidR="003E03E1" w:rsidRPr="00520911" w:rsidRDefault="003E03E1" w:rsidP="003E03E1">
            <w:pPr>
              <w:jc w:val="center"/>
              <w:rPr>
                <w:sz w:val="20"/>
              </w:rPr>
            </w:pPr>
            <w:r w:rsidRPr="00520911">
              <w:rPr>
                <w:sz w:val="20"/>
              </w:rPr>
              <w:t>3</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5</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3E03E1">
            <w:pPr>
              <w:pStyle w:val="ListBullet"/>
              <w:numPr>
                <w:ilvl w:val="0"/>
                <w:numId w:val="0"/>
              </w:numPr>
              <w:rPr>
                <w:sz w:val="20"/>
              </w:rPr>
            </w:pPr>
            <w:r w:rsidRPr="00520911">
              <w:rPr>
                <w:b/>
                <w:sz w:val="20"/>
              </w:rPr>
              <w:t>Explanation of how variables were measured (10)</w:t>
            </w:r>
          </w:p>
        </w:tc>
      </w:tr>
      <w:tr w:rsidR="003E03E1" w:rsidRPr="00520911" w:rsidTr="003E03E1">
        <w:tc>
          <w:tcPr>
            <w:tcW w:w="4864" w:type="dxa"/>
          </w:tcPr>
          <w:p w:rsidR="003E03E1" w:rsidRPr="00520911" w:rsidRDefault="003E03E1" w:rsidP="003E03E1">
            <w:p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rPr>
                <w:sz w:val="20"/>
              </w:rPr>
            </w:pPr>
            <w:r w:rsidRPr="00520911">
              <w:rPr>
                <w:sz w:val="20"/>
              </w:rPr>
              <w:t>Describe items/statements/questions used (7)</w:t>
            </w:r>
          </w:p>
          <w:p w:rsidR="003E03E1" w:rsidRPr="00520911" w:rsidRDefault="003E03E1" w:rsidP="003E03E1">
            <w:pPr>
              <w:rPr>
                <w:sz w:val="20"/>
              </w:rPr>
            </w:pP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5</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7</w:t>
            </w:r>
          </w:p>
        </w:tc>
      </w:tr>
      <w:tr w:rsidR="003E03E1" w:rsidRPr="00520911" w:rsidTr="003E03E1">
        <w:tc>
          <w:tcPr>
            <w:tcW w:w="4864" w:type="dxa"/>
          </w:tcPr>
          <w:p w:rsidR="003E03E1" w:rsidRPr="00520911" w:rsidRDefault="003E03E1" w:rsidP="003E03E1">
            <w:pPr>
              <w:rPr>
                <w:sz w:val="20"/>
              </w:rPr>
            </w:pPr>
            <w:r w:rsidRPr="00520911">
              <w:rPr>
                <w:sz w:val="20"/>
              </w:rPr>
              <w:t>State whether each variable was measured in a binary or continuous way (3)</w:t>
            </w:r>
          </w:p>
        </w:tc>
        <w:tc>
          <w:tcPr>
            <w:tcW w:w="1241" w:type="dxa"/>
            <w:vAlign w:val="center"/>
          </w:tcPr>
          <w:p w:rsidR="003E03E1" w:rsidRPr="00520911" w:rsidRDefault="003E03E1" w:rsidP="003E03E1">
            <w:pPr>
              <w:jc w:val="center"/>
              <w:rPr>
                <w:sz w:val="20"/>
              </w:rPr>
            </w:pPr>
            <w:r w:rsidRPr="00520911">
              <w:rPr>
                <w:sz w:val="20"/>
              </w:rPr>
              <w:t>0</w:t>
            </w:r>
          </w:p>
        </w:tc>
        <w:tc>
          <w:tcPr>
            <w:tcW w:w="1241" w:type="dxa"/>
            <w:vAlign w:val="center"/>
          </w:tcPr>
          <w:p w:rsidR="003E03E1" w:rsidRPr="00520911" w:rsidRDefault="003E03E1" w:rsidP="003E03E1">
            <w:pPr>
              <w:jc w:val="center"/>
              <w:rPr>
                <w:sz w:val="20"/>
              </w:rPr>
            </w:pPr>
            <w:r w:rsidRPr="00520911">
              <w:rPr>
                <w:sz w:val="20"/>
              </w:rPr>
              <w:t>1</w:t>
            </w:r>
          </w:p>
        </w:tc>
        <w:tc>
          <w:tcPr>
            <w:tcW w:w="1241" w:type="dxa"/>
            <w:vAlign w:val="center"/>
          </w:tcPr>
          <w:p w:rsidR="003E03E1" w:rsidRPr="00520911" w:rsidRDefault="003E03E1" w:rsidP="003E03E1">
            <w:pPr>
              <w:jc w:val="center"/>
              <w:rPr>
                <w:sz w:val="20"/>
              </w:rPr>
            </w:pPr>
            <w:r w:rsidRPr="00520911">
              <w:rPr>
                <w:sz w:val="20"/>
              </w:rPr>
              <w:t>2</w:t>
            </w:r>
          </w:p>
        </w:tc>
        <w:tc>
          <w:tcPr>
            <w:tcW w:w="1241" w:type="dxa"/>
            <w:vAlign w:val="center"/>
          </w:tcPr>
          <w:p w:rsidR="003E03E1" w:rsidRPr="00520911" w:rsidRDefault="003E03E1" w:rsidP="003E03E1">
            <w:pPr>
              <w:jc w:val="center"/>
              <w:rPr>
                <w:sz w:val="20"/>
              </w:rPr>
            </w:pPr>
            <w:r w:rsidRPr="00520911">
              <w:rPr>
                <w:sz w:val="20"/>
              </w:rPr>
              <w:t>3</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3C6DA2">
            <w:pPr>
              <w:pStyle w:val="ListBullet"/>
              <w:numPr>
                <w:ilvl w:val="0"/>
                <w:numId w:val="0"/>
              </w:numPr>
              <w:rPr>
                <w:sz w:val="20"/>
              </w:rPr>
            </w:pPr>
            <w:r w:rsidRPr="00520911">
              <w:rPr>
                <w:b/>
                <w:sz w:val="20"/>
              </w:rPr>
              <w:t>Descriptive statistics (</w:t>
            </w:r>
            <w:r w:rsidR="003C6DA2">
              <w:rPr>
                <w:b/>
                <w:sz w:val="20"/>
              </w:rPr>
              <w:t>15</w:t>
            </w:r>
            <w:r w:rsidRPr="00520911">
              <w:rPr>
                <w:b/>
                <w:sz w:val="20"/>
              </w:rPr>
              <w:t>)</w:t>
            </w:r>
          </w:p>
        </w:tc>
      </w:tr>
      <w:tr w:rsidR="003E03E1" w:rsidRPr="00520911" w:rsidTr="003E03E1">
        <w:tc>
          <w:tcPr>
            <w:tcW w:w="4864" w:type="dxa"/>
          </w:tcPr>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pStyle w:val="ListBullet"/>
              <w:numPr>
                <w:ilvl w:val="0"/>
                <w:numId w:val="0"/>
              </w:numPr>
              <w:rPr>
                <w:sz w:val="20"/>
              </w:rPr>
            </w:pPr>
            <w:r w:rsidRPr="00520911">
              <w:rPr>
                <w:sz w:val="20"/>
              </w:rPr>
              <w:t>Provide average and standard deviation of scores for each variable over time (10)</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r>
      <w:tr w:rsidR="003C6DA2" w:rsidRPr="00520911" w:rsidTr="003E03E1">
        <w:tc>
          <w:tcPr>
            <w:tcW w:w="4864" w:type="dxa"/>
          </w:tcPr>
          <w:p w:rsidR="003C6DA2" w:rsidRPr="00520911" w:rsidRDefault="001542E8" w:rsidP="001542E8">
            <w:pPr>
              <w:pStyle w:val="ListBullet"/>
              <w:numPr>
                <w:ilvl w:val="0"/>
                <w:numId w:val="0"/>
              </w:numPr>
              <w:rPr>
                <w:sz w:val="20"/>
              </w:rPr>
            </w:pPr>
            <w:r>
              <w:rPr>
                <w:sz w:val="20"/>
              </w:rPr>
              <w:t xml:space="preserve">Address whether </w:t>
            </w:r>
            <w:r w:rsidR="003C6DA2" w:rsidRPr="00520911">
              <w:rPr>
                <w:sz w:val="20"/>
              </w:rPr>
              <w:t>the averages and standard deviations were compatible with previous expectations (</w:t>
            </w:r>
            <w:r w:rsidR="003C6DA2">
              <w:rPr>
                <w:sz w:val="20"/>
              </w:rPr>
              <w:t>5</w:t>
            </w:r>
            <w:r w:rsidR="003C6DA2" w:rsidRPr="00520911">
              <w:rPr>
                <w:sz w:val="20"/>
              </w:rPr>
              <w:t>)</w:t>
            </w:r>
          </w:p>
        </w:tc>
        <w:tc>
          <w:tcPr>
            <w:tcW w:w="1241" w:type="dxa"/>
            <w:vAlign w:val="center"/>
          </w:tcPr>
          <w:p w:rsidR="003C6DA2" w:rsidRPr="00520911" w:rsidRDefault="003C6DA2" w:rsidP="003C6DA2">
            <w:pPr>
              <w:jc w:val="center"/>
              <w:rPr>
                <w:sz w:val="20"/>
              </w:rPr>
            </w:pPr>
            <w:r w:rsidRPr="00520911">
              <w:rPr>
                <w:sz w:val="20"/>
              </w:rPr>
              <w:t>2</w:t>
            </w:r>
          </w:p>
        </w:tc>
        <w:tc>
          <w:tcPr>
            <w:tcW w:w="1241" w:type="dxa"/>
            <w:vAlign w:val="center"/>
          </w:tcPr>
          <w:p w:rsidR="003C6DA2" w:rsidRPr="00520911" w:rsidRDefault="003C6DA2" w:rsidP="003C6DA2">
            <w:pPr>
              <w:jc w:val="center"/>
              <w:rPr>
                <w:sz w:val="20"/>
              </w:rPr>
            </w:pPr>
            <w:r w:rsidRPr="00520911">
              <w:rPr>
                <w:sz w:val="20"/>
              </w:rPr>
              <w:t>3</w:t>
            </w:r>
          </w:p>
        </w:tc>
        <w:tc>
          <w:tcPr>
            <w:tcW w:w="1241" w:type="dxa"/>
            <w:vAlign w:val="center"/>
          </w:tcPr>
          <w:p w:rsidR="003C6DA2" w:rsidRPr="00520911" w:rsidRDefault="003C6DA2" w:rsidP="003C6DA2">
            <w:pPr>
              <w:jc w:val="center"/>
              <w:rPr>
                <w:sz w:val="20"/>
              </w:rPr>
            </w:pPr>
            <w:r w:rsidRPr="00520911">
              <w:rPr>
                <w:sz w:val="20"/>
              </w:rPr>
              <w:t>4</w:t>
            </w:r>
          </w:p>
        </w:tc>
        <w:tc>
          <w:tcPr>
            <w:tcW w:w="1241" w:type="dxa"/>
            <w:vAlign w:val="center"/>
          </w:tcPr>
          <w:p w:rsidR="003C6DA2" w:rsidRPr="00520911" w:rsidRDefault="003C6DA2" w:rsidP="003C6DA2">
            <w:pPr>
              <w:jc w:val="center"/>
              <w:rPr>
                <w:sz w:val="20"/>
              </w:rPr>
            </w:pPr>
            <w:r w:rsidRPr="00520911">
              <w:rPr>
                <w:sz w:val="20"/>
              </w:rPr>
              <w:t>5</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3E03E1">
            <w:pPr>
              <w:rPr>
                <w:sz w:val="20"/>
              </w:rPr>
            </w:pPr>
            <w:r w:rsidRPr="00520911">
              <w:rPr>
                <w:b/>
                <w:sz w:val="20"/>
              </w:rPr>
              <w:t>Plots (20)</w:t>
            </w:r>
          </w:p>
        </w:tc>
      </w:tr>
      <w:tr w:rsidR="003E03E1" w:rsidRPr="00520911" w:rsidTr="003E03E1">
        <w:tc>
          <w:tcPr>
            <w:tcW w:w="4864" w:type="dxa"/>
          </w:tcPr>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pStyle w:val="ListBullet"/>
              <w:numPr>
                <w:ilvl w:val="0"/>
                <w:numId w:val="0"/>
              </w:numPr>
              <w:rPr>
                <w:sz w:val="20"/>
              </w:rPr>
            </w:pPr>
            <w:r w:rsidRPr="00520911">
              <w:rPr>
                <w:sz w:val="20"/>
              </w:rPr>
              <w:t xml:space="preserve">Provide plots for </w:t>
            </w:r>
            <w:r w:rsidR="001542E8">
              <w:rPr>
                <w:sz w:val="20"/>
              </w:rPr>
              <w:t xml:space="preserve">at least three </w:t>
            </w:r>
            <w:r w:rsidRPr="00520911">
              <w:rPr>
                <w:sz w:val="20"/>
              </w:rPr>
              <w:t>variable</w:t>
            </w:r>
            <w:r w:rsidR="001542E8">
              <w:rPr>
                <w:sz w:val="20"/>
              </w:rPr>
              <w:t>s</w:t>
            </w:r>
            <w:r w:rsidRPr="00520911">
              <w:rPr>
                <w:sz w:val="20"/>
              </w:rPr>
              <w:t xml:space="preserve"> over time (10)</w:t>
            </w:r>
          </w:p>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r>
      <w:tr w:rsidR="003E03E1" w:rsidRPr="00520911" w:rsidTr="003E03E1">
        <w:tc>
          <w:tcPr>
            <w:tcW w:w="4864" w:type="dxa"/>
          </w:tcPr>
          <w:p w:rsidR="003E03E1" w:rsidRPr="00520911" w:rsidRDefault="003E03E1" w:rsidP="003E03E1">
            <w:pPr>
              <w:rPr>
                <w:sz w:val="20"/>
              </w:rPr>
            </w:pPr>
            <w:r w:rsidRPr="00520911">
              <w:rPr>
                <w:sz w:val="20"/>
              </w:rPr>
              <w:t>Describe each plot – are the scores increasing/decreasing over time, or exhibiting some other pattern? (10)</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520911">
            <w:pPr>
              <w:rPr>
                <w:sz w:val="20"/>
              </w:rPr>
            </w:pPr>
            <w:r w:rsidRPr="00520911">
              <w:rPr>
                <w:b/>
                <w:sz w:val="20"/>
              </w:rPr>
              <w:t>Correlations (</w:t>
            </w:r>
            <w:r w:rsidR="00520911">
              <w:rPr>
                <w:b/>
                <w:sz w:val="20"/>
              </w:rPr>
              <w:t>15</w:t>
            </w:r>
            <w:r w:rsidRPr="00520911">
              <w:rPr>
                <w:b/>
                <w:sz w:val="20"/>
              </w:rPr>
              <w:t>)</w:t>
            </w:r>
          </w:p>
        </w:tc>
      </w:tr>
      <w:tr w:rsidR="003E03E1" w:rsidRPr="00520911" w:rsidTr="003E03E1">
        <w:tc>
          <w:tcPr>
            <w:tcW w:w="4864" w:type="dxa"/>
          </w:tcPr>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pStyle w:val="ListBullet"/>
              <w:numPr>
                <w:ilvl w:val="0"/>
                <w:numId w:val="0"/>
              </w:numPr>
              <w:rPr>
                <w:sz w:val="20"/>
              </w:rPr>
            </w:pPr>
            <w:r w:rsidRPr="00520911">
              <w:rPr>
                <w:sz w:val="20"/>
              </w:rPr>
              <w:t>State the correlations among the 3 variables over time (10)</w:t>
            </w:r>
          </w:p>
        </w:tc>
        <w:tc>
          <w:tcPr>
            <w:tcW w:w="1241" w:type="dxa"/>
            <w:vAlign w:val="center"/>
          </w:tcPr>
          <w:p w:rsidR="003E03E1" w:rsidRPr="00520911" w:rsidRDefault="003E03E1" w:rsidP="003E03E1">
            <w:pPr>
              <w:jc w:val="center"/>
              <w:rPr>
                <w:sz w:val="20"/>
              </w:rPr>
            </w:pPr>
            <w:r w:rsidRPr="00520911">
              <w:rPr>
                <w:sz w:val="20"/>
              </w:rPr>
              <w:t>4</w:t>
            </w:r>
          </w:p>
        </w:tc>
        <w:tc>
          <w:tcPr>
            <w:tcW w:w="1241" w:type="dxa"/>
            <w:vAlign w:val="center"/>
          </w:tcPr>
          <w:p w:rsidR="003E03E1" w:rsidRPr="00520911" w:rsidRDefault="003E03E1" w:rsidP="003E03E1">
            <w:pPr>
              <w:jc w:val="center"/>
              <w:rPr>
                <w:sz w:val="20"/>
              </w:rPr>
            </w:pPr>
            <w:r w:rsidRPr="00520911">
              <w:rPr>
                <w:sz w:val="20"/>
              </w:rPr>
              <w:t>6</w:t>
            </w: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r>
      <w:tr w:rsidR="00520911" w:rsidRPr="00520911" w:rsidTr="003E03E1">
        <w:tc>
          <w:tcPr>
            <w:tcW w:w="4864" w:type="dxa"/>
          </w:tcPr>
          <w:p w:rsidR="00520911" w:rsidRPr="00520911" w:rsidRDefault="00520911" w:rsidP="003C6DA2">
            <w:pPr>
              <w:pStyle w:val="ListBullet"/>
              <w:numPr>
                <w:ilvl w:val="0"/>
                <w:numId w:val="0"/>
              </w:numPr>
              <w:rPr>
                <w:sz w:val="20"/>
              </w:rPr>
            </w:pPr>
            <w:r w:rsidRPr="00520911">
              <w:rPr>
                <w:sz w:val="20"/>
              </w:rPr>
              <w:t xml:space="preserve">Describe the correlations quantitatively and verbally characterize the size of the correlations </w:t>
            </w:r>
            <w:r w:rsidR="003C6DA2">
              <w:rPr>
                <w:sz w:val="20"/>
              </w:rPr>
              <w:t xml:space="preserve">(e.g., </w:t>
            </w:r>
            <w:r w:rsidRPr="00520911">
              <w:rPr>
                <w:sz w:val="20"/>
              </w:rPr>
              <w:t>using Cohen’s standards</w:t>
            </w:r>
            <w:r w:rsidR="003C6DA2">
              <w:rPr>
                <w:sz w:val="20"/>
              </w:rPr>
              <w:t>)</w:t>
            </w:r>
            <w:r w:rsidRPr="00520911">
              <w:rPr>
                <w:sz w:val="20"/>
              </w:rPr>
              <w:t>. (</w:t>
            </w:r>
            <w:r>
              <w:rPr>
                <w:sz w:val="20"/>
              </w:rPr>
              <w:t>5</w:t>
            </w:r>
            <w:r w:rsidRPr="00520911">
              <w:rPr>
                <w:sz w:val="20"/>
              </w:rPr>
              <w:t>)</w:t>
            </w:r>
          </w:p>
        </w:tc>
        <w:tc>
          <w:tcPr>
            <w:tcW w:w="1241" w:type="dxa"/>
            <w:vAlign w:val="center"/>
          </w:tcPr>
          <w:p w:rsidR="00520911" w:rsidRPr="00520911" w:rsidRDefault="00520911" w:rsidP="00520911">
            <w:pPr>
              <w:jc w:val="center"/>
              <w:rPr>
                <w:sz w:val="20"/>
              </w:rPr>
            </w:pPr>
            <w:r w:rsidRPr="00520911">
              <w:rPr>
                <w:sz w:val="20"/>
              </w:rPr>
              <w:t>2</w:t>
            </w:r>
          </w:p>
        </w:tc>
        <w:tc>
          <w:tcPr>
            <w:tcW w:w="1241" w:type="dxa"/>
            <w:vAlign w:val="center"/>
          </w:tcPr>
          <w:p w:rsidR="00520911" w:rsidRPr="00520911" w:rsidRDefault="00520911" w:rsidP="00520911">
            <w:pPr>
              <w:jc w:val="center"/>
              <w:rPr>
                <w:sz w:val="20"/>
              </w:rPr>
            </w:pPr>
            <w:r w:rsidRPr="00520911">
              <w:rPr>
                <w:sz w:val="20"/>
              </w:rPr>
              <w:t>3</w:t>
            </w:r>
          </w:p>
        </w:tc>
        <w:tc>
          <w:tcPr>
            <w:tcW w:w="1241" w:type="dxa"/>
            <w:vAlign w:val="center"/>
          </w:tcPr>
          <w:p w:rsidR="00520911" w:rsidRPr="00520911" w:rsidRDefault="00520911" w:rsidP="00520911">
            <w:pPr>
              <w:jc w:val="center"/>
              <w:rPr>
                <w:sz w:val="20"/>
              </w:rPr>
            </w:pPr>
            <w:r w:rsidRPr="00520911">
              <w:rPr>
                <w:sz w:val="20"/>
              </w:rPr>
              <w:t>4</w:t>
            </w:r>
          </w:p>
        </w:tc>
        <w:tc>
          <w:tcPr>
            <w:tcW w:w="1241" w:type="dxa"/>
            <w:vAlign w:val="center"/>
          </w:tcPr>
          <w:p w:rsidR="00520911" w:rsidRPr="00520911" w:rsidRDefault="00520911" w:rsidP="00520911">
            <w:pPr>
              <w:jc w:val="center"/>
              <w:rPr>
                <w:sz w:val="20"/>
              </w:rPr>
            </w:pPr>
            <w:r w:rsidRPr="00520911">
              <w:rPr>
                <w:sz w:val="20"/>
              </w:rPr>
              <w:t>5</w:t>
            </w:r>
          </w:p>
        </w:tc>
      </w:tr>
      <w:tr w:rsidR="003E03E1" w:rsidRPr="00520911" w:rsidTr="003E03E1">
        <w:tc>
          <w:tcPr>
            <w:tcW w:w="9828" w:type="dxa"/>
            <w:gridSpan w:val="5"/>
            <w:shd w:val="clear" w:color="auto" w:fill="BFBFBF" w:themeFill="background1" w:themeFillShade="BF"/>
            <w:vAlign w:val="center"/>
          </w:tcPr>
          <w:p w:rsidR="003E03E1" w:rsidRPr="00520911" w:rsidRDefault="003E03E1" w:rsidP="003E03E1">
            <w:pPr>
              <w:rPr>
                <w:sz w:val="20"/>
              </w:rPr>
            </w:pPr>
            <w:r w:rsidRPr="00520911">
              <w:rPr>
                <w:b/>
                <w:sz w:val="20"/>
              </w:rPr>
              <w:t>Discussion (15)</w:t>
            </w:r>
          </w:p>
        </w:tc>
      </w:tr>
      <w:tr w:rsidR="003E03E1" w:rsidRPr="00520911" w:rsidTr="003E03E1">
        <w:tc>
          <w:tcPr>
            <w:tcW w:w="4864" w:type="dxa"/>
          </w:tcPr>
          <w:p w:rsidR="003E03E1" w:rsidRPr="00520911" w:rsidRDefault="003E03E1" w:rsidP="003E03E1">
            <w:pPr>
              <w:pStyle w:val="ListBullet"/>
              <w:numPr>
                <w:ilvl w:val="0"/>
                <w:numId w:val="0"/>
              </w:numPr>
              <w:rPr>
                <w:sz w:val="20"/>
              </w:rPr>
            </w:pPr>
          </w:p>
        </w:tc>
        <w:tc>
          <w:tcPr>
            <w:tcW w:w="1241" w:type="dxa"/>
            <w:vAlign w:val="center"/>
          </w:tcPr>
          <w:p w:rsidR="003E03E1" w:rsidRPr="00520911" w:rsidRDefault="003E03E1" w:rsidP="003E03E1">
            <w:pPr>
              <w:jc w:val="center"/>
              <w:rPr>
                <w:b/>
                <w:sz w:val="20"/>
              </w:rPr>
            </w:pPr>
            <w:r w:rsidRPr="00520911">
              <w:rPr>
                <w:b/>
                <w:sz w:val="20"/>
              </w:rPr>
              <w:t>Omitted</w:t>
            </w:r>
          </w:p>
        </w:tc>
        <w:tc>
          <w:tcPr>
            <w:tcW w:w="1241" w:type="dxa"/>
            <w:vAlign w:val="center"/>
          </w:tcPr>
          <w:p w:rsidR="003E03E1" w:rsidRPr="00520911" w:rsidRDefault="003E03E1" w:rsidP="003E03E1">
            <w:pPr>
              <w:jc w:val="center"/>
              <w:rPr>
                <w:b/>
                <w:sz w:val="20"/>
              </w:rPr>
            </w:pPr>
            <w:r w:rsidRPr="00520911">
              <w:rPr>
                <w:b/>
                <w:sz w:val="20"/>
              </w:rPr>
              <w:t>Poor</w:t>
            </w:r>
          </w:p>
        </w:tc>
        <w:tc>
          <w:tcPr>
            <w:tcW w:w="1241" w:type="dxa"/>
            <w:vAlign w:val="center"/>
          </w:tcPr>
          <w:p w:rsidR="003E03E1" w:rsidRPr="00520911" w:rsidRDefault="003E03E1" w:rsidP="003E03E1">
            <w:pPr>
              <w:jc w:val="center"/>
              <w:rPr>
                <w:b/>
                <w:sz w:val="20"/>
              </w:rPr>
            </w:pPr>
            <w:r w:rsidRPr="00520911">
              <w:rPr>
                <w:b/>
                <w:sz w:val="20"/>
              </w:rPr>
              <w:t>Good</w:t>
            </w:r>
          </w:p>
        </w:tc>
        <w:tc>
          <w:tcPr>
            <w:tcW w:w="1241" w:type="dxa"/>
            <w:vAlign w:val="center"/>
          </w:tcPr>
          <w:p w:rsidR="003E03E1" w:rsidRPr="00520911" w:rsidRDefault="003E03E1" w:rsidP="003E03E1">
            <w:pPr>
              <w:jc w:val="center"/>
              <w:rPr>
                <w:b/>
                <w:sz w:val="20"/>
              </w:rPr>
            </w:pPr>
            <w:r w:rsidRPr="00520911">
              <w:rPr>
                <w:b/>
                <w:sz w:val="20"/>
              </w:rPr>
              <w:t>Excellent</w:t>
            </w:r>
          </w:p>
        </w:tc>
      </w:tr>
      <w:tr w:rsidR="003E03E1" w:rsidRPr="00520911" w:rsidTr="003E03E1">
        <w:tc>
          <w:tcPr>
            <w:tcW w:w="4864" w:type="dxa"/>
          </w:tcPr>
          <w:p w:rsidR="003E03E1" w:rsidRPr="00520911" w:rsidRDefault="003E03E1" w:rsidP="003E03E1">
            <w:pPr>
              <w:pStyle w:val="ListBullet"/>
              <w:numPr>
                <w:ilvl w:val="0"/>
                <w:numId w:val="0"/>
              </w:numPr>
              <w:rPr>
                <w:sz w:val="20"/>
              </w:rPr>
            </w:pPr>
            <w:r w:rsidRPr="00520911">
              <w:rPr>
                <w:sz w:val="20"/>
              </w:rPr>
              <w:t xml:space="preserve">Discuss what was learned about one’s personality via the process of analyzing data. Were variations in one attribute related to variations in another attribute in the way that was expected before? </w:t>
            </w:r>
          </w:p>
          <w:p w:rsidR="003C6DA2" w:rsidRPr="00520911" w:rsidRDefault="003C6DA2" w:rsidP="003E03E1">
            <w:pPr>
              <w:rPr>
                <w:sz w:val="20"/>
              </w:rPr>
            </w:pPr>
          </w:p>
        </w:tc>
        <w:tc>
          <w:tcPr>
            <w:tcW w:w="1241" w:type="dxa"/>
            <w:vAlign w:val="center"/>
          </w:tcPr>
          <w:p w:rsidR="003E03E1" w:rsidRPr="00520911" w:rsidRDefault="003E03E1" w:rsidP="003E03E1">
            <w:pPr>
              <w:jc w:val="center"/>
              <w:rPr>
                <w:sz w:val="20"/>
              </w:rPr>
            </w:pPr>
            <w:r w:rsidRPr="00520911">
              <w:rPr>
                <w:sz w:val="20"/>
              </w:rPr>
              <w:t>8</w:t>
            </w:r>
          </w:p>
        </w:tc>
        <w:tc>
          <w:tcPr>
            <w:tcW w:w="1241" w:type="dxa"/>
            <w:vAlign w:val="center"/>
          </w:tcPr>
          <w:p w:rsidR="003E03E1" w:rsidRPr="00520911" w:rsidRDefault="003E03E1" w:rsidP="003E03E1">
            <w:pPr>
              <w:jc w:val="center"/>
              <w:rPr>
                <w:sz w:val="20"/>
              </w:rPr>
            </w:pPr>
            <w:r w:rsidRPr="00520911">
              <w:rPr>
                <w:sz w:val="20"/>
              </w:rPr>
              <w:t>10</w:t>
            </w:r>
          </w:p>
        </w:tc>
        <w:tc>
          <w:tcPr>
            <w:tcW w:w="1241" w:type="dxa"/>
            <w:vAlign w:val="center"/>
          </w:tcPr>
          <w:p w:rsidR="003E03E1" w:rsidRPr="00520911" w:rsidRDefault="003E03E1" w:rsidP="003E03E1">
            <w:pPr>
              <w:jc w:val="center"/>
              <w:rPr>
                <w:sz w:val="20"/>
              </w:rPr>
            </w:pPr>
            <w:r w:rsidRPr="00520911">
              <w:rPr>
                <w:sz w:val="20"/>
              </w:rPr>
              <w:t>12</w:t>
            </w:r>
          </w:p>
        </w:tc>
        <w:tc>
          <w:tcPr>
            <w:tcW w:w="1241" w:type="dxa"/>
            <w:vAlign w:val="center"/>
          </w:tcPr>
          <w:p w:rsidR="003E03E1" w:rsidRPr="00520911" w:rsidRDefault="003E03E1" w:rsidP="003E03E1">
            <w:pPr>
              <w:jc w:val="center"/>
              <w:rPr>
                <w:sz w:val="20"/>
              </w:rPr>
            </w:pPr>
            <w:r w:rsidRPr="00520911">
              <w:rPr>
                <w:sz w:val="20"/>
              </w:rPr>
              <w:t>15</w:t>
            </w:r>
          </w:p>
        </w:tc>
      </w:tr>
    </w:tbl>
    <w:p w:rsidR="00886494" w:rsidRDefault="00520911" w:rsidP="00520911">
      <w:pPr>
        <w:spacing w:after="0"/>
        <w:rPr>
          <w:b/>
          <w:sz w:val="20"/>
        </w:rPr>
      </w:pPr>
      <w:r>
        <w:rPr>
          <w:b/>
          <w:sz w:val="20"/>
        </w:rPr>
        <w:t xml:space="preserve">Name: </w:t>
      </w:r>
    </w:p>
    <w:tbl>
      <w:tblPr>
        <w:tblStyle w:val="TableGrid"/>
        <w:tblpPr w:leftFromText="187" w:rightFromText="187" w:vertAnchor="page" w:horzAnchor="page" w:tblpX="1469" w:tblpY="1761"/>
        <w:tblOverlap w:val="never"/>
        <w:tblW w:w="9828" w:type="dxa"/>
        <w:tblLayout w:type="fixed"/>
        <w:tblLook w:val="04A0" w:firstRow="1" w:lastRow="0" w:firstColumn="1" w:lastColumn="0" w:noHBand="0" w:noVBand="1"/>
      </w:tblPr>
      <w:tblGrid>
        <w:gridCol w:w="4864"/>
        <w:gridCol w:w="1241"/>
        <w:gridCol w:w="1241"/>
        <w:gridCol w:w="1241"/>
        <w:gridCol w:w="1241"/>
      </w:tblGrid>
      <w:tr w:rsidR="003C6DA2" w:rsidRPr="00520911" w:rsidTr="00A707CC">
        <w:tc>
          <w:tcPr>
            <w:tcW w:w="9828" w:type="dxa"/>
            <w:gridSpan w:val="5"/>
            <w:shd w:val="clear" w:color="auto" w:fill="BFBFBF" w:themeFill="background1" w:themeFillShade="BF"/>
            <w:vAlign w:val="center"/>
          </w:tcPr>
          <w:p w:rsidR="003C6DA2" w:rsidRPr="00520911" w:rsidRDefault="003C6DA2" w:rsidP="00A707CC">
            <w:pPr>
              <w:rPr>
                <w:sz w:val="20"/>
              </w:rPr>
            </w:pPr>
            <w:r>
              <w:rPr>
                <w:b/>
                <w:sz w:val="20"/>
              </w:rPr>
              <w:t>Writing and Data (15)</w:t>
            </w:r>
          </w:p>
        </w:tc>
      </w:tr>
      <w:tr w:rsidR="003C6DA2" w:rsidRPr="00520911" w:rsidTr="00A707CC">
        <w:tc>
          <w:tcPr>
            <w:tcW w:w="4864" w:type="dxa"/>
          </w:tcPr>
          <w:p w:rsidR="003C6DA2" w:rsidRPr="00520911" w:rsidRDefault="003C6DA2" w:rsidP="00A707CC">
            <w:pPr>
              <w:pStyle w:val="ListBullet"/>
              <w:numPr>
                <w:ilvl w:val="0"/>
                <w:numId w:val="0"/>
              </w:numPr>
              <w:rPr>
                <w:sz w:val="20"/>
              </w:rPr>
            </w:pPr>
          </w:p>
        </w:tc>
        <w:tc>
          <w:tcPr>
            <w:tcW w:w="1241" w:type="dxa"/>
            <w:vAlign w:val="center"/>
          </w:tcPr>
          <w:p w:rsidR="003C6DA2" w:rsidRPr="00520911" w:rsidRDefault="003C6DA2" w:rsidP="00A707CC">
            <w:pPr>
              <w:jc w:val="center"/>
              <w:rPr>
                <w:b/>
                <w:sz w:val="20"/>
              </w:rPr>
            </w:pPr>
            <w:r w:rsidRPr="00520911">
              <w:rPr>
                <w:b/>
                <w:sz w:val="20"/>
              </w:rPr>
              <w:t>Omitted</w:t>
            </w:r>
          </w:p>
        </w:tc>
        <w:tc>
          <w:tcPr>
            <w:tcW w:w="1241" w:type="dxa"/>
            <w:vAlign w:val="center"/>
          </w:tcPr>
          <w:p w:rsidR="003C6DA2" w:rsidRPr="00520911" w:rsidRDefault="003C6DA2" w:rsidP="00A707CC">
            <w:pPr>
              <w:jc w:val="center"/>
              <w:rPr>
                <w:b/>
                <w:sz w:val="20"/>
              </w:rPr>
            </w:pPr>
            <w:r w:rsidRPr="00520911">
              <w:rPr>
                <w:b/>
                <w:sz w:val="20"/>
              </w:rPr>
              <w:t>Poor</w:t>
            </w:r>
          </w:p>
        </w:tc>
        <w:tc>
          <w:tcPr>
            <w:tcW w:w="1241" w:type="dxa"/>
            <w:vAlign w:val="center"/>
          </w:tcPr>
          <w:p w:rsidR="003C6DA2" w:rsidRPr="00520911" w:rsidRDefault="003C6DA2" w:rsidP="00A707CC">
            <w:pPr>
              <w:jc w:val="center"/>
              <w:rPr>
                <w:b/>
                <w:sz w:val="20"/>
              </w:rPr>
            </w:pPr>
            <w:r w:rsidRPr="00520911">
              <w:rPr>
                <w:b/>
                <w:sz w:val="20"/>
              </w:rPr>
              <w:t>Good</w:t>
            </w:r>
          </w:p>
        </w:tc>
        <w:tc>
          <w:tcPr>
            <w:tcW w:w="1241" w:type="dxa"/>
            <w:vAlign w:val="center"/>
          </w:tcPr>
          <w:p w:rsidR="003C6DA2" w:rsidRPr="00520911" w:rsidRDefault="003C6DA2" w:rsidP="00A707CC">
            <w:pPr>
              <w:jc w:val="center"/>
              <w:rPr>
                <w:b/>
                <w:sz w:val="20"/>
              </w:rPr>
            </w:pPr>
            <w:r w:rsidRPr="00520911">
              <w:rPr>
                <w:b/>
                <w:sz w:val="20"/>
              </w:rPr>
              <w:t>Excellent</w:t>
            </w:r>
          </w:p>
        </w:tc>
      </w:tr>
      <w:tr w:rsidR="003C6DA2" w:rsidRPr="00520911" w:rsidTr="00A707CC">
        <w:tc>
          <w:tcPr>
            <w:tcW w:w="4864" w:type="dxa"/>
          </w:tcPr>
          <w:p w:rsidR="003C6DA2" w:rsidRPr="00520911" w:rsidRDefault="003C6DA2" w:rsidP="003C6DA2">
            <w:pPr>
              <w:pStyle w:val="ListBullet"/>
              <w:numPr>
                <w:ilvl w:val="0"/>
                <w:numId w:val="0"/>
              </w:numPr>
              <w:rPr>
                <w:sz w:val="20"/>
              </w:rPr>
            </w:pPr>
            <w:r>
              <w:rPr>
                <w:sz w:val="20"/>
              </w:rPr>
              <w:t>Was the writing clear, coherent, and well organized. Grammar or spelling errors? (5)</w:t>
            </w:r>
          </w:p>
          <w:p w:rsidR="003C6DA2" w:rsidRPr="00520911" w:rsidRDefault="003C6DA2" w:rsidP="003C6DA2">
            <w:pPr>
              <w:rPr>
                <w:sz w:val="20"/>
              </w:rPr>
            </w:pPr>
          </w:p>
        </w:tc>
        <w:tc>
          <w:tcPr>
            <w:tcW w:w="1241" w:type="dxa"/>
            <w:vAlign w:val="center"/>
          </w:tcPr>
          <w:p w:rsidR="003C6DA2" w:rsidRPr="00520911" w:rsidRDefault="003C6DA2" w:rsidP="003C6DA2">
            <w:pPr>
              <w:jc w:val="center"/>
              <w:rPr>
                <w:sz w:val="20"/>
              </w:rPr>
            </w:pPr>
            <w:r w:rsidRPr="00520911">
              <w:rPr>
                <w:sz w:val="20"/>
              </w:rPr>
              <w:t>2</w:t>
            </w:r>
          </w:p>
        </w:tc>
        <w:tc>
          <w:tcPr>
            <w:tcW w:w="1241" w:type="dxa"/>
            <w:vAlign w:val="center"/>
          </w:tcPr>
          <w:p w:rsidR="003C6DA2" w:rsidRPr="00520911" w:rsidRDefault="003C6DA2" w:rsidP="003C6DA2">
            <w:pPr>
              <w:jc w:val="center"/>
              <w:rPr>
                <w:sz w:val="20"/>
              </w:rPr>
            </w:pPr>
            <w:r w:rsidRPr="00520911">
              <w:rPr>
                <w:sz w:val="20"/>
              </w:rPr>
              <w:t>3</w:t>
            </w:r>
          </w:p>
        </w:tc>
        <w:tc>
          <w:tcPr>
            <w:tcW w:w="1241" w:type="dxa"/>
            <w:vAlign w:val="center"/>
          </w:tcPr>
          <w:p w:rsidR="003C6DA2" w:rsidRPr="00520911" w:rsidRDefault="003C6DA2" w:rsidP="003C6DA2">
            <w:pPr>
              <w:jc w:val="center"/>
              <w:rPr>
                <w:sz w:val="20"/>
              </w:rPr>
            </w:pPr>
            <w:r w:rsidRPr="00520911">
              <w:rPr>
                <w:sz w:val="20"/>
              </w:rPr>
              <w:t>4</w:t>
            </w:r>
          </w:p>
        </w:tc>
        <w:tc>
          <w:tcPr>
            <w:tcW w:w="1241" w:type="dxa"/>
            <w:vAlign w:val="center"/>
          </w:tcPr>
          <w:p w:rsidR="003C6DA2" w:rsidRPr="00520911" w:rsidRDefault="003C6DA2" w:rsidP="003C6DA2">
            <w:pPr>
              <w:jc w:val="center"/>
              <w:rPr>
                <w:sz w:val="20"/>
              </w:rPr>
            </w:pPr>
            <w:r w:rsidRPr="00520911">
              <w:rPr>
                <w:sz w:val="20"/>
              </w:rPr>
              <w:t>5</w:t>
            </w:r>
          </w:p>
        </w:tc>
      </w:tr>
      <w:tr w:rsidR="003C6DA2" w:rsidRPr="00520911" w:rsidTr="00A707CC">
        <w:tc>
          <w:tcPr>
            <w:tcW w:w="4864" w:type="dxa"/>
          </w:tcPr>
          <w:p w:rsidR="003C6DA2" w:rsidRDefault="003C6DA2" w:rsidP="003C6DA2">
            <w:pPr>
              <w:pStyle w:val="ListBullet"/>
              <w:numPr>
                <w:ilvl w:val="0"/>
                <w:numId w:val="0"/>
              </w:numPr>
              <w:rPr>
                <w:sz w:val="20"/>
              </w:rPr>
            </w:pPr>
            <w:r>
              <w:rPr>
                <w:sz w:val="20"/>
              </w:rPr>
              <w:t>Was the raw data included in the end or appendix of the document? (5)</w:t>
            </w:r>
          </w:p>
        </w:tc>
        <w:tc>
          <w:tcPr>
            <w:tcW w:w="1241" w:type="dxa"/>
            <w:vAlign w:val="center"/>
          </w:tcPr>
          <w:p w:rsidR="003C6DA2" w:rsidRPr="00520911" w:rsidRDefault="003C6DA2" w:rsidP="003C6DA2">
            <w:pPr>
              <w:jc w:val="center"/>
              <w:rPr>
                <w:sz w:val="20"/>
              </w:rPr>
            </w:pPr>
            <w:r w:rsidRPr="00520911">
              <w:rPr>
                <w:sz w:val="20"/>
              </w:rPr>
              <w:t>2</w:t>
            </w:r>
          </w:p>
        </w:tc>
        <w:tc>
          <w:tcPr>
            <w:tcW w:w="1241" w:type="dxa"/>
            <w:vAlign w:val="center"/>
          </w:tcPr>
          <w:p w:rsidR="003C6DA2" w:rsidRPr="00520911" w:rsidRDefault="003C6DA2" w:rsidP="003C6DA2">
            <w:pPr>
              <w:jc w:val="center"/>
              <w:rPr>
                <w:sz w:val="20"/>
              </w:rPr>
            </w:pPr>
            <w:r w:rsidRPr="00520911">
              <w:rPr>
                <w:sz w:val="20"/>
              </w:rPr>
              <w:t>3</w:t>
            </w:r>
          </w:p>
        </w:tc>
        <w:tc>
          <w:tcPr>
            <w:tcW w:w="1241" w:type="dxa"/>
            <w:vAlign w:val="center"/>
          </w:tcPr>
          <w:p w:rsidR="003C6DA2" w:rsidRPr="00520911" w:rsidRDefault="003C6DA2" w:rsidP="003C6DA2">
            <w:pPr>
              <w:jc w:val="center"/>
              <w:rPr>
                <w:sz w:val="20"/>
              </w:rPr>
            </w:pPr>
            <w:r w:rsidRPr="00520911">
              <w:rPr>
                <w:sz w:val="20"/>
              </w:rPr>
              <w:t>4</w:t>
            </w:r>
          </w:p>
        </w:tc>
        <w:tc>
          <w:tcPr>
            <w:tcW w:w="1241" w:type="dxa"/>
            <w:vAlign w:val="center"/>
          </w:tcPr>
          <w:p w:rsidR="003C6DA2" w:rsidRPr="00520911" w:rsidRDefault="003C6DA2" w:rsidP="003C6DA2">
            <w:pPr>
              <w:jc w:val="center"/>
              <w:rPr>
                <w:sz w:val="20"/>
              </w:rPr>
            </w:pPr>
            <w:r w:rsidRPr="00520911">
              <w:rPr>
                <w:sz w:val="20"/>
              </w:rPr>
              <w:t>5</w:t>
            </w:r>
          </w:p>
        </w:tc>
      </w:tr>
      <w:tr w:rsidR="003C6DA2" w:rsidRPr="00520911" w:rsidTr="00A707CC">
        <w:tc>
          <w:tcPr>
            <w:tcW w:w="4864" w:type="dxa"/>
          </w:tcPr>
          <w:p w:rsidR="003C6DA2" w:rsidRDefault="003C6DA2" w:rsidP="003C6DA2">
            <w:pPr>
              <w:pStyle w:val="ListBullet"/>
              <w:numPr>
                <w:ilvl w:val="0"/>
                <w:numId w:val="0"/>
              </w:numPr>
              <w:rPr>
                <w:sz w:val="20"/>
              </w:rPr>
            </w:pPr>
            <w:r>
              <w:rPr>
                <w:sz w:val="20"/>
              </w:rPr>
              <w:t>Were data collected for 15 separate days? (5)</w:t>
            </w:r>
          </w:p>
        </w:tc>
        <w:tc>
          <w:tcPr>
            <w:tcW w:w="1241" w:type="dxa"/>
            <w:vAlign w:val="center"/>
          </w:tcPr>
          <w:p w:rsidR="003C6DA2" w:rsidRPr="00520911" w:rsidRDefault="003C6DA2" w:rsidP="003C6DA2">
            <w:pPr>
              <w:jc w:val="center"/>
              <w:rPr>
                <w:sz w:val="20"/>
              </w:rPr>
            </w:pPr>
            <w:r w:rsidRPr="00520911">
              <w:rPr>
                <w:sz w:val="20"/>
              </w:rPr>
              <w:t>2</w:t>
            </w:r>
          </w:p>
        </w:tc>
        <w:tc>
          <w:tcPr>
            <w:tcW w:w="1241" w:type="dxa"/>
            <w:vAlign w:val="center"/>
          </w:tcPr>
          <w:p w:rsidR="003C6DA2" w:rsidRPr="00520911" w:rsidRDefault="003C6DA2" w:rsidP="003C6DA2">
            <w:pPr>
              <w:jc w:val="center"/>
              <w:rPr>
                <w:sz w:val="20"/>
              </w:rPr>
            </w:pPr>
            <w:r w:rsidRPr="00520911">
              <w:rPr>
                <w:sz w:val="20"/>
              </w:rPr>
              <w:t>3</w:t>
            </w:r>
          </w:p>
        </w:tc>
        <w:tc>
          <w:tcPr>
            <w:tcW w:w="1241" w:type="dxa"/>
            <w:vAlign w:val="center"/>
          </w:tcPr>
          <w:p w:rsidR="003C6DA2" w:rsidRPr="00520911" w:rsidRDefault="003C6DA2" w:rsidP="003C6DA2">
            <w:pPr>
              <w:jc w:val="center"/>
              <w:rPr>
                <w:sz w:val="20"/>
              </w:rPr>
            </w:pPr>
            <w:r w:rsidRPr="00520911">
              <w:rPr>
                <w:sz w:val="20"/>
              </w:rPr>
              <w:t>4</w:t>
            </w:r>
          </w:p>
        </w:tc>
        <w:tc>
          <w:tcPr>
            <w:tcW w:w="1241" w:type="dxa"/>
            <w:vAlign w:val="center"/>
          </w:tcPr>
          <w:p w:rsidR="003C6DA2" w:rsidRPr="00520911" w:rsidRDefault="003C6DA2" w:rsidP="003C6DA2">
            <w:pPr>
              <w:jc w:val="center"/>
              <w:rPr>
                <w:sz w:val="20"/>
              </w:rPr>
            </w:pPr>
            <w:r w:rsidRPr="00520911">
              <w:rPr>
                <w:sz w:val="20"/>
              </w:rPr>
              <w:t>5</w:t>
            </w:r>
          </w:p>
        </w:tc>
      </w:tr>
    </w:tbl>
    <w:p w:rsidR="003C6DA2" w:rsidRPr="00520911" w:rsidRDefault="003C6DA2" w:rsidP="00520911">
      <w:pPr>
        <w:spacing w:after="0"/>
        <w:rPr>
          <w:b/>
          <w:sz w:val="20"/>
        </w:rPr>
      </w:pPr>
      <w:bookmarkStart w:id="0" w:name="_GoBack"/>
      <w:bookmarkEnd w:id="0"/>
    </w:p>
    <w:sectPr w:rsidR="003C6DA2" w:rsidRPr="00520911" w:rsidSect="00D468A9">
      <w:footerReference w:type="default" r:id="rId8"/>
      <w:pgSz w:w="12240" w:h="15840"/>
      <w:pgMar w:top="1440" w:right="1440" w:bottom="158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BA5" w:rsidRDefault="00161BA5" w:rsidP="003E03E1">
      <w:pPr>
        <w:spacing w:after="0" w:line="240" w:lineRule="auto"/>
      </w:pPr>
      <w:r>
        <w:separator/>
      </w:r>
    </w:p>
  </w:endnote>
  <w:endnote w:type="continuationSeparator" w:id="0">
    <w:p w:rsidR="00161BA5" w:rsidRDefault="00161BA5" w:rsidP="003E0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3E1" w:rsidRDefault="003E03E1" w:rsidP="003E03E1">
    <w:pPr>
      <w:spacing w:after="0"/>
      <w:jc w:val="right"/>
      <w:rPr>
        <w:b/>
      </w:rPr>
    </w:pPr>
  </w:p>
  <w:p w:rsidR="003E03E1" w:rsidRDefault="003E03E1" w:rsidP="003E03E1">
    <w:pPr>
      <w:spacing w:after="0"/>
      <w:jc w:val="right"/>
      <w:rPr>
        <w:b/>
      </w:rPr>
    </w:pPr>
  </w:p>
  <w:p w:rsidR="003E03E1" w:rsidRDefault="003E03E1" w:rsidP="003E03E1">
    <w:pPr>
      <w:spacing w:after="0"/>
      <w:jc w:val="right"/>
      <w:rPr>
        <w:b/>
      </w:rPr>
    </w:pPr>
  </w:p>
  <w:p w:rsidR="003E03E1" w:rsidRDefault="003E03E1" w:rsidP="003E03E1">
    <w:pPr>
      <w:spacing w:after="0"/>
      <w:jc w:val="right"/>
      <w:rPr>
        <w:b/>
      </w:rPr>
    </w:pPr>
    <w:r>
      <w:rPr>
        <w:b/>
      </w:rPr>
      <w:t>Total: _________________________</w:t>
    </w:r>
  </w:p>
  <w:p w:rsidR="003E03E1" w:rsidRDefault="003E03E1" w:rsidP="00D468A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BA5" w:rsidRDefault="00161BA5" w:rsidP="003E03E1">
      <w:pPr>
        <w:spacing w:after="0" w:line="240" w:lineRule="auto"/>
      </w:pPr>
      <w:r>
        <w:separator/>
      </w:r>
    </w:p>
  </w:footnote>
  <w:footnote w:type="continuationSeparator" w:id="0">
    <w:p w:rsidR="00161BA5" w:rsidRDefault="00161BA5" w:rsidP="003E0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1065C1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F3"/>
    <w:rsid w:val="00011270"/>
    <w:rsid w:val="000D30DB"/>
    <w:rsid w:val="001136A2"/>
    <w:rsid w:val="0014550C"/>
    <w:rsid w:val="001542E8"/>
    <w:rsid w:val="00161BA5"/>
    <w:rsid w:val="00162CDF"/>
    <w:rsid w:val="001875B0"/>
    <w:rsid w:val="001A5C07"/>
    <w:rsid w:val="001E4B2A"/>
    <w:rsid w:val="00223C9F"/>
    <w:rsid w:val="00225196"/>
    <w:rsid w:val="00282566"/>
    <w:rsid w:val="003600E1"/>
    <w:rsid w:val="003C6DA2"/>
    <w:rsid w:val="003E03E1"/>
    <w:rsid w:val="00446D6D"/>
    <w:rsid w:val="004679F5"/>
    <w:rsid w:val="004E635A"/>
    <w:rsid w:val="00520911"/>
    <w:rsid w:val="00547356"/>
    <w:rsid w:val="005F4FED"/>
    <w:rsid w:val="005F5E4C"/>
    <w:rsid w:val="006250F0"/>
    <w:rsid w:val="00886494"/>
    <w:rsid w:val="00912CAE"/>
    <w:rsid w:val="009361AC"/>
    <w:rsid w:val="009F4B62"/>
    <w:rsid w:val="00A93B7E"/>
    <w:rsid w:val="00AA472E"/>
    <w:rsid w:val="00AA6F10"/>
    <w:rsid w:val="00BA5177"/>
    <w:rsid w:val="00C60979"/>
    <w:rsid w:val="00C94000"/>
    <w:rsid w:val="00C94BC5"/>
    <w:rsid w:val="00CC62E9"/>
    <w:rsid w:val="00D468A9"/>
    <w:rsid w:val="00D8719B"/>
    <w:rsid w:val="00DB0C83"/>
    <w:rsid w:val="00DC2679"/>
    <w:rsid w:val="00E45809"/>
    <w:rsid w:val="00E61B1B"/>
    <w:rsid w:val="00F379F3"/>
    <w:rsid w:val="00F840D0"/>
    <w:rsid w:val="00FA0C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A41EF72-B4E4-4B13-BA89-D3E56A10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8719B"/>
    <w:pPr>
      <w:numPr>
        <w:numId w:val="1"/>
      </w:numPr>
      <w:contextualSpacing/>
    </w:pPr>
  </w:style>
  <w:style w:type="table" w:styleId="TableGrid">
    <w:name w:val="Table Grid"/>
    <w:basedOn w:val="TableNormal"/>
    <w:uiPriority w:val="59"/>
    <w:rsid w:val="0011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03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03E1"/>
    <w:rPr>
      <w:rFonts w:ascii="Lucida Grande" w:hAnsi="Lucida Grande" w:cs="Lucida Grande"/>
      <w:sz w:val="18"/>
      <w:szCs w:val="18"/>
      <w:lang w:eastAsia="en-US"/>
    </w:rPr>
  </w:style>
  <w:style w:type="paragraph" w:styleId="Header">
    <w:name w:val="header"/>
    <w:basedOn w:val="Normal"/>
    <w:link w:val="HeaderChar"/>
    <w:uiPriority w:val="99"/>
    <w:unhideWhenUsed/>
    <w:rsid w:val="003E0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03E1"/>
    <w:rPr>
      <w:lang w:eastAsia="en-US"/>
    </w:rPr>
  </w:style>
  <w:style w:type="paragraph" w:styleId="Footer">
    <w:name w:val="footer"/>
    <w:basedOn w:val="Normal"/>
    <w:link w:val="FooterChar"/>
    <w:uiPriority w:val="99"/>
    <w:unhideWhenUsed/>
    <w:rsid w:val="003E0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03E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F052C-3E3B-4885-A202-0B3184F6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R. Chris Fraley</cp:lastModifiedBy>
  <cp:revision>3</cp:revision>
  <cp:lastPrinted>2012-11-06T20:40:00Z</cp:lastPrinted>
  <dcterms:created xsi:type="dcterms:W3CDTF">2016-03-28T02:26:00Z</dcterms:created>
  <dcterms:modified xsi:type="dcterms:W3CDTF">2016-03-28T02:28:00Z</dcterms:modified>
</cp:coreProperties>
</file>