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2A68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A</w:t>
      </w:r>
    </w:p>
    <w:p w14:paraId="1E3CB2D2" w14:textId="77777777" w:rsidR="00BE5F58" w:rsidRPr="00202269" w:rsidRDefault="00BE5F58">
      <w:pPr>
        <w:pStyle w:val="Body"/>
      </w:pPr>
    </w:p>
    <w:p w14:paraId="19A4F05E" w14:textId="77777777" w:rsidR="00BE5F58" w:rsidRPr="00202269" w:rsidRDefault="0037247E">
      <w:pPr>
        <w:pStyle w:val="Body"/>
      </w:pPr>
      <w:r w:rsidRPr="00202269">
        <w:t xml:space="preserve">1. 14 items in total (no 2, 7, 8, 9, 13, 16 — based on MODFIT done for MLG) </w:t>
      </w:r>
    </w:p>
    <w:p w14:paraId="67A603F6" w14:textId="77777777" w:rsidR="00BE5F58" w:rsidRPr="00202269" w:rsidRDefault="0037247E">
      <w:pPr>
        <w:pStyle w:val="Body"/>
      </w:pPr>
      <w:r w:rsidRPr="00202269">
        <w:t>2. 13 final items for MLG (no 15 — based on MLG item pars) baseline model DIF analysis</w:t>
      </w:r>
    </w:p>
    <w:p w14:paraId="66F2EEF3" w14:textId="2C0E0898" w:rsidR="00BE5F58" w:rsidRPr="00202269" w:rsidRDefault="009F00DE">
      <w:pPr>
        <w:pStyle w:val="Body"/>
      </w:pPr>
      <w:r w:rsidRPr="00202269">
        <w:t>3. For GGUM: should use 12</w:t>
      </w:r>
      <w:r w:rsidR="0037247E" w:rsidRPr="00202269">
        <w:t xml:space="preserve"> items </w:t>
      </w:r>
      <w:r w:rsidR="00826E50" w:rsidRPr="00202269">
        <w:t xml:space="preserve">(no 11 </w:t>
      </w:r>
      <w:r w:rsidR="00F50C51" w:rsidRPr="00202269">
        <w:t xml:space="preserve">(No.7) </w:t>
      </w:r>
      <w:r w:rsidR="00826E50" w:rsidRPr="00202269">
        <w:t>and 19</w:t>
      </w:r>
      <w:r w:rsidR="008B23F2">
        <w:t xml:space="preserve"> (No.1</w:t>
      </w:r>
      <w:r w:rsidR="008B23F2">
        <w:rPr>
          <w:rFonts w:hint="eastAsia"/>
        </w:rPr>
        <w:t>3</w:t>
      </w:r>
      <w:r w:rsidR="00F50C51" w:rsidRPr="00202269">
        <w:t>)</w:t>
      </w:r>
      <w:r w:rsidR="00826E50" w:rsidRPr="00202269">
        <w:t xml:space="preserve"> in addition to Steps 1 and </w:t>
      </w:r>
      <w:r w:rsidRPr="00202269">
        <w:t xml:space="preserve">2, because they have </w:t>
      </w:r>
      <w:proofErr w:type="gramStart"/>
      <w:r w:rsidRPr="00202269">
        <w:t>0s</w:t>
      </w:r>
      <w:proofErr w:type="gramEnd"/>
      <w:r w:rsidRPr="00202269">
        <w:t xml:space="preserve"> for </w:t>
      </w:r>
      <w:r w:rsidR="0003709C" w:rsidRPr="00202269">
        <w:t>option</w:t>
      </w:r>
      <w:r w:rsidRPr="00202269">
        <w:t xml:space="preserve"> 1, which prevent GGUM2004 from running) </w:t>
      </w:r>
      <w:r w:rsidR="0037247E" w:rsidRPr="00202269">
        <w:t>— Items 1, 3-6, 10</w:t>
      </w:r>
      <w:r w:rsidRPr="00202269">
        <w:t xml:space="preserve">, </w:t>
      </w:r>
      <w:r w:rsidR="0037247E" w:rsidRPr="00202269">
        <w:t>12, 14-15, and 17-</w:t>
      </w:r>
      <w:r w:rsidRPr="00202269">
        <w:t xml:space="preserve">18, and </w:t>
      </w:r>
      <w:r w:rsidR="0037247E" w:rsidRPr="00202269">
        <w:t>20.</w:t>
      </w:r>
    </w:p>
    <w:p w14:paraId="26E4181A" w14:textId="04A49951" w:rsidR="00A45460" w:rsidRDefault="00A45460">
      <w:pPr>
        <w:pStyle w:val="Body"/>
        <w:rPr>
          <w:b/>
          <w:color w:val="000000" w:themeColor="text1"/>
        </w:rPr>
      </w:pPr>
      <w:r w:rsidRPr="002D777E">
        <w:rPr>
          <w:b/>
        </w:rPr>
        <w:t xml:space="preserve">4. </w:t>
      </w:r>
      <w:r w:rsidRPr="00F500E8">
        <w:rPr>
          <w:b/>
          <w:strike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  <w:r w:rsidR="00680781" w:rsidRPr="00F500E8">
        <w:rPr>
          <w:b/>
          <w:strike/>
          <w:color w:val="FF0000"/>
        </w:rPr>
        <w:t xml:space="preserve"> </w:t>
      </w:r>
      <w:proofErr w:type="gramStart"/>
      <w:r w:rsidR="00680781" w:rsidRPr="00F500E8">
        <w:rPr>
          <w:b/>
          <w:strike/>
          <w:color w:val="000000" w:themeColor="text1"/>
        </w:rPr>
        <w:t>–Or maybe not…</w:t>
      </w:r>
      <w:proofErr w:type="gramEnd"/>
      <w:r w:rsidR="00680781" w:rsidRPr="00F500E8">
        <w:rPr>
          <w:b/>
          <w:strike/>
          <w:color w:val="000000" w:themeColor="text1"/>
        </w:rPr>
        <w:t xml:space="preserve"> Can’t conclude if the 2 items have DIF</w:t>
      </w:r>
      <w:r w:rsidR="0046615B" w:rsidRPr="00F500E8">
        <w:rPr>
          <w:b/>
          <w:strike/>
          <w:color w:val="000000" w:themeColor="text1"/>
        </w:rPr>
        <w:t xml:space="preserve"> (0110_2016)</w:t>
      </w:r>
      <w:r w:rsidR="00427495" w:rsidRPr="00F500E8">
        <w:rPr>
          <w:b/>
          <w:strike/>
          <w:color w:val="000000" w:themeColor="text1"/>
        </w:rPr>
        <w:t xml:space="preserve"> –</w:t>
      </w:r>
      <w:r w:rsidR="00427495">
        <w:rPr>
          <w:b/>
          <w:color w:val="000000" w:themeColor="text1"/>
        </w:rPr>
        <w:t xml:space="preserve"> Eventually these 2 items were not included in the analysis</w:t>
      </w:r>
    </w:p>
    <w:p w14:paraId="79D83980" w14:textId="526DA876" w:rsidR="00194F12" w:rsidRPr="0046615B" w:rsidRDefault="00194F12">
      <w:pPr>
        <w:pStyle w:val="Body"/>
        <w:rPr>
          <w:b/>
          <w:color w:val="000000" w:themeColor="text1"/>
        </w:rPr>
      </w:pPr>
      <w:r>
        <w:rPr>
          <w:b/>
          <w:color w:val="000000" w:themeColor="text1"/>
        </w:rPr>
        <w:t xml:space="preserve">5. To avoid losing </w:t>
      </w:r>
      <w:proofErr w:type="gramStart"/>
      <w:r>
        <w:rPr>
          <w:b/>
          <w:color w:val="000000" w:themeColor="text1"/>
        </w:rPr>
        <w:t>2</w:t>
      </w:r>
      <w:proofErr w:type="gramEnd"/>
      <w:r>
        <w:rPr>
          <w:b/>
          <w:color w:val="000000" w:themeColor="text1"/>
        </w:rPr>
        <w:t xml:space="preserve"> items, I dichotomized all items in order to keep Items 11 and 19. Now </w:t>
      </w:r>
      <w:proofErr w:type="gramStart"/>
      <w:r>
        <w:rPr>
          <w:b/>
          <w:color w:val="000000" w:themeColor="text1"/>
        </w:rPr>
        <w:t>I’m</w:t>
      </w:r>
      <w:proofErr w:type="gramEnd"/>
      <w:r>
        <w:rPr>
          <w:b/>
          <w:color w:val="000000" w:themeColor="text1"/>
        </w:rPr>
        <w:t xml:space="preserve"> using 14 items in total, and they are 1, 3-6, 10-12, 14-15, and 17-20.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88EF3D1" w:rsidR="008E39B6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 xml:space="preserve">4. Update: #8, 12, 19 gives GGUM error – </w:t>
      </w:r>
      <w:r w:rsidR="003F61BE" w:rsidRPr="00385E43">
        <w:rPr>
          <w:b/>
          <w:color w:val="FF0000"/>
        </w:rPr>
        <w:t>FORTRAN</w:t>
      </w:r>
      <w:r w:rsidRPr="00385E43">
        <w:rPr>
          <w:b/>
          <w:color w:val="FF0000"/>
        </w:rPr>
        <w:t xml:space="preserve"> pauses</w:t>
      </w:r>
    </w:p>
    <w:p w14:paraId="31795C4C" w14:textId="70703A9A" w:rsidR="003F61BE" w:rsidRPr="00385E43" w:rsidRDefault="003F61BE" w:rsidP="008E39B6">
      <w:pPr>
        <w:pStyle w:val="Body"/>
        <w:rPr>
          <w:b/>
          <w:color w:val="FF0000"/>
        </w:rPr>
      </w:pPr>
      <w:r>
        <w:rPr>
          <w:b/>
          <w:color w:val="FF0000"/>
        </w:rPr>
        <w:t xml:space="preserve">5. </w:t>
      </w:r>
      <w:r w:rsidR="00C00C6E">
        <w:rPr>
          <w:b/>
          <w:color w:val="FF0000"/>
        </w:rPr>
        <w:t>01102016_</w:t>
      </w:r>
      <w:r>
        <w:rPr>
          <w:b/>
          <w:color w:val="FF0000"/>
        </w:rPr>
        <w:t>Update: #</w:t>
      </w:r>
      <w:r w:rsidRPr="00BE1068">
        <w:rPr>
          <w:b/>
          <w:color w:val="00B050"/>
          <w:u w:val="single"/>
        </w:rPr>
        <w:t>8, 12, 15, 18, and 19</w:t>
      </w:r>
      <w:r>
        <w:rPr>
          <w:b/>
          <w:color w:val="FF0000"/>
        </w:rPr>
        <w:t xml:space="preserve"> all gave GGUM error – F</w:t>
      </w:r>
      <w:r w:rsidR="005B3E2C">
        <w:rPr>
          <w:b/>
          <w:color w:val="FF0000"/>
        </w:rPr>
        <w:t>ORTRAN pauses – After removing 8</w:t>
      </w:r>
      <w:r>
        <w:rPr>
          <w:b/>
          <w:color w:val="FF0000"/>
        </w:rPr>
        <w:t>, 12, and 19, 15 became the problematic one. After removing 15 also, 18 became the bad item that prevent GGUM from estimating item pars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</w:t>
      </w:r>
      <w:bookmarkStart w:id="0" w:name="_GoBack"/>
      <w:r w:rsidRPr="003C08A1">
        <w:t>b</w:t>
      </w:r>
      <w:bookmarkEnd w:id="0"/>
      <w:r>
        <w:t>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3DB9D9BF" w:rsidR="00BE5F58" w:rsidRPr="00BF204A" w:rsidRDefault="002F2640" w:rsidP="004A062E">
      <w:pPr>
        <w:pStyle w:val="Body"/>
        <w:ind w:left="720"/>
      </w:pPr>
      <w:r>
        <w:t xml:space="preserve">4. </w:t>
      </w:r>
      <w:r w:rsidRPr="00DE42A3">
        <w:rPr>
          <w:b/>
        </w:rPr>
        <w:t xml:space="preserve">For GGUM (update): should use </w:t>
      </w:r>
      <w:r w:rsidR="00A95E2F" w:rsidRPr="00DE42A3">
        <w:rPr>
          <w:b/>
        </w:rPr>
        <w:t>16</w:t>
      </w:r>
      <w:r w:rsidR="0063580E">
        <w:rPr>
          <w:b/>
        </w:rPr>
        <w:t xml:space="preserve"> items (Item10 (No.9) because of CH sample and Item </w:t>
      </w:r>
      <w:r w:rsidRPr="00DE42A3">
        <w:rPr>
          <w:b/>
        </w:rPr>
        <w:t>12</w:t>
      </w:r>
      <w:r w:rsidR="0063580E">
        <w:rPr>
          <w:b/>
        </w:rPr>
        <w:t xml:space="preserve"> (No.11)</w:t>
      </w:r>
      <w:r w:rsidRPr="00DE42A3">
        <w:rPr>
          <w:b/>
        </w:rPr>
        <w:t xml:space="preserve"> because of US sample; have 0 frequencies for option 1 </w:t>
      </w:r>
      <w:r w:rsidRPr="00DE42A3">
        <w:rPr>
          <w:b/>
        </w:rPr>
        <w:sym w:font="Wingdings" w:char="F0E0"/>
      </w:r>
      <w:r w:rsidRPr="00DE42A3">
        <w:rPr>
          <w:b/>
        </w:rPr>
        <w:t xml:space="preserve"> GGUM error) – Items 1-8, 11, 13-15, and 17-20</w:t>
      </w:r>
      <w:r w:rsidR="00A95E2F" w:rsidRPr="00DE42A3">
        <w:rPr>
          <w:b/>
        </w:rPr>
        <w:t>)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7FC6FE0C" w14:textId="77777777" w:rsidR="007E1446" w:rsidRDefault="007E1446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Now </w:t>
      </w:r>
      <w:proofErr w:type="gramStart"/>
      <w:r>
        <w:rPr>
          <w:b/>
          <w:bCs/>
        </w:rPr>
        <w:t>I’m</w:t>
      </w:r>
      <w:proofErr w:type="gramEnd"/>
      <w:r>
        <w:rPr>
          <w:b/>
          <w:bCs/>
        </w:rPr>
        <w:t xml:space="preserve"> going to use the </w:t>
      </w:r>
      <w:proofErr w:type="spellStart"/>
      <w:r>
        <w:rPr>
          <w:b/>
          <w:bCs/>
        </w:rPr>
        <w:t>unrecoded</w:t>
      </w:r>
      <w:proofErr w:type="spellEnd"/>
      <w:r>
        <w:rPr>
          <w:b/>
          <w:bCs/>
        </w:rPr>
        <w:t xml:space="preserve"> datasets for the GGUM analysis. Missing values are coded as </w:t>
      </w:r>
      <w:proofErr w:type="gramStart"/>
      <w:r>
        <w:rPr>
          <w:b/>
          <w:bCs/>
        </w:rPr>
        <w:t>-9</w:t>
      </w:r>
      <w:proofErr w:type="gramEnd"/>
      <w:r>
        <w:rPr>
          <w:b/>
          <w:bCs/>
        </w:rPr>
        <w:t>.</w:t>
      </w:r>
    </w:p>
    <w:p w14:paraId="7A5D5EA7" w14:textId="3DEB075B" w:rsidR="00CF3B27" w:rsidRDefault="00CF3B27">
      <w:pPr>
        <w:pStyle w:val="Body"/>
        <w:rPr>
          <w:b/>
          <w:bCs/>
        </w:rPr>
      </w:pPr>
      <w:r>
        <w:rPr>
          <w:b/>
          <w:bCs/>
        </w:rPr>
        <w:t xml:space="preserve">6. </w:t>
      </w:r>
      <w:r w:rsidR="00992F32">
        <w:rPr>
          <w:b/>
          <w:bCs/>
        </w:rPr>
        <w:t xml:space="preserve">To avoid losing </w:t>
      </w:r>
      <w:proofErr w:type="gramStart"/>
      <w:r w:rsidR="00992F32">
        <w:rPr>
          <w:b/>
          <w:bCs/>
        </w:rPr>
        <w:t>2</w:t>
      </w:r>
      <w:proofErr w:type="gramEnd"/>
      <w:r w:rsidR="00992F32">
        <w:rPr>
          <w:b/>
          <w:bCs/>
        </w:rPr>
        <w:t xml:space="preserve"> items, this facet was also </w:t>
      </w:r>
      <w:r w:rsidR="007071BD">
        <w:rPr>
          <w:b/>
          <w:bCs/>
        </w:rPr>
        <w:t>dichotomized, which means Items 10 and 12 are kept. Therefore, items used for GGUM baseline models are 1-8, 10-15, and 17-20.</w:t>
      </w:r>
    </w:p>
    <w:sectPr w:rsidR="00CF3B2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CC430" w14:textId="77777777" w:rsidR="00747A4F" w:rsidRDefault="00747A4F">
      <w:r>
        <w:separator/>
      </w:r>
    </w:p>
  </w:endnote>
  <w:endnote w:type="continuationSeparator" w:id="0">
    <w:p w14:paraId="2272937F" w14:textId="77777777" w:rsidR="00747A4F" w:rsidRDefault="0074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5CFA5" w14:textId="77777777" w:rsidR="004A062E" w:rsidRDefault="004A06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33D55" w14:textId="77777777" w:rsidR="00747A4F" w:rsidRDefault="00747A4F">
      <w:r>
        <w:separator/>
      </w:r>
    </w:p>
  </w:footnote>
  <w:footnote w:type="continuationSeparator" w:id="0">
    <w:p w14:paraId="5AC00DDF" w14:textId="77777777" w:rsidR="00747A4F" w:rsidRDefault="00747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37E3D" w14:textId="77777777" w:rsidR="004A062E" w:rsidRDefault="004A0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047D01"/>
    <w:rsid w:val="00057561"/>
    <w:rsid w:val="00071FC1"/>
    <w:rsid w:val="00087305"/>
    <w:rsid w:val="00194F12"/>
    <w:rsid w:val="00202269"/>
    <w:rsid w:val="002A189B"/>
    <w:rsid w:val="002B76B0"/>
    <w:rsid w:val="002D777E"/>
    <w:rsid w:val="002F2640"/>
    <w:rsid w:val="0037247E"/>
    <w:rsid w:val="00385E43"/>
    <w:rsid w:val="003C08A1"/>
    <w:rsid w:val="003F61BE"/>
    <w:rsid w:val="00427495"/>
    <w:rsid w:val="0046615B"/>
    <w:rsid w:val="004A062E"/>
    <w:rsid w:val="005469C6"/>
    <w:rsid w:val="005B3E2C"/>
    <w:rsid w:val="005C2E24"/>
    <w:rsid w:val="005D6D10"/>
    <w:rsid w:val="0063511F"/>
    <w:rsid w:val="0063580E"/>
    <w:rsid w:val="00680781"/>
    <w:rsid w:val="007071BD"/>
    <w:rsid w:val="00747A4F"/>
    <w:rsid w:val="007807A9"/>
    <w:rsid w:val="007A5083"/>
    <w:rsid w:val="007E1446"/>
    <w:rsid w:val="00826E50"/>
    <w:rsid w:val="008B23F2"/>
    <w:rsid w:val="008E39B6"/>
    <w:rsid w:val="00992F32"/>
    <w:rsid w:val="009A5AFD"/>
    <w:rsid w:val="009F00DE"/>
    <w:rsid w:val="00A45460"/>
    <w:rsid w:val="00A95E2F"/>
    <w:rsid w:val="00B0070B"/>
    <w:rsid w:val="00B60401"/>
    <w:rsid w:val="00B95C10"/>
    <w:rsid w:val="00BE1068"/>
    <w:rsid w:val="00BE5F58"/>
    <w:rsid w:val="00BF204A"/>
    <w:rsid w:val="00C00C6E"/>
    <w:rsid w:val="00C30611"/>
    <w:rsid w:val="00C67785"/>
    <w:rsid w:val="00CF3B27"/>
    <w:rsid w:val="00D6223F"/>
    <w:rsid w:val="00DB565D"/>
    <w:rsid w:val="00DE42A3"/>
    <w:rsid w:val="00DF3BBF"/>
    <w:rsid w:val="00E157ED"/>
    <w:rsid w:val="00E4294F"/>
    <w:rsid w:val="00E512B8"/>
    <w:rsid w:val="00F500E8"/>
    <w:rsid w:val="00F50C51"/>
    <w:rsid w:val="00F765A4"/>
    <w:rsid w:val="00F852A3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bwrlab</cp:lastModifiedBy>
  <cp:revision>47</cp:revision>
  <dcterms:created xsi:type="dcterms:W3CDTF">2015-12-13T04:57:00Z</dcterms:created>
  <dcterms:modified xsi:type="dcterms:W3CDTF">2016-03-25T16:33:00Z</dcterms:modified>
</cp:coreProperties>
</file>