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14D88" w14:textId="67D0F981" w:rsidR="006B0DC1" w:rsidRDefault="006B0DC1" w:rsidP="00BB13BC">
      <w:pPr>
        <w:pStyle w:val="1"/>
      </w:pPr>
      <w:r>
        <w:rPr>
          <w:rFonts w:hint="eastAsia"/>
        </w:rPr>
        <w:t>中心思想</w:t>
      </w:r>
    </w:p>
    <w:p w14:paraId="5700B143" w14:textId="1363CFCC" w:rsidR="006B0DC1" w:rsidRDefault="006B0DC1" w:rsidP="006B0DC1">
      <w:r>
        <w:rPr>
          <w:rFonts w:hint="eastAsia"/>
        </w:rPr>
        <w:t>二分查找的</w:t>
      </w:r>
      <w:r w:rsidR="00A841D8">
        <w:rPr>
          <w:rFonts w:hint="eastAsia"/>
        </w:rPr>
        <w:t>探索</w:t>
      </w:r>
      <w:r>
        <w:rPr>
          <w:rFonts w:hint="eastAsia"/>
        </w:rPr>
        <w:t>效率最高，</w:t>
      </w:r>
      <w:r w:rsidR="00110BAD">
        <w:rPr>
          <w:rFonts w:hint="eastAsia"/>
        </w:rPr>
        <w:t>K-Means</w:t>
      </w:r>
      <w:r>
        <w:rPr>
          <w:rFonts w:hint="eastAsia"/>
        </w:rPr>
        <w:t>聚类的</w:t>
      </w:r>
      <w:r w:rsidR="00C70B98">
        <w:rPr>
          <w:rFonts w:hint="eastAsia"/>
        </w:rPr>
        <w:t>信息</w:t>
      </w:r>
      <w:r>
        <w:rPr>
          <w:rFonts w:hint="eastAsia"/>
        </w:rPr>
        <w:t>利用率最高</w:t>
      </w:r>
      <w:r w:rsidR="007D706D">
        <w:rPr>
          <w:rFonts w:hint="eastAsia"/>
        </w:rPr>
        <w:t>，</w:t>
      </w:r>
      <w:proofErr w:type="spellStart"/>
      <w:r w:rsidR="007D706D">
        <w:rPr>
          <w:rFonts w:hint="eastAsia"/>
        </w:rPr>
        <w:t>thompson</w:t>
      </w:r>
      <w:proofErr w:type="spellEnd"/>
      <w:r w:rsidR="00A92E9A">
        <w:rPr>
          <w:rFonts w:hint="eastAsia"/>
        </w:rPr>
        <w:t>采样</w:t>
      </w:r>
      <w:r w:rsidR="007D706D">
        <w:rPr>
          <w:rFonts w:hint="eastAsia"/>
        </w:rPr>
        <w:t>作辅助</w:t>
      </w:r>
      <w:r w:rsidR="00CA0840">
        <w:rPr>
          <w:rFonts w:hint="eastAsia"/>
        </w:rPr>
        <w:t>。</w:t>
      </w:r>
    </w:p>
    <w:p w14:paraId="77278578" w14:textId="6EC180DD" w:rsidR="006E1E0A" w:rsidRDefault="006E1E0A" w:rsidP="006B0DC1">
      <w:pPr>
        <w:rPr>
          <w:iCs/>
        </w:rPr>
      </w:pPr>
      <w:r>
        <w:rPr>
          <w:rFonts w:hint="eastAsia"/>
        </w:rPr>
        <w:t>频率的推荐顺序：以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  <w:iCs/>
        </w:rPr>
        <w:t>概率优先探索再利用</w:t>
      </w:r>
      <w:r w:rsidR="008C48D5">
        <w:rPr>
          <w:rFonts w:hint="eastAsia"/>
          <w:iCs/>
        </w:rPr>
        <w:t>，具体顺序还需要再琢磨。</w:t>
      </w:r>
    </w:p>
    <w:p w14:paraId="10798637" w14:textId="5A9B1720" w:rsidR="00001A02" w:rsidRPr="006B0DC1" w:rsidRDefault="00001A02" w:rsidP="006B0DC1">
      <w:r>
        <w:rPr>
          <w:rFonts w:hint="eastAsia"/>
          <w:iCs/>
        </w:rPr>
        <w:t>原则问题：不行了再探索，还是平时也花一点时间探索</w:t>
      </w:r>
      <w:r w:rsidR="00745CC9">
        <w:rPr>
          <w:rFonts w:hint="eastAsia"/>
          <w:iCs/>
        </w:rPr>
        <w:t>。</w:t>
      </w:r>
    </w:p>
    <w:p w14:paraId="1E528B83" w14:textId="3BD66370" w:rsidR="00BB13BC" w:rsidRDefault="000F7170" w:rsidP="00BB13BC">
      <w:pPr>
        <w:pStyle w:val="1"/>
      </w:pPr>
      <w:r>
        <w:rPr>
          <w:rFonts w:hint="eastAsia"/>
        </w:rPr>
        <w:t>第1版</w:t>
      </w:r>
      <w:r w:rsidR="00697256">
        <w:rPr>
          <w:rFonts w:hint="eastAsia"/>
        </w:rPr>
        <w:t>v</w:t>
      </w:r>
      <w:r w:rsidR="00697256">
        <w:t>1.3</w:t>
      </w:r>
      <w:r w:rsidR="00B944DC">
        <w:rPr>
          <w:rFonts w:hint="eastAsia"/>
        </w:rPr>
        <w:t>（初始）</w:t>
      </w:r>
    </w:p>
    <w:p w14:paraId="41FFEAAF" w14:textId="38354C43" w:rsidR="009C6A25" w:rsidRDefault="009C6A25">
      <w:r>
        <w:rPr>
          <w:rFonts w:hint="eastAsia"/>
        </w:rPr>
        <w:t>使用均值SNR</w:t>
      </w:r>
      <w:r w:rsidR="000F7170">
        <w:rPr>
          <w:rFonts w:hint="eastAsia"/>
        </w:rPr>
        <w:t>最大的信道</w:t>
      </w:r>
      <w:r>
        <w:rPr>
          <w:rFonts w:hint="eastAsia"/>
        </w:rPr>
        <w:t>作中心</w:t>
      </w:r>
      <w:r w:rsidR="000F7170">
        <w:rPr>
          <w:rFonts w:hint="eastAsia"/>
        </w:rPr>
        <w:t>展开</w:t>
      </w:r>
      <w:r>
        <w:rPr>
          <w:rFonts w:hint="eastAsia"/>
        </w:rPr>
        <w:t>二分查找，查找范围以4</w:t>
      </w:r>
      <w:r>
        <w:t>:2:2:2</w:t>
      </w:r>
      <w:r>
        <w:rPr>
          <w:rFonts w:hint="eastAsia"/>
        </w:rPr>
        <w:t>概率取3</w:t>
      </w:r>
      <w:r>
        <w:t>/6/9/12</w:t>
      </w:r>
      <w:r>
        <w:rPr>
          <w:rFonts w:hint="eastAsia"/>
        </w:rPr>
        <w:t>MHz。</w:t>
      </w:r>
      <w:r w:rsidR="000F7170">
        <w:rPr>
          <w:rFonts w:hint="eastAsia"/>
        </w:rPr>
        <w:t>频率推荐时，</w:t>
      </w:r>
      <w:r w:rsidR="00700850">
        <w:rPr>
          <w:rFonts w:hint="eastAsia"/>
        </w:rPr>
        <w:t>在3</w:t>
      </w:r>
      <w:r w:rsidR="00700850">
        <w:t>00</w:t>
      </w:r>
      <w:r w:rsidR="00700850">
        <w:rPr>
          <w:rFonts w:hint="eastAsia"/>
        </w:rPr>
        <w:t>KHz范围内随机；以2</w:t>
      </w:r>
      <w:r w:rsidR="00700850">
        <w:t>5%</w:t>
      </w:r>
      <w:r w:rsidR="00700850">
        <w:rPr>
          <w:rFonts w:hint="eastAsia"/>
        </w:rPr>
        <w:t>概率</w:t>
      </w:r>
      <w:r w:rsidR="00BB13BC">
        <w:rPr>
          <w:rFonts w:hint="eastAsia"/>
        </w:rPr>
        <w:t>交换信道推荐顺序以便</w:t>
      </w:r>
      <w:r w:rsidR="00700850">
        <w:rPr>
          <w:rFonts w:hint="eastAsia"/>
        </w:rPr>
        <w:t>试探更大范围的信道</w:t>
      </w:r>
      <w:r w:rsidR="000F7170">
        <w:rPr>
          <w:rFonts w:hint="eastAsia"/>
        </w:rPr>
        <w:t>。</w:t>
      </w:r>
      <w:r>
        <w:rPr>
          <w:rFonts w:hint="eastAsia"/>
        </w:rPr>
        <w:t>一开始时性能较好，当通带收缩后中心选择错误造成性能恶化。中心选择即是该算法的核心，它必须要能适应信道环境的时变性。</w:t>
      </w:r>
    </w:p>
    <w:p w14:paraId="124AE0ED" w14:textId="1EA20C30" w:rsidR="00BB13BC" w:rsidRDefault="00BB13BC" w:rsidP="00BB13BC">
      <w:pPr>
        <w:pStyle w:val="a3"/>
        <w:numPr>
          <w:ilvl w:val="0"/>
          <w:numId w:val="3"/>
        </w:numPr>
        <w:ind w:firstLineChars="0"/>
      </w:pPr>
      <w:r w:rsidRPr="00BB13BC">
        <w:t>问题</w:t>
      </w:r>
      <w:r w:rsidRPr="00BB13BC">
        <w:rPr>
          <w:rFonts w:hint="eastAsia"/>
        </w:rPr>
        <w:t>1</w:t>
      </w:r>
      <w:r w:rsidRPr="00BB13BC">
        <w:t>：</w:t>
      </w:r>
      <w:r>
        <w:rPr>
          <w:rFonts w:hint="eastAsia"/>
        </w:rPr>
        <w:t>通带收缩后以所有历史样本来计算平均SNR造成中心选择错误。</w:t>
      </w:r>
    </w:p>
    <w:p w14:paraId="49BA42F0" w14:textId="79C27474" w:rsidR="00BB13BC" w:rsidRPr="00622DF2" w:rsidRDefault="00227DA2" w:rsidP="00BB13BC">
      <w:pPr>
        <w:pStyle w:val="a3"/>
        <w:numPr>
          <w:ilvl w:val="0"/>
          <w:numId w:val="3"/>
        </w:numPr>
        <w:ind w:firstLineChars="0"/>
      </w:pPr>
      <w:r w:rsidRPr="00622DF2">
        <w:rPr>
          <w:rFonts w:hint="eastAsia"/>
        </w:rPr>
        <w:t>优化1</w:t>
      </w:r>
      <w:r w:rsidR="00BB13BC" w:rsidRPr="00622DF2">
        <w:rPr>
          <w:rFonts w:hint="eastAsia"/>
        </w:rPr>
        <w:t>：按类来进行分析</w:t>
      </w:r>
      <w:r w:rsidR="003A40E1" w:rsidRPr="00622DF2">
        <w:rPr>
          <w:rFonts w:hint="eastAsia"/>
        </w:rPr>
        <w:t>历史样本</w:t>
      </w:r>
      <w:r w:rsidR="00BB13BC" w:rsidRPr="00622DF2">
        <w:rPr>
          <w:rFonts w:hint="eastAsia"/>
        </w:rPr>
        <w:t>，以更充分地利用历史样本，减少资源开销。</w:t>
      </w:r>
    </w:p>
    <w:p w14:paraId="2A28BB9A" w14:textId="3D7D61A7" w:rsidR="00BB13BC" w:rsidRPr="00335754" w:rsidRDefault="00227DA2" w:rsidP="00BB13BC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335754">
        <w:rPr>
          <w:rFonts w:hint="eastAsia"/>
          <w:highlight w:val="yellow"/>
        </w:rPr>
        <w:t>优化2</w:t>
      </w:r>
      <w:r w:rsidR="00BB13BC" w:rsidRPr="00335754">
        <w:rPr>
          <w:rFonts w:hint="eastAsia"/>
          <w:highlight w:val="yellow"/>
        </w:rPr>
        <w:t>：</w:t>
      </w:r>
      <w:r w:rsidR="0064442C" w:rsidRPr="00335754">
        <w:rPr>
          <w:rFonts w:hint="eastAsia"/>
          <w:highlight w:val="yellow"/>
        </w:rPr>
        <w:t>分时段</w:t>
      </w:r>
      <w:r w:rsidR="006E1E0A" w:rsidRPr="00335754">
        <w:rPr>
          <w:rFonts w:hint="eastAsia"/>
          <w:highlight w:val="yellow"/>
        </w:rPr>
        <w:t>（2</w:t>
      </w:r>
      <w:r w:rsidR="006E1E0A" w:rsidRPr="00335754">
        <w:rPr>
          <w:highlight w:val="yellow"/>
        </w:rPr>
        <w:t>~4</w:t>
      </w:r>
      <w:r w:rsidR="006E1E0A" w:rsidRPr="00335754">
        <w:rPr>
          <w:rFonts w:hint="eastAsia"/>
          <w:highlight w:val="yellow"/>
        </w:rPr>
        <w:t>小时）</w:t>
      </w:r>
      <w:r w:rsidR="006079F3" w:rsidRPr="00335754">
        <w:rPr>
          <w:rFonts w:hint="eastAsia"/>
          <w:highlight w:val="yellow"/>
        </w:rPr>
        <w:t>聚</w:t>
      </w:r>
      <w:r w:rsidR="00BB13BC" w:rsidRPr="00335754">
        <w:rPr>
          <w:rFonts w:hint="eastAsia"/>
          <w:highlight w:val="yellow"/>
        </w:rPr>
        <w:t>类</w:t>
      </w:r>
      <w:r w:rsidR="006079F3" w:rsidRPr="00335754">
        <w:rPr>
          <w:rFonts w:hint="eastAsia"/>
          <w:highlight w:val="yellow"/>
        </w:rPr>
        <w:t>后</w:t>
      </w:r>
      <w:r w:rsidR="00BB13BC" w:rsidRPr="00335754">
        <w:rPr>
          <w:rFonts w:hint="eastAsia"/>
          <w:highlight w:val="yellow"/>
        </w:rPr>
        <w:t>叠加汤</w:t>
      </w:r>
      <w:proofErr w:type="gramStart"/>
      <w:r w:rsidR="00BB13BC" w:rsidRPr="00335754">
        <w:rPr>
          <w:rFonts w:hint="eastAsia"/>
          <w:highlight w:val="yellow"/>
        </w:rPr>
        <w:t>姆</w:t>
      </w:r>
      <w:proofErr w:type="gramEnd"/>
      <w:r w:rsidR="00BB13BC" w:rsidRPr="00335754">
        <w:rPr>
          <w:rFonts w:hint="eastAsia"/>
          <w:highlight w:val="yellow"/>
        </w:rPr>
        <w:t>森采样，可能效果会更好。</w:t>
      </w:r>
    </w:p>
    <w:p w14:paraId="73927FCB" w14:textId="55DF1B30" w:rsidR="00227DA2" w:rsidRDefault="00227DA2" w:rsidP="00BB13B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优化3</w:t>
      </w:r>
      <w:r w:rsidR="00F46CF4">
        <w:rPr>
          <w:rFonts w:hint="eastAsia"/>
        </w:rPr>
        <w:t>：引入数据库，后一天可以利用前一天的信息。</w:t>
      </w:r>
    </w:p>
    <w:p w14:paraId="6B22EF8E" w14:textId="57AB0AAC" w:rsidR="0006133E" w:rsidRPr="00335754" w:rsidRDefault="0006133E" w:rsidP="00BB13BC">
      <w:pPr>
        <w:pStyle w:val="a3"/>
        <w:numPr>
          <w:ilvl w:val="0"/>
          <w:numId w:val="3"/>
        </w:numPr>
        <w:ind w:firstLineChars="0"/>
        <w:rPr>
          <w:highlight w:val="yellow"/>
        </w:rPr>
      </w:pPr>
      <w:r w:rsidRPr="00335754">
        <w:rPr>
          <w:rFonts w:hint="eastAsia"/>
          <w:highlight w:val="yellow"/>
        </w:rPr>
        <w:t>优化4：分成锁定态和失锁态来控制搜索范围。</w:t>
      </w:r>
    </w:p>
    <w:p w14:paraId="02340BC6" w14:textId="205C2B14" w:rsidR="00826580" w:rsidRDefault="009C6A25">
      <w:r>
        <w:rPr>
          <w:noProof/>
        </w:rPr>
        <w:drawing>
          <wp:inline distT="0" distB="0" distL="0" distR="0" wp14:anchorId="3516FB3A" wp14:editId="4BC6A92B">
            <wp:extent cx="5274310" cy="41560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E153" w14:textId="754F15CB" w:rsidR="00697256" w:rsidRDefault="000F7170" w:rsidP="00697256">
      <w:pPr>
        <w:pStyle w:val="1"/>
      </w:pPr>
      <w:r>
        <w:rPr>
          <w:rFonts w:hint="eastAsia"/>
        </w:rPr>
        <w:lastRenderedPageBreak/>
        <w:t>第2版</w:t>
      </w:r>
      <w:r w:rsidR="00697256">
        <w:rPr>
          <w:rFonts w:hint="eastAsia"/>
        </w:rPr>
        <w:t>v</w:t>
      </w:r>
      <w:r w:rsidR="00697256">
        <w:t>1.4</w:t>
      </w:r>
      <w:r w:rsidR="00B944DC">
        <w:rPr>
          <w:rFonts w:hint="eastAsia"/>
        </w:rPr>
        <w:t>（懊悔度）</w:t>
      </w:r>
    </w:p>
    <w:p w14:paraId="0AED56D7" w14:textId="296BC15D" w:rsidR="000F7170" w:rsidRDefault="000F7170">
      <w:r>
        <w:rPr>
          <w:rFonts w:hint="eastAsia"/>
        </w:rPr>
        <w:t>引入</w:t>
      </w:r>
      <w:r w:rsidR="00697256">
        <w:rPr>
          <w:rFonts w:hint="eastAsia"/>
        </w:rPr>
        <w:t>懊悔度量</w:t>
      </w:r>
    </w:p>
    <w:p w14:paraId="5610D798" w14:textId="2FF2D08F" w:rsidR="00697256" w:rsidRDefault="00697256">
      <w:r>
        <w:rPr>
          <w:noProof/>
        </w:rPr>
        <w:drawing>
          <wp:inline distT="0" distB="0" distL="0" distR="0" wp14:anchorId="6560468B" wp14:editId="43915A89">
            <wp:extent cx="5274310" cy="41560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BE8A" w14:textId="2AC138EF" w:rsidR="0087346E" w:rsidRDefault="0087346E" w:rsidP="0087346E">
      <w:pPr>
        <w:pStyle w:val="1"/>
      </w:pPr>
      <w:r>
        <w:rPr>
          <w:rFonts w:hint="eastAsia"/>
        </w:rPr>
        <w:t>第3版</w:t>
      </w:r>
      <w:r w:rsidR="00070540">
        <w:rPr>
          <w:rFonts w:hint="eastAsia"/>
        </w:rPr>
        <w:t>v</w:t>
      </w:r>
      <w:r w:rsidR="00070540">
        <w:t>1.5</w:t>
      </w:r>
      <w:r w:rsidR="00B944DC">
        <w:rPr>
          <w:rFonts w:hint="eastAsia"/>
        </w:rPr>
        <w:t>（</w:t>
      </w:r>
      <w:r w:rsidR="002E2ECA">
        <w:rPr>
          <w:rFonts w:hint="eastAsia"/>
        </w:rPr>
        <w:t>b</w:t>
      </w:r>
      <w:r w:rsidR="002E2ECA">
        <w:t>ugfix</w:t>
      </w:r>
      <w:r w:rsidR="00B944DC">
        <w:t xml:space="preserve"> </w:t>
      </w:r>
      <w:r w:rsidR="00B944DC">
        <w:rPr>
          <w:rFonts w:hint="eastAsia"/>
        </w:rPr>
        <w:t>MUF）</w:t>
      </w:r>
    </w:p>
    <w:p w14:paraId="5946F1DA" w14:textId="773263D4" w:rsidR="002E2ECA" w:rsidRDefault="00AC4AE5" w:rsidP="0087346E">
      <w:r>
        <w:rPr>
          <w:rFonts w:hint="eastAsia"/>
        </w:rPr>
        <w:t>偶尔出现很大的可用频率：</w:t>
      </w:r>
      <w:r w:rsidR="002E2ECA">
        <w:rPr>
          <w:rFonts w:hint="eastAsia"/>
        </w:rPr>
        <w:t>MUF</w:t>
      </w:r>
      <w:r w:rsidR="00E077C0">
        <w:t>/</w:t>
      </w:r>
      <w:r w:rsidR="002E2ECA">
        <w:t>0.8</w:t>
      </w:r>
      <w:r w:rsidR="002E2ECA">
        <w:rPr>
          <w:rFonts w:hint="eastAsia"/>
        </w:rPr>
        <w:t>来限制最大可通频率</w:t>
      </w:r>
      <w:r w:rsidR="008E70DF">
        <w:rPr>
          <w:rFonts w:hint="eastAsia"/>
        </w:rPr>
        <w:t>。Bugfix后仍有bug，在第4版解决。</w:t>
      </w:r>
    </w:p>
    <w:p w14:paraId="494BE0B9" w14:textId="3EA039BF" w:rsidR="00AC4AE5" w:rsidRDefault="00245AED" w:rsidP="0087346E">
      <w:r>
        <w:rPr>
          <w:noProof/>
        </w:rPr>
        <w:lastRenderedPageBreak/>
        <w:drawing>
          <wp:inline distT="0" distB="0" distL="0" distR="0" wp14:anchorId="23D41820" wp14:editId="700F3431">
            <wp:extent cx="5274310" cy="41560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D428" w14:textId="43ECCA69" w:rsidR="002E2ECA" w:rsidRDefault="002E2ECA" w:rsidP="002E2ECA">
      <w:pPr>
        <w:pStyle w:val="1"/>
      </w:pPr>
      <w:r>
        <w:rPr>
          <w:rFonts w:hint="eastAsia"/>
        </w:rPr>
        <w:t>第4版</w:t>
      </w:r>
      <w:r w:rsidR="00FA1FC4">
        <w:rPr>
          <w:rFonts w:hint="eastAsia"/>
        </w:rPr>
        <w:t>v</w:t>
      </w:r>
      <w:r w:rsidR="00FA1FC4">
        <w:t>1.6</w:t>
      </w:r>
      <w:r w:rsidR="00B944DC">
        <w:rPr>
          <w:rFonts w:hint="eastAsia"/>
        </w:rPr>
        <w:t>（引入SQL复测）</w:t>
      </w:r>
    </w:p>
    <w:p w14:paraId="6073268E" w14:textId="30239A54" w:rsidR="00CB6705" w:rsidRPr="00CB6705" w:rsidRDefault="00CB6705" w:rsidP="00CB6705">
      <w:r>
        <w:rPr>
          <w:rFonts w:hint="eastAsia"/>
        </w:rPr>
        <w:t>第3版重测随机算法</w:t>
      </w:r>
    </w:p>
    <w:p w14:paraId="224F2253" w14:textId="60E44E32" w:rsidR="00D4393E" w:rsidRDefault="00CB6705" w:rsidP="0087346E">
      <w:r>
        <w:rPr>
          <w:noProof/>
        </w:rPr>
        <w:lastRenderedPageBreak/>
        <w:drawing>
          <wp:inline distT="0" distB="0" distL="0" distR="0" wp14:anchorId="13C15CA1" wp14:editId="550CAB0E">
            <wp:extent cx="5274310" cy="41560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D185" w14:textId="2A6B896B" w:rsidR="00CB6705" w:rsidRDefault="00CB6705" w:rsidP="0087346E"/>
    <w:p w14:paraId="7A83A994" w14:textId="7AD3ED59" w:rsidR="00CB6705" w:rsidRDefault="00CB6705" w:rsidP="0087346E">
      <w:r>
        <w:rPr>
          <w:rFonts w:hint="eastAsia"/>
        </w:rPr>
        <w:t>第3版重测二分搜索</w:t>
      </w:r>
    </w:p>
    <w:p w14:paraId="2F456D70" w14:textId="2DAE7ACB" w:rsidR="00CB6705" w:rsidRDefault="00330F72" w:rsidP="0087346E">
      <w:r>
        <w:rPr>
          <w:noProof/>
        </w:rPr>
        <w:drawing>
          <wp:inline distT="0" distB="0" distL="0" distR="0" wp14:anchorId="19A98EAC" wp14:editId="08C24D54">
            <wp:extent cx="5274310" cy="41560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E9BC" w14:textId="296C6BBD" w:rsidR="00CB6705" w:rsidRDefault="00CB6705" w:rsidP="00CB6705">
      <w:r>
        <w:rPr>
          <w:rFonts w:hint="eastAsia"/>
        </w:rPr>
        <w:lastRenderedPageBreak/>
        <w:t>添加数据库记录历史信息</w:t>
      </w:r>
      <w:r w:rsidR="00A33A31">
        <w:rPr>
          <w:rFonts w:hint="eastAsia"/>
        </w:rPr>
        <w:t>，</w:t>
      </w:r>
      <w:r w:rsidR="00A33A31" w:rsidRPr="00A568CC">
        <w:rPr>
          <w:rFonts w:hint="eastAsia"/>
          <w:highlight w:val="yellow"/>
        </w:rPr>
        <w:t>win</w:t>
      </w:r>
      <w:r w:rsidR="00A33A31" w:rsidRPr="00A568CC">
        <w:rPr>
          <w:highlight w:val="yellow"/>
        </w:rPr>
        <w:t>10</w:t>
      </w:r>
      <w:r w:rsidR="00A33A31" w:rsidRPr="00A568CC">
        <w:rPr>
          <w:rFonts w:hint="eastAsia"/>
          <w:highlight w:val="yellow"/>
        </w:rPr>
        <w:t>的</w:t>
      </w:r>
      <w:proofErr w:type="spellStart"/>
      <w:r w:rsidR="00A33A31" w:rsidRPr="00A568CC">
        <w:rPr>
          <w:rFonts w:hint="eastAsia"/>
          <w:highlight w:val="yellow"/>
        </w:rPr>
        <w:t>db</w:t>
      </w:r>
      <w:proofErr w:type="spellEnd"/>
      <w:r w:rsidR="00A33A31" w:rsidRPr="00A568CC">
        <w:rPr>
          <w:rFonts w:hint="eastAsia"/>
          <w:highlight w:val="yellow"/>
        </w:rPr>
        <w:t>访问</w:t>
      </w:r>
      <w:r w:rsidR="00FB173A" w:rsidRPr="00A568CC">
        <w:rPr>
          <w:rFonts w:hint="eastAsia"/>
          <w:highlight w:val="yellow"/>
        </w:rPr>
        <w:t>权限不足，无法写入</w:t>
      </w:r>
      <w:proofErr w:type="spellStart"/>
      <w:r w:rsidR="00FB173A" w:rsidRPr="00A568CC">
        <w:rPr>
          <w:rFonts w:hint="eastAsia"/>
          <w:highlight w:val="yellow"/>
        </w:rPr>
        <w:t>db</w:t>
      </w:r>
      <w:proofErr w:type="spellEnd"/>
      <w:r w:rsidR="00FB173A" w:rsidRPr="00A568CC">
        <w:rPr>
          <w:rFonts w:hint="eastAsia"/>
          <w:highlight w:val="yellow"/>
        </w:rPr>
        <w:t>数据</w:t>
      </w:r>
      <w:r w:rsidR="00FB173A">
        <w:rPr>
          <w:rFonts w:hint="eastAsia"/>
        </w:rPr>
        <w:t>。</w:t>
      </w:r>
    </w:p>
    <w:p w14:paraId="5F6DA255" w14:textId="77777777" w:rsidR="00A33A31" w:rsidRPr="00A33A31" w:rsidRDefault="00A33A31" w:rsidP="00A33A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err: insert LINK failure attempt to write a </w:t>
      </w:r>
      <w:proofErr w:type="spellStart"/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>readonly</w:t>
      </w:r>
      <w:proofErr w:type="spellEnd"/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database</w:t>
      </w:r>
    </w:p>
    <w:p w14:paraId="054AF8D6" w14:textId="7BAE9593" w:rsidR="00CB6705" w:rsidRDefault="00A33A31" w:rsidP="00A33A31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err: insert SCAN failure attempt to write a </w:t>
      </w:r>
      <w:proofErr w:type="spellStart"/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>readonly</w:t>
      </w:r>
      <w:proofErr w:type="spellEnd"/>
      <w:r w:rsidRPr="00A33A31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database</w:t>
      </w:r>
    </w:p>
    <w:p w14:paraId="73AD1C50" w14:textId="53DB78C5" w:rsidR="00A33A31" w:rsidRDefault="008E5B79" w:rsidP="00A33A31">
      <w:r w:rsidRPr="00014B64">
        <w:rPr>
          <w:rFonts w:hint="eastAsia"/>
          <w:highlight w:val="yellow"/>
        </w:rPr>
        <w:t>解决办法：在qt中重新创建</w:t>
      </w:r>
      <w:proofErr w:type="spellStart"/>
      <w:r w:rsidRPr="00014B64">
        <w:rPr>
          <w:rFonts w:hint="eastAsia"/>
          <w:highlight w:val="yellow"/>
        </w:rPr>
        <w:t>db</w:t>
      </w:r>
      <w:proofErr w:type="spellEnd"/>
      <w:r w:rsidRPr="00014B64">
        <w:rPr>
          <w:rFonts w:hint="eastAsia"/>
          <w:highlight w:val="yellow"/>
        </w:rPr>
        <w:t>文件和表格。</w:t>
      </w:r>
    </w:p>
    <w:p w14:paraId="25B5038C" w14:textId="54B20D3D" w:rsidR="00444F84" w:rsidRDefault="00CF59D5" w:rsidP="00A33A31">
      <w:r w:rsidRPr="00CF59D5">
        <w:rPr>
          <w:rFonts w:hint="eastAsia"/>
          <w:color w:val="FF0000"/>
        </w:rPr>
        <w:t>优化</w:t>
      </w:r>
      <w:r>
        <w:rPr>
          <w:rFonts w:hint="eastAsia"/>
        </w:rPr>
        <w:t>：将simulation放到线程处理，不在</w:t>
      </w:r>
      <w:proofErr w:type="spellStart"/>
      <w:r>
        <w:rPr>
          <w:rFonts w:hint="eastAsia"/>
        </w:rPr>
        <w:t>timerout</w:t>
      </w:r>
      <w:proofErr w:type="spellEnd"/>
      <w:r>
        <w:rPr>
          <w:rFonts w:hint="eastAsia"/>
        </w:rPr>
        <w:t>中处理，速度会更快。</w:t>
      </w:r>
    </w:p>
    <w:p w14:paraId="4DB2C66F" w14:textId="519FE65B" w:rsidR="00CF59D5" w:rsidRDefault="000A2C49" w:rsidP="00E152C1">
      <w:pPr>
        <w:pStyle w:val="1"/>
      </w:pPr>
      <w:r>
        <w:rPr>
          <w:rFonts w:hint="eastAsia"/>
        </w:rPr>
        <w:t>第5版v</w:t>
      </w:r>
      <w:r>
        <w:t>1.7</w:t>
      </w:r>
      <w:r w:rsidR="00B944DC">
        <w:rPr>
          <w:rFonts w:hint="eastAsia"/>
        </w:rPr>
        <w:t>（失败样本）</w:t>
      </w:r>
    </w:p>
    <w:p w14:paraId="6B006249" w14:textId="0E2C3CDA" w:rsidR="000A2C49" w:rsidRDefault="000A2C49" w:rsidP="00A33A31">
      <w:r>
        <w:rPr>
          <w:rFonts w:hint="eastAsia"/>
        </w:rPr>
        <w:t>捕获失败的snr也要统计到平均SNR里面，因此以上的</w:t>
      </w:r>
      <w:r w:rsidR="00D6270C">
        <w:rPr>
          <w:rFonts w:hint="eastAsia"/>
        </w:rPr>
        <w:t>二分搜索</w:t>
      </w:r>
      <w:r>
        <w:rPr>
          <w:rFonts w:hint="eastAsia"/>
        </w:rPr>
        <w:t>仿真都有问题。</w:t>
      </w:r>
    </w:p>
    <w:p w14:paraId="67B77420" w14:textId="3468BABE" w:rsidR="00522024" w:rsidRDefault="0026565D" w:rsidP="00A33A31">
      <w:r>
        <w:rPr>
          <w:noProof/>
        </w:rPr>
        <w:drawing>
          <wp:inline distT="0" distB="0" distL="0" distR="0" wp14:anchorId="0DA388DF" wp14:editId="32D77A4F">
            <wp:extent cx="5274310" cy="41560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E0E4" w14:textId="1203DBE5" w:rsidR="00885748" w:rsidRDefault="006869C6" w:rsidP="00A33A31">
      <w:r>
        <w:rPr>
          <w:rFonts w:hint="eastAsia"/>
        </w:rPr>
        <w:t>成都到沐川</w:t>
      </w:r>
      <w:r w:rsidR="00633471">
        <w:rPr>
          <w:rFonts w:hint="eastAsia"/>
        </w:rPr>
        <w:t>2</w:t>
      </w:r>
      <w:r w:rsidR="00633471">
        <w:t>023</w:t>
      </w:r>
      <w:r w:rsidR="00633471">
        <w:rPr>
          <w:rFonts w:hint="eastAsia"/>
        </w:rPr>
        <w:t>年1月</w:t>
      </w:r>
    </w:p>
    <w:p w14:paraId="6C258327" w14:textId="76256879" w:rsidR="006869C6" w:rsidRDefault="006869C6" w:rsidP="00A33A31"/>
    <w:p w14:paraId="1425ED29" w14:textId="6F98D400" w:rsidR="006869C6" w:rsidRDefault="006869C6" w:rsidP="00A33A31">
      <w:r>
        <w:rPr>
          <w:noProof/>
        </w:rPr>
        <w:lastRenderedPageBreak/>
        <w:drawing>
          <wp:inline distT="0" distB="0" distL="0" distR="0" wp14:anchorId="38AEF560" wp14:editId="62A1ADE3">
            <wp:extent cx="5274310" cy="41560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9EB7A" w14:textId="36E127B1" w:rsidR="006869C6" w:rsidRDefault="006869C6" w:rsidP="00A33A31">
      <w:r>
        <w:rPr>
          <w:rFonts w:hint="eastAsia"/>
        </w:rPr>
        <w:t>海南三亚</w:t>
      </w:r>
      <w:r w:rsidR="00633471">
        <w:rPr>
          <w:rFonts w:hint="eastAsia"/>
        </w:rPr>
        <w:t>2</w:t>
      </w:r>
      <w:r w:rsidR="00633471">
        <w:t>023</w:t>
      </w:r>
      <w:r w:rsidR="00633471">
        <w:rPr>
          <w:rFonts w:hint="eastAsia"/>
        </w:rPr>
        <w:t>年1月</w:t>
      </w:r>
    </w:p>
    <w:p w14:paraId="08E79424" w14:textId="0B369A8A" w:rsidR="006869C6" w:rsidRDefault="00E03037" w:rsidP="00E03037">
      <w:pPr>
        <w:pStyle w:val="1"/>
      </w:pPr>
      <w:r>
        <w:rPr>
          <w:rFonts w:hint="eastAsia"/>
        </w:rPr>
        <w:t>第6版v1</w:t>
      </w:r>
      <w:r>
        <w:t>.8</w:t>
      </w:r>
      <w:r w:rsidR="00B944DC">
        <w:rPr>
          <w:rFonts w:hint="eastAsia"/>
        </w:rPr>
        <w:t>（使用SQL）</w:t>
      </w:r>
    </w:p>
    <w:p w14:paraId="220A3D2A" w14:textId="0DED1E97" w:rsidR="00E03037" w:rsidRDefault="00E03037" w:rsidP="00A33A31">
      <w:r>
        <w:rPr>
          <w:rFonts w:hint="eastAsia"/>
        </w:rPr>
        <w:t>增加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筛选功能：当天</w:t>
      </w:r>
      <w:r>
        <w:t>4/2/1</w:t>
      </w:r>
      <w:r>
        <w:rPr>
          <w:rFonts w:hint="eastAsia"/>
        </w:rPr>
        <w:t>小时样本或当月4</w:t>
      </w:r>
      <w:r>
        <w:t>/2/1</w:t>
      </w:r>
      <w:r>
        <w:rPr>
          <w:rFonts w:hint="eastAsia"/>
        </w:rPr>
        <w:t>小时</w:t>
      </w:r>
    </w:p>
    <w:p w14:paraId="5CBB3EFA" w14:textId="45B51C7A" w:rsidR="00E03037" w:rsidRDefault="004312DA" w:rsidP="00A33A31">
      <w:r>
        <w:rPr>
          <w:rFonts w:hint="eastAsia"/>
        </w:rPr>
        <w:t>当天策略并不会利用当月数据，因此每天都在重复。</w:t>
      </w:r>
    </w:p>
    <w:p w14:paraId="015C30C6" w14:textId="5CDE1744" w:rsidR="006869C6" w:rsidRDefault="00E03037" w:rsidP="00A33A31">
      <w:r>
        <w:rPr>
          <w:noProof/>
        </w:rPr>
        <w:lastRenderedPageBreak/>
        <w:drawing>
          <wp:inline distT="0" distB="0" distL="0" distR="0" wp14:anchorId="18F0B5A9" wp14:editId="754F921B">
            <wp:extent cx="5274310" cy="41560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6CF6" w14:textId="4F4D7A5A" w:rsidR="00F131BA" w:rsidRDefault="00F131BA" w:rsidP="00A33A31">
      <w:r>
        <w:rPr>
          <w:rFonts w:hint="eastAsia"/>
        </w:rPr>
        <w:t>成都到沐川2</w:t>
      </w:r>
      <w:r>
        <w:t>02301</w:t>
      </w:r>
      <w:r>
        <w:rPr>
          <w:rFonts w:hint="eastAsia"/>
        </w:rPr>
        <w:t>第1天仿真：day</w:t>
      </w:r>
      <w:r>
        <w:t>4</w:t>
      </w:r>
      <w:r>
        <w:rPr>
          <w:rFonts w:hint="eastAsia"/>
        </w:rPr>
        <w:t>h</w:t>
      </w:r>
    </w:p>
    <w:p w14:paraId="40A278CE" w14:textId="77777777" w:rsidR="00F131BA" w:rsidRDefault="00F131BA" w:rsidP="00A33A31"/>
    <w:p w14:paraId="32B05420" w14:textId="474E2E33" w:rsidR="00F131BA" w:rsidRDefault="00F131BA" w:rsidP="00A33A31">
      <w:r>
        <w:rPr>
          <w:noProof/>
        </w:rPr>
        <w:drawing>
          <wp:inline distT="0" distB="0" distL="0" distR="0" wp14:anchorId="77A9D525" wp14:editId="0527A47E">
            <wp:extent cx="5274310" cy="41560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1706" w14:textId="68F58338" w:rsidR="00F131BA" w:rsidRDefault="00F131BA" w:rsidP="00F131BA">
      <w:r>
        <w:rPr>
          <w:rFonts w:hint="eastAsia"/>
        </w:rPr>
        <w:lastRenderedPageBreak/>
        <w:t>成都到沐川2</w:t>
      </w:r>
      <w:r>
        <w:t>02301</w:t>
      </w:r>
      <w:r>
        <w:rPr>
          <w:rFonts w:hint="eastAsia"/>
        </w:rPr>
        <w:t>第</w:t>
      </w:r>
      <w:r>
        <w:t>2</w:t>
      </w:r>
      <w:r>
        <w:rPr>
          <w:rFonts w:hint="eastAsia"/>
        </w:rPr>
        <w:t>天仿真：day</w:t>
      </w:r>
      <w:r>
        <w:t>4</w:t>
      </w:r>
      <w:r>
        <w:rPr>
          <w:rFonts w:hint="eastAsia"/>
        </w:rPr>
        <w:t>h</w:t>
      </w:r>
    </w:p>
    <w:p w14:paraId="2DB7E0F3" w14:textId="77777777" w:rsidR="00B125C6" w:rsidRDefault="00B125C6" w:rsidP="00F131BA"/>
    <w:p w14:paraId="3A714223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成都市区-乐山沐川 2023-01</w:t>
      </w:r>
    </w:p>
    <w:p w14:paraId="26031195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noise:1 maxBW:30000</w:t>
      </w:r>
    </w:p>
    <w:p w14:paraId="5EC644F0" w14:textId="7036561F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days</w:t>
      </w:r>
      <w:r>
        <w:rPr>
          <w:rFonts w:ascii="宋体" w:eastAsia="宋体" w:hAnsi="宋体" w:cs="宋体" w:hint="eastAsia"/>
          <w:kern w:val="0"/>
          <w:sz w:val="24"/>
          <w:szCs w:val="24"/>
        </w:rPr>
        <w:t>:</w:t>
      </w:r>
      <w:r w:rsidRPr="00B125C6">
        <w:rPr>
          <w:rFonts w:ascii="宋体" w:eastAsia="宋体" w:hAnsi="宋体" w:cs="宋体"/>
          <w:kern w:val="0"/>
          <w:sz w:val="24"/>
          <w:szCs w:val="24"/>
        </w:rPr>
        <w:t>15 speed</w:t>
      </w:r>
      <w:r>
        <w:rPr>
          <w:rFonts w:ascii="宋体" w:eastAsia="宋体" w:hAnsi="宋体" w:cs="宋体"/>
          <w:kern w:val="0"/>
          <w:sz w:val="24"/>
          <w:szCs w:val="24"/>
        </w:rPr>
        <w:t>:</w:t>
      </w:r>
      <w:r w:rsidRPr="00B125C6">
        <w:rPr>
          <w:rFonts w:ascii="宋体" w:eastAsia="宋体" w:hAnsi="宋体" w:cs="宋体"/>
          <w:kern w:val="0"/>
          <w:sz w:val="24"/>
          <w:szCs w:val="24"/>
        </w:rPr>
        <w:t>x256</w:t>
      </w:r>
    </w:p>
    <w:p w14:paraId="774F93C9" w14:textId="78443394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idle:60</w:t>
      </w:r>
      <w:r w:rsidR="00BB6971">
        <w:rPr>
          <w:rFonts w:ascii="宋体" w:eastAsia="宋体" w:hAnsi="宋体" w:cs="宋体"/>
          <w:kern w:val="0"/>
          <w:sz w:val="24"/>
          <w:szCs w:val="24"/>
        </w:rPr>
        <w:t>(0)</w:t>
      </w:r>
      <w:r w:rsidRPr="00B125C6">
        <w:rPr>
          <w:rFonts w:ascii="宋体" w:eastAsia="宋体" w:hAnsi="宋体" w:cs="宋体"/>
          <w:kern w:val="0"/>
          <w:sz w:val="24"/>
          <w:szCs w:val="24"/>
        </w:rPr>
        <w:t xml:space="preserve"> scan:2</w:t>
      </w:r>
    </w:p>
    <w:p w14:paraId="42E575BD" w14:textId="1A945D61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link:60</w:t>
      </w:r>
      <w:r w:rsidR="00BB6971">
        <w:rPr>
          <w:rFonts w:ascii="宋体" w:eastAsia="宋体" w:hAnsi="宋体" w:cs="宋体"/>
          <w:kern w:val="0"/>
          <w:sz w:val="24"/>
          <w:szCs w:val="24"/>
        </w:rPr>
        <w:t>(0)</w:t>
      </w:r>
      <w:r w:rsidRPr="00B125C6">
        <w:rPr>
          <w:rFonts w:ascii="宋体" w:eastAsia="宋体" w:hAnsi="宋体" w:cs="宋体"/>
          <w:kern w:val="0"/>
          <w:sz w:val="24"/>
          <w:szCs w:val="24"/>
        </w:rPr>
        <w:t xml:space="preserve"> freq:10</w:t>
      </w:r>
    </w:p>
    <w:p w14:paraId="77E2A6E7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idle:300 scan:2</w:t>
      </w:r>
    </w:p>
    <w:p w14:paraId="4D29E48D" w14:textId="77777777" w:rsidR="00B125C6" w:rsidRPr="00B125C6" w:rsidRDefault="00B125C6" w:rsidP="00B125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25C6">
        <w:rPr>
          <w:rFonts w:ascii="宋体" w:eastAsia="宋体" w:hAnsi="宋体" w:cs="宋体"/>
          <w:kern w:val="0"/>
          <w:sz w:val="24"/>
          <w:szCs w:val="24"/>
        </w:rPr>
        <w:t>Bisecting Search</w:t>
      </w:r>
    </w:p>
    <w:p w14:paraId="1D4F42E8" w14:textId="5F42F789" w:rsidR="00F131BA" w:rsidRDefault="00B125C6" w:rsidP="00B125C6">
      <w:pPr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B125C6">
        <w:rPr>
          <w:rFonts w:ascii="宋体" w:eastAsia="宋体" w:hAnsi="宋体" w:cs="宋体"/>
          <w:kern w:val="0"/>
          <w:sz w:val="24"/>
          <w:szCs w:val="24"/>
        </w:rPr>
        <w:t>rule:month</w:t>
      </w:r>
      <w:proofErr w:type="gramEnd"/>
      <w:r w:rsidRPr="00B125C6">
        <w:rPr>
          <w:rFonts w:ascii="宋体" w:eastAsia="宋体" w:hAnsi="宋体" w:cs="宋体"/>
          <w:kern w:val="0"/>
          <w:sz w:val="24"/>
          <w:szCs w:val="24"/>
        </w:rPr>
        <w:t>2h</w:t>
      </w:r>
    </w:p>
    <w:p w14:paraId="271F1FAF" w14:textId="04747634" w:rsidR="00BB6971" w:rsidRDefault="00BB6971" w:rsidP="00B125C6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以上配置运行1</w:t>
      </w:r>
      <w:r>
        <w:rPr>
          <w:rFonts w:ascii="宋体" w:eastAsia="宋体" w:hAnsi="宋体" w:cs="宋体"/>
          <w:kern w:val="0"/>
          <w:sz w:val="24"/>
          <w:szCs w:val="24"/>
        </w:rPr>
        <w:t>5</w:t>
      </w:r>
      <w:r>
        <w:rPr>
          <w:rFonts w:ascii="宋体" w:eastAsia="宋体" w:hAnsi="宋体" w:cs="宋体" w:hint="eastAsia"/>
          <w:kern w:val="0"/>
          <w:sz w:val="24"/>
          <w:szCs w:val="24"/>
        </w:rPr>
        <w:t>天后</w:t>
      </w:r>
    </w:p>
    <w:p w14:paraId="130C24E1" w14:textId="7B8382AB" w:rsidR="00BB6971" w:rsidRDefault="00BB6971" w:rsidP="00B125C6">
      <w:r>
        <w:rPr>
          <w:noProof/>
        </w:rPr>
        <w:drawing>
          <wp:inline distT="0" distB="0" distL="0" distR="0" wp14:anchorId="45DAA341" wp14:editId="76F3A164">
            <wp:extent cx="5274310" cy="41560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D85F" w14:textId="1428E009" w:rsidR="00BB6971" w:rsidRDefault="005D4777" w:rsidP="005D4777">
      <w:pPr>
        <w:pStyle w:val="1"/>
      </w:pPr>
      <w:r>
        <w:rPr>
          <w:rFonts w:hint="eastAsia"/>
        </w:rPr>
        <w:t>第7版v</w:t>
      </w:r>
      <w:r>
        <w:t>1.9</w:t>
      </w:r>
      <w:r>
        <w:rPr>
          <w:rFonts w:hint="eastAsia"/>
        </w:rPr>
        <w:t>（聚类）</w:t>
      </w:r>
    </w:p>
    <w:p w14:paraId="7F2771FD" w14:textId="667CEF28" w:rsidR="00494DAC" w:rsidRPr="00494DAC" w:rsidRDefault="00494DAC" w:rsidP="00494DAC">
      <w:proofErr w:type="spellStart"/>
      <w:r>
        <w:t>B</w:t>
      </w:r>
      <w:r>
        <w:rPr>
          <w:rFonts w:hint="eastAsia"/>
        </w:rPr>
        <w:t>u</w:t>
      </w:r>
      <w:r>
        <w:t>gfix:</w:t>
      </w:r>
      <w:r>
        <w:rPr>
          <w:rFonts w:hint="eastAsia"/>
        </w:rPr>
        <w:t>estimate</w:t>
      </w:r>
      <w:proofErr w:type="spellEnd"/>
      <w:r>
        <w:rPr>
          <w:rFonts w:hint="eastAsia"/>
        </w:rPr>
        <w:t>函数中频率应该从后往前找，否则大概率找到第1个频率。</w:t>
      </w:r>
    </w:p>
    <w:p w14:paraId="2664EFA2" w14:textId="78CA1D94" w:rsidR="00A51B10" w:rsidRDefault="00A51B10" w:rsidP="00A51B10">
      <w:pPr>
        <w:pStyle w:val="a3"/>
        <w:numPr>
          <w:ilvl w:val="0"/>
          <w:numId w:val="4"/>
        </w:numPr>
        <w:adjustRightInd w:val="0"/>
        <w:snapToGrid w:val="0"/>
        <w:ind w:hangingChars="200"/>
      </w:pPr>
      <w:r>
        <w:rPr>
          <w:rFonts w:hint="eastAsia"/>
        </w:rPr>
        <w:t>依次聚类：10min、30min、上限类。</w:t>
      </w:r>
    </w:p>
    <w:p w14:paraId="35BD2199" w14:textId="1D44C061" w:rsidR="00F46B8F" w:rsidRDefault="00F46B8F" w:rsidP="00A51B10">
      <w:pPr>
        <w:pStyle w:val="a3"/>
        <w:numPr>
          <w:ilvl w:val="0"/>
          <w:numId w:val="4"/>
        </w:numPr>
        <w:adjustRightInd w:val="0"/>
        <w:snapToGrid w:val="0"/>
        <w:ind w:hangingChars="20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MontaCarlo</w:t>
      </w:r>
      <w:proofErr w:type="spellEnd"/>
      <w:r>
        <w:rPr>
          <w:rFonts w:hint="eastAsia"/>
        </w:rPr>
        <w:t>和汤普森统计最佳频率赋f</w:t>
      </w:r>
      <w:r>
        <w:t>0</w:t>
      </w:r>
    </w:p>
    <w:p w14:paraId="474CA57D" w14:textId="154FE97D" w:rsidR="00A51B10" w:rsidRDefault="00A51B10" w:rsidP="00A51B10">
      <w:pPr>
        <w:pStyle w:val="a3"/>
        <w:numPr>
          <w:ilvl w:val="0"/>
          <w:numId w:val="4"/>
        </w:numPr>
        <w:adjustRightInd w:val="0"/>
        <w:snapToGrid w:val="0"/>
        <w:ind w:hangingChars="200"/>
      </w:pPr>
      <w:r>
        <w:rPr>
          <w:rFonts w:hint="eastAsia"/>
        </w:rPr>
        <w:t>存在有效聚类</w:t>
      </w:r>
    </w:p>
    <w:p w14:paraId="2A371956" w14:textId="53E41349" w:rsidR="002B75B0" w:rsidRDefault="002B75B0" w:rsidP="002B75B0">
      <w:pPr>
        <w:pStyle w:val="a3"/>
        <w:numPr>
          <w:ilvl w:val="1"/>
          <w:numId w:val="4"/>
        </w:numPr>
        <w:adjustRightInd w:val="0"/>
        <w:snapToGrid w:val="0"/>
        <w:ind w:firstLineChars="0"/>
      </w:pPr>
      <w:r>
        <w:rPr>
          <w:rFonts w:hint="eastAsia"/>
        </w:rPr>
        <w:t>stage1</w:t>
      </w:r>
    </w:p>
    <w:p w14:paraId="569DB4C2" w14:textId="4938DA03" w:rsidR="008C2F56" w:rsidRDefault="00A51B10" w:rsidP="00890D01">
      <w:pPr>
        <w:adjustRightInd w:val="0"/>
        <w:snapToGrid w:val="0"/>
        <w:ind w:left="840"/>
      </w:pPr>
      <w:r>
        <w:rPr>
          <w:rFonts w:hint="eastAsia"/>
        </w:rPr>
        <w:t>f1</w:t>
      </w:r>
      <w:r w:rsidR="002D2F80">
        <w:rPr>
          <w:rFonts w:hint="eastAsia"/>
        </w:rPr>
        <w:t xml:space="preserve"> </w:t>
      </w:r>
      <w:r w:rsidR="00F46B8F">
        <w:rPr>
          <w:rFonts w:hint="eastAsia"/>
        </w:rPr>
        <w:t>k</w:t>
      </w:r>
      <w:r w:rsidR="00F46B8F">
        <w:t>0</w:t>
      </w:r>
      <w:r w:rsidR="00F46B8F">
        <w:rPr>
          <w:rFonts w:hint="eastAsia"/>
        </w:rPr>
        <w:t>在</w:t>
      </w:r>
      <w:r>
        <w:rPr>
          <w:rFonts w:hint="eastAsia"/>
        </w:rPr>
        <w:t>300KHz随机</w:t>
      </w:r>
    </w:p>
    <w:p w14:paraId="56331CB0" w14:textId="4557225C" w:rsidR="008C2F56" w:rsidRDefault="00BA0C9A" w:rsidP="00890D01">
      <w:pPr>
        <w:adjustRightInd w:val="0"/>
        <w:snapToGrid w:val="0"/>
        <w:ind w:left="840"/>
      </w:pPr>
      <w:r>
        <w:rPr>
          <w:rFonts w:hint="eastAsia"/>
        </w:rPr>
        <w:t>f</w:t>
      </w:r>
      <w:r>
        <w:t>2</w:t>
      </w:r>
      <w:r w:rsidR="00613FBE">
        <w:rPr>
          <w:rFonts w:hint="eastAsia"/>
        </w:rPr>
        <w:t>第2类中心</w:t>
      </w:r>
    </w:p>
    <w:p w14:paraId="3ACDFB04" w14:textId="422254E5" w:rsidR="00F46B8F" w:rsidRDefault="00F46B8F" w:rsidP="00890D01">
      <w:pPr>
        <w:adjustRightInd w:val="0"/>
        <w:snapToGrid w:val="0"/>
        <w:ind w:left="840"/>
      </w:pPr>
      <w:r>
        <w:rPr>
          <w:rFonts w:hint="eastAsia"/>
        </w:rPr>
        <w:t>f</w:t>
      </w:r>
      <w:r>
        <w:t>3</w:t>
      </w:r>
      <w:r>
        <w:rPr>
          <w:rFonts w:hint="eastAsia"/>
        </w:rPr>
        <w:t>第1类中心k</w:t>
      </w:r>
      <w:r>
        <w:t>0</w:t>
      </w:r>
    </w:p>
    <w:p w14:paraId="11AFCCBF" w14:textId="1F6B8718" w:rsidR="00613FBE" w:rsidRDefault="0050262E" w:rsidP="00890D01">
      <w:pPr>
        <w:adjustRightInd w:val="0"/>
        <w:snapToGrid w:val="0"/>
        <w:ind w:left="840"/>
      </w:pPr>
      <w:r>
        <w:rPr>
          <w:rFonts w:hint="eastAsia"/>
        </w:rPr>
        <w:lastRenderedPageBreak/>
        <w:t>f4</w:t>
      </w:r>
      <w:r w:rsidR="006A1C1C">
        <w:t>~</w:t>
      </w:r>
      <w:r w:rsidR="006A1C1C">
        <w:rPr>
          <w:rFonts w:hint="eastAsia"/>
        </w:rPr>
        <w:t>f</w:t>
      </w:r>
      <w:r w:rsidR="006A1C1C">
        <w:t>9</w:t>
      </w:r>
      <w:r w:rsidR="00890D01">
        <w:rPr>
          <w:rFonts w:hint="eastAsia"/>
        </w:rPr>
        <w:t>继续二分</w:t>
      </w:r>
    </w:p>
    <w:p w14:paraId="223F5BB7" w14:textId="620E2666" w:rsidR="002B75B0" w:rsidRDefault="002B75B0" w:rsidP="002B75B0">
      <w:pPr>
        <w:pStyle w:val="a3"/>
        <w:numPr>
          <w:ilvl w:val="1"/>
          <w:numId w:val="4"/>
        </w:numPr>
        <w:adjustRightInd w:val="0"/>
        <w:snapToGrid w:val="0"/>
        <w:ind w:firstLineChars="0"/>
      </w:pPr>
      <w:r>
        <w:rPr>
          <w:rFonts w:hint="eastAsia"/>
        </w:rPr>
        <w:t>stage2</w:t>
      </w:r>
      <w:r w:rsidR="00E039E8">
        <w:rPr>
          <w:rFonts w:hint="eastAsia"/>
        </w:rPr>
        <w:t>~N</w:t>
      </w:r>
    </w:p>
    <w:p w14:paraId="752DB50A" w14:textId="09BCE014" w:rsidR="00890D01" w:rsidRDefault="00E039E8" w:rsidP="00890D01">
      <w:pPr>
        <w:adjustRightInd w:val="0"/>
        <w:snapToGrid w:val="0"/>
        <w:ind w:left="840"/>
      </w:pPr>
      <w:r>
        <w:rPr>
          <w:rFonts w:hint="eastAsia"/>
        </w:rPr>
        <w:t>扩大二分搜索范围和聚类范围</w:t>
      </w:r>
    </w:p>
    <w:p w14:paraId="211D88E5" w14:textId="051972E4" w:rsidR="007C68CA" w:rsidRDefault="007C68CA" w:rsidP="007C68CA">
      <w:pPr>
        <w:pStyle w:val="a3"/>
        <w:numPr>
          <w:ilvl w:val="0"/>
          <w:numId w:val="4"/>
        </w:numPr>
        <w:adjustRightInd w:val="0"/>
        <w:snapToGrid w:val="0"/>
        <w:ind w:hangingChars="200"/>
      </w:pPr>
      <w:r>
        <w:rPr>
          <w:rFonts w:hint="eastAsia"/>
        </w:rPr>
        <w:t>不存在有效聚类</w:t>
      </w:r>
    </w:p>
    <w:p w14:paraId="7FE29C98" w14:textId="77777777" w:rsidR="0014742F" w:rsidRDefault="0014742F" w:rsidP="0014742F">
      <w:pPr>
        <w:pStyle w:val="a3"/>
        <w:adjustRightInd w:val="0"/>
        <w:snapToGrid w:val="0"/>
        <w:ind w:left="420" w:firstLineChars="0" w:firstLine="0"/>
      </w:pPr>
      <w:r>
        <w:rPr>
          <w:rFonts w:hint="eastAsia"/>
        </w:rPr>
        <w:t>30MHz范围内二分</w:t>
      </w:r>
    </w:p>
    <w:p w14:paraId="5EFBECCF" w14:textId="159755D1" w:rsidR="007C68CA" w:rsidRDefault="0020388C" w:rsidP="007C68CA">
      <w:pPr>
        <w:adjustRightInd w:val="0"/>
        <w:snapToGrid w:val="0"/>
      </w:pPr>
      <w:r>
        <w:rPr>
          <w:rFonts w:hint="eastAsia"/>
        </w:rPr>
        <w:t>Beta函数应该使用随机数生成函数。</w:t>
      </w:r>
    </w:p>
    <w:p w14:paraId="7BC23227" w14:textId="77777777" w:rsidR="00740137" w:rsidRDefault="00740137" w:rsidP="007C68CA">
      <w:pPr>
        <w:adjustRightInd w:val="0"/>
        <w:snapToGrid w:val="0"/>
      </w:pPr>
    </w:p>
    <w:p w14:paraId="166F3C5D" w14:textId="5E723404" w:rsidR="00740137" w:rsidRDefault="00740137" w:rsidP="007C68CA">
      <w:pPr>
        <w:adjustRightInd w:val="0"/>
        <w:snapToGrid w:val="0"/>
        <w:rPr>
          <w:rFonts w:hint="eastAsia"/>
        </w:rPr>
      </w:pPr>
      <w:r>
        <w:rPr>
          <w:rFonts w:hint="eastAsia"/>
        </w:rPr>
        <w:t>2</w:t>
      </w:r>
      <w:r>
        <w:t>02301</w:t>
      </w:r>
      <w:r w:rsidR="000E6BB5">
        <w:rPr>
          <w:rFonts w:hint="eastAsia"/>
        </w:rPr>
        <w:t>成都-</w:t>
      </w:r>
      <w:r>
        <w:rPr>
          <w:rFonts w:hint="eastAsia"/>
        </w:rPr>
        <w:t>三亚</w:t>
      </w:r>
      <w:r w:rsidR="00D00A9E">
        <w:rPr>
          <w:rFonts w:hint="eastAsia"/>
        </w:rPr>
        <w:t>第1天</w:t>
      </w:r>
    </w:p>
    <w:p w14:paraId="51F1F3F3" w14:textId="739D2639" w:rsidR="000354C4" w:rsidRDefault="00740137" w:rsidP="007C68CA">
      <w:pPr>
        <w:adjustRightInd w:val="0"/>
        <w:snapToGrid w:val="0"/>
      </w:pPr>
      <w:r>
        <w:rPr>
          <w:noProof/>
        </w:rPr>
        <w:drawing>
          <wp:inline distT="0" distB="0" distL="0" distR="0" wp14:anchorId="6ED04D38" wp14:editId="6C578CC7">
            <wp:extent cx="5274310" cy="4156075"/>
            <wp:effectExtent l="0" t="0" r="2540" b="0"/>
            <wp:docPr id="12979039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039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64FB" w14:textId="090F15C2" w:rsidR="005C29E8" w:rsidRDefault="005C29E8" w:rsidP="005C29E8">
      <w:pPr>
        <w:adjustRightInd w:val="0"/>
        <w:snapToGrid w:val="0"/>
        <w:rPr>
          <w:rFonts w:hint="eastAsia"/>
        </w:rPr>
      </w:pPr>
      <w:r>
        <w:rPr>
          <w:rFonts w:hint="eastAsia"/>
        </w:rPr>
        <w:t>2</w:t>
      </w:r>
      <w:r>
        <w:t>02301</w:t>
      </w:r>
      <w:r>
        <w:rPr>
          <w:rFonts w:hint="eastAsia"/>
        </w:rPr>
        <w:t>成都-三亚第</w:t>
      </w:r>
      <w:r>
        <w:t>2~4</w:t>
      </w:r>
      <w:r>
        <w:rPr>
          <w:rFonts w:hint="eastAsia"/>
        </w:rPr>
        <w:t>天</w:t>
      </w:r>
    </w:p>
    <w:p w14:paraId="382FCB50" w14:textId="6C9DF3AB" w:rsidR="005C29E8" w:rsidRDefault="00E66F52" w:rsidP="007C68CA">
      <w:pPr>
        <w:adjustRightInd w:val="0"/>
        <w:snapToGrid w:val="0"/>
      </w:pPr>
      <w:r>
        <w:rPr>
          <w:noProof/>
        </w:rPr>
        <w:lastRenderedPageBreak/>
        <w:drawing>
          <wp:inline distT="0" distB="0" distL="0" distR="0" wp14:anchorId="0299C60F" wp14:editId="5900C0B1">
            <wp:extent cx="5274310" cy="4156075"/>
            <wp:effectExtent l="0" t="0" r="2540" b="0"/>
            <wp:docPr id="556586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864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FA0B" w14:textId="77777777" w:rsidR="00E66F52" w:rsidRPr="00A51B10" w:rsidRDefault="00E66F52" w:rsidP="007C68CA">
      <w:pPr>
        <w:adjustRightInd w:val="0"/>
        <w:snapToGrid w:val="0"/>
        <w:rPr>
          <w:rFonts w:hint="eastAsia"/>
        </w:rPr>
      </w:pPr>
    </w:p>
    <w:sectPr w:rsidR="00E66F52" w:rsidRPr="00A51B10" w:rsidSect="002228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55F29"/>
    <w:multiLevelType w:val="hybridMultilevel"/>
    <w:tmpl w:val="D27A45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7981598"/>
    <w:multiLevelType w:val="hybridMultilevel"/>
    <w:tmpl w:val="5FCEDD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591B47"/>
    <w:multiLevelType w:val="hybridMultilevel"/>
    <w:tmpl w:val="71343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F9353C8"/>
    <w:multiLevelType w:val="hybridMultilevel"/>
    <w:tmpl w:val="CE6A4D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7CDC612D"/>
    <w:multiLevelType w:val="hybridMultilevel"/>
    <w:tmpl w:val="8A2C3ECA"/>
    <w:lvl w:ilvl="0" w:tplc="9CCCCD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47855480">
    <w:abstractNumId w:val="0"/>
  </w:num>
  <w:num w:numId="2" w16cid:durableId="1814254679">
    <w:abstractNumId w:val="3"/>
  </w:num>
  <w:num w:numId="3" w16cid:durableId="1996061157">
    <w:abstractNumId w:val="2"/>
  </w:num>
  <w:num w:numId="4" w16cid:durableId="998461746">
    <w:abstractNumId w:val="1"/>
  </w:num>
  <w:num w:numId="5" w16cid:durableId="15316432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1F6B"/>
    <w:rsid w:val="00001A02"/>
    <w:rsid w:val="00014B64"/>
    <w:rsid w:val="000354C4"/>
    <w:rsid w:val="0006133E"/>
    <w:rsid w:val="00070540"/>
    <w:rsid w:val="00097017"/>
    <w:rsid w:val="000A2C49"/>
    <w:rsid w:val="000E6BB5"/>
    <w:rsid w:val="000F7170"/>
    <w:rsid w:val="00110BAD"/>
    <w:rsid w:val="0014742F"/>
    <w:rsid w:val="0018739C"/>
    <w:rsid w:val="001A519B"/>
    <w:rsid w:val="001B2FCD"/>
    <w:rsid w:val="0020388C"/>
    <w:rsid w:val="002228DA"/>
    <w:rsid w:val="00227DA2"/>
    <w:rsid w:val="00245AED"/>
    <w:rsid w:val="0026565D"/>
    <w:rsid w:val="002B75B0"/>
    <w:rsid w:val="002D2F80"/>
    <w:rsid w:val="002E2ECA"/>
    <w:rsid w:val="00312455"/>
    <w:rsid w:val="00330F72"/>
    <w:rsid w:val="00335754"/>
    <w:rsid w:val="003A40E1"/>
    <w:rsid w:val="004073DF"/>
    <w:rsid w:val="004312DA"/>
    <w:rsid w:val="00444F84"/>
    <w:rsid w:val="00494DAC"/>
    <w:rsid w:val="0050262E"/>
    <w:rsid w:val="00522024"/>
    <w:rsid w:val="005C29E8"/>
    <w:rsid w:val="005D4777"/>
    <w:rsid w:val="006079F3"/>
    <w:rsid w:val="00613FBE"/>
    <w:rsid w:val="00622DF2"/>
    <w:rsid w:val="00633471"/>
    <w:rsid w:val="0064442C"/>
    <w:rsid w:val="00653CE2"/>
    <w:rsid w:val="006869C6"/>
    <w:rsid w:val="00697256"/>
    <w:rsid w:val="006A1C1C"/>
    <w:rsid w:val="006B0DC1"/>
    <w:rsid w:val="006B114C"/>
    <w:rsid w:val="006E1E0A"/>
    <w:rsid w:val="006E526C"/>
    <w:rsid w:val="00700850"/>
    <w:rsid w:val="00740137"/>
    <w:rsid w:val="00745CC9"/>
    <w:rsid w:val="00760D69"/>
    <w:rsid w:val="007C68CA"/>
    <w:rsid w:val="007D1F15"/>
    <w:rsid w:val="007D706D"/>
    <w:rsid w:val="00826580"/>
    <w:rsid w:val="00853A13"/>
    <w:rsid w:val="0087346E"/>
    <w:rsid w:val="00885748"/>
    <w:rsid w:val="00890D01"/>
    <w:rsid w:val="008C2F56"/>
    <w:rsid w:val="008C48D5"/>
    <w:rsid w:val="008C702F"/>
    <w:rsid w:val="008E5B79"/>
    <w:rsid w:val="008E70DF"/>
    <w:rsid w:val="009C6A25"/>
    <w:rsid w:val="00A33A31"/>
    <w:rsid w:val="00A51B10"/>
    <w:rsid w:val="00A568CC"/>
    <w:rsid w:val="00A841D8"/>
    <w:rsid w:val="00A92E9A"/>
    <w:rsid w:val="00AC4AE5"/>
    <w:rsid w:val="00B125C6"/>
    <w:rsid w:val="00B41F6B"/>
    <w:rsid w:val="00B82B02"/>
    <w:rsid w:val="00B944DC"/>
    <w:rsid w:val="00BA0C9A"/>
    <w:rsid w:val="00BB13BC"/>
    <w:rsid w:val="00BB6971"/>
    <w:rsid w:val="00C62060"/>
    <w:rsid w:val="00C70B98"/>
    <w:rsid w:val="00CA0840"/>
    <w:rsid w:val="00CB6705"/>
    <w:rsid w:val="00CF59D5"/>
    <w:rsid w:val="00D00A9E"/>
    <w:rsid w:val="00D4393E"/>
    <w:rsid w:val="00D47554"/>
    <w:rsid w:val="00D6270C"/>
    <w:rsid w:val="00DA1278"/>
    <w:rsid w:val="00E03037"/>
    <w:rsid w:val="00E039E8"/>
    <w:rsid w:val="00E077C0"/>
    <w:rsid w:val="00E152C1"/>
    <w:rsid w:val="00E436B0"/>
    <w:rsid w:val="00E66F52"/>
    <w:rsid w:val="00EC7DC9"/>
    <w:rsid w:val="00EF06FF"/>
    <w:rsid w:val="00F131BA"/>
    <w:rsid w:val="00F46B8F"/>
    <w:rsid w:val="00F46CF4"/>
    <w:rsid w:val="00FA1FC4"/>
    <w:rsid w:val="00FB173A"/>
    <w:rsid w:val="00FC4EA3"/>
    <w:rsid w:val="00FD7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4BC00"/>
  <w15:docId w15:val="{9337B1A9-08BE-4F50-A91A-1560BC9D0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B13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B13BC"/>
    <w:pPr>
      <w:keepNext/>
      <w:keepLines/>
      <w:spacing w:before="240" w:after="12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13BC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BB13B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B13BC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Placeholder Text"/>
    <w:basedOn w:val="a0"/>
    <w:uiPriority w:val="99"/>
    <w:semiHidden/>
    <w:rsid w:val="006E1E0A"/>
    <w:rPr>
      <w:color w:val="808080"/>
    </w:rPr>
  </w:style>
  <w:style w:type="paragraph" w:styleId="a5">
    <w:name w:val="Normal (Web)"/>
    <w:basedOn w:val="a"/>
    <w:uiPriority w:val="99"/>
    <w:semiHidden/>
    <w:unhideWhenUsed/>
    <w:rsid w:val="00A33A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a7"/>
    <w:uiPriority w:val="99"/>
    <w:semiHidden/>
    <w:unhideWhenUsed/>
    <w:rsid w:val="00A51B10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A51B1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3291</TotalTime>
  <Pages>10</Pages>
  <Words>209</Words>
  <Characters>1193</Characters>
  <Application>Microsoft Office Word</Application>
  <DocSecurity>0</DocSecurity>
  <Lines>9</Lines>
  <Paragraphs>2</Paragraphs>
  <ScaleCrop>false</ScaleCrop>
  <Company/>
  <LinksUpToDate>false</LinksUpToDate>
  <CharactersWithSpaces>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 z.p</dc:creator>
  <cp:keywords/>
  <dc:description/>
  <cp:lastModifiedBy>Administrator</cp:lastModifiedBy>
  <cp:revision>97</cp:revision>
  <dcterms:created xsi:type="dcterms:W3CDTF">2023-09-16T00:13:00Z</dcterms:created>
  <dcterms:modified xsi:type="dcterms:W3CDTF">2023-10-17T13:44:00Z</dcterms:modified>
</cp:coreProperties>
</file>