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专利技术交底书</w:t>
      </w:r>
    </w:p>
    <w:p>
      <w:r>
        <w:rPr>
          <w:b w:val="0"/>
        </w:rPr>
        <w:t>专利申请案件名称： 〔案件名称：请填写〕   申请类型：〔发明 / 实用新型，二选一〕   内部案号：〔内部案号：请填写〕</w:t>
      </w:r>
    </w:p>
    <w:p>
      <w:r>
        <w:rPr>
          <w:b w:val="0"/>
        </w:rPr>
        <w:t>申请人： 〔申请人：请填写公司名称〕   发明人：〔发明人：请填写〕</w:t>
      </w:r>
    </w:p>
    <w:p>
      <w:r>
        <w:rPr>
          <w:b w:val="0"/>
        </w:rPr>
        <w:t>技术问题联系人：〔联系人：请填写〕   联系人电话：〔联系人电话：请填写〕</w:t>
      </w:r>
    </w:p>
    <w:p>
      <w:r>
        <w:rPr>
          <w:b w:val="0"/>
        </w:rPr>
        <w:t>联系人邮箱：〔联系人邮箱：请填写〕</w:t>
      </w:r>
    </w:p>
    <w:p>
      <w:r>
        <w:rPr>
          <w:b w:val="0"/>
        </w:rPr>
        <w:t>已公开或即将公开发表与本技术相关的资料（期刊、论文、宣传册等）：〔是/否，二选一〕</w:t>
      </w:r>
    </w:p>
    <w:p>
      <w:r>
        <w:rPr>
          <w:b/>
        </w:rPr>
        <w:t>一、背景技术</w:t>
      </w:r>
    </w:p>
    <w:tbl>
      <w:tblPr>
        <w:tblStyle w:val="TableGrid"/>
        <w:tblW w:type="auto" w:w="0"/>
        <w:tblLook w:firstColumn="1" w:firstRow="1" w:lastColumn="0" w:lastRow="0" w:noHBand="0" w:noVBand="1" w:val="04A0"/>
      </w:tblPr>
      <w:tblGrid>
        <w:gridCol w:w="8640"/>
      </w:tblGrid>
      <w:tr>
        <w:tc>
          <w:tcPr>
            <w:tcW w:type="dxa" w:w="8640"/>
          </w:tcPr>
          <w:p>
            <w:r>
              <w:rPr>
                <w:sz w:val="21"/>
              </w:rPr>
              <w:t>做这项改进之前技术现状的详细描述：可以用文字描述（如改进之前的组成、工艺、数据处理过程等），也可以结合附图详细说明（如改进之前的机械结构或电路构造）。如果为全新的产品或工艺，可以介绍最接近的现有产品或工艺。引用现有专利时建议写明公布号。</w:t>
            </w:r>
          </w:p>
        </w:tc>
      </w:tr>
    </w:tbl>
    <w:p>
      <w:r>
        <w:rPr>
          <w:b/>
        </w:rPr>
        <w:t>二、背景技术的技术问题</w:t>
      </w:r>
    </w:p>
    <w:tbl>
      <w:tblPr>
        <w:tblStyle w:val="TableGrid"/>
        <w:tblW w:type="auto" w:w="0"/>
        <w:tblLook w:firstColumn="1" w:firstRow="1" w:lastColumn="0" w:lastRow="0" w:noHBand="0" w:noVBand="1" w:val="04A0"/>
      </w:tblPr>
      <w:tblGrid>
        <w:gridCol w:w="8640"/>
      </w:tblGrid>
      <w:tr>
        <w:tc>
          <w:tcPr>
            <w:tcW w:type="dxa" w:w="8640"/>
          </w:tcPr>
          <w:p>
            <w:r>
              <w:rPr>
                <w:sz w:val="21"/>
              </w:rPr>
              <w:t>（指出背景技术在哪些地方存在哪些缺陷和不足：如成本高、效率低、结构复杂、速度慢、体积大、能耗高等）。</w:t>
            </w:r>
          </w:p>
          <w:p>
            <w:r>
              <w:rPr>
                <w:sz w:val="21"/>
              </w:rPr>
              <w:t>1.最主要、最关键的技术问题：</w:t>
            </w:r>
          </w:p>
          <w:p>
            <w:r>
              <w:rPr>
                <w:sz w:val="21"/>
              </w:rPr>
              <w:t>2.次要问题（如果有多个，可以依次列出）：</w:t>
            </w:r>
          </w:p>
        </w:tc>
      </w:tr>
    </w:tbl>
    <w:p>
      <w:r>
        <w:rPr>
          <w:b/>
        </w:rPr>
        <w:t>三、本案的详细阐述，即您是通过怎样的技术手段和方法解决的上述技术问题的。</w:t>
      </w:r>
    </w:p>
    <w:tbl>
      <w:tblPr>
        <w:tblStyle w:val="TableGrid"/>
        <w:tblW w:type="auto" w:w="0"/>
        <w:tblLook w:firstColumn="1" w:firstRow="1" w:lastColumn="0" w:lastRow="0" w:noHBand="0" w:noVBand="1" w:val="04A0"/>
      </w:tblPr>
      <w:tblGrid>
        <w:gridCol w:w="8640"/>
      </w:tblGrid>
      <w:tr>
        <w:tc>
          <w:tcPr>
            <w:tcW w:type="dxa" w:w="8640"/>
          </w:tcPr>
          <w:p>
            <w:r>
              <w:rPr>
                <w:sz w:val="21"/>
              </w:rPr>
              <w:t>（本部分为重点内容，需要对发明创造进行详细、完整的公开，完整公开的标准为同领域的技术人员看过本部分的描述就能够明白是如何实施才能解决上面的问题的。）</w:t>
            </w:r>
          </w:p>
        </w:tc>
      </w:tr>
    </w:tbl>
    <w:p>
      <w:r>
        <w:rPr>
          <w:b/>
        </w:rPr>
        <w:t>四、第三项的技术方案中有无可以替代的地方。</w:t>
      </w:r>
    </w:p>
    <w:tbl>
      <w:tblPr>
        <w:tblStyle w:val="TableGrid"/>
        <w:tblW w:type="auto" w:w="0"/>
        <w:tblLook w:firstColumn="1" w:firstRow="1" w:lastColumn="0" w:lastRow="0" w:noHBand="0" w:noVBand="1" w:val="04A0"/>
      </w:tblPr>
      <w:tblGrid>
        <w:gridCol w:w="8640"/>
      </w:tblGrid>
      <w:tr>
        <w:tc>
          <w:tcPr>
            <w:tcW w:type="dxa" w:w="8640"/>
          </w:tcPr>
          <w:p>
            <w:r>
              <w:rPr>
                <w:sz w:val="21"/>
              </w:rPr>
              <w:t>（比如有些部件、工艺可以用别的部件、工艺替代；有的部件可以省略，同样可以解决背景技术的问题等）（此部分可不填，填了则更好）</w:t>
            </w:r>
          </w:p>
        </w:tc>
      </w:tr>
    </w:tbl>
    <w:p>
      <w:r>
        <w:rPr>
          <w:b/>
        </w:rPr>
        <w:t>五、第三项的技术手段产生了什么技术效果</w:t>
      </w:r>
    </w:p>
    <w:tbl>
      <w:tblPr>
        <w:tblStyle w:val="TableGrid"/>
        <w:tblW w:type="auto" w:w="0"/>
        <w:tblLook w:firstColumn="1" w:firstRow="1" w:lastColumn="0" w:lastRow="0" w:noHBand="0" w:noVBand="1" w:val="04A0"/>
      </w:tblPr>
      <w:tblGrid>
        <w:gridCol w:w="8640"/>
      </w:tblGrid>
      <w:tr>
        <w:tc>
          <w:tcPr>
            <w:tcW w:type="dxa" w:w="8640"/>
          </w:tcPr>
          <w:p>
            <w:r>
              <w:rPr>
                <w:sz w:val="21"/>
              </w:rPr>
              <w:t>（通常为克服了第二项所指出的技术问题，比如速度快、体积小、能耗低等）。</w:t>
            </w:r>
          </w:p>
        </w:tc>
      </w:tr>
    </w:tbl>
    <w:p>
      <w:r>
        <w:rPr>
          <w:b/>
        </w:rPr>
        <w:t>六、本案需要保护的要点（点明本案技术上的关键点）。</w:t>
      </w:r>
    </w:p>
    <w:tbl>
      <w:tblPr>
        <w:tblStyle w:val="TableGrid"/>
        <w:tblW w:type="auto" w:w="0"/>
        <w:tblLook w:firstColumn="1" w:firstRow="1" w:lastColumn="0" w:lastRow="0" w:noHBand="0" w:noVBand="1" w:val="04A0"/>
      </w:tblPr>
      <w:tblGrid>
        <w:gridCol w:w="8640"/>
      </w:tblGrid>
      <w:tr>
        <w:tc>
          <w:tcPr>
            <w:tcW w:type="dxa" w:w="8640"/>
          </w:tcPr>
          <w:p>
            <w:r>
              <w:rPr>
                <w:sz w:val="21"/>
              </w:rPr>
              <w:t>（此部分可不填，填了则更好）</w:t>
            </w:r>
          </w:p>
        </w:tc>
      </w:tr>
    </w:tbl>
    <w:p>
      <w:r>
        <w:rPr>
          <w:b/>
        </w:rPr>
        <w:t>七、附图要求：</w:t>
      </w:r>
    </w:p>
    <w:p>
      <w:r>
        <w:rPr>
          <w:b w:val="0"/>
        </w:rPr>
        <w:t>产品类发明或实用新型要有附图，只能采用A4大小的图纸。</w:t>
      </w:r>
    </w:p>
    <w:p>
      <w:r>
        <w:rPr>
          <w:b w:val="0"/>
        </w:rPr>
        <w:t>申请机械产品附图要求为AUTOCAD格式的立体轮廓线图，可以结合剖面图、爆炸图等体现发明的特征。图上主要零部件需标注序号，并注明该序号对应的名称。</w:t>
      </w:r>
    </w:p>
    <w:p>
      <w:r>
        <w:rPr>
          <w:b w:val="0"/>
        </w:rPr>
        <w:t>申请电子类产品或机电相结合的产品必须提供主要的电路图，如果一张A4大小的图纸难以表述，可采用分块表示的形式，或先画出电路原理框图，另外再分别提供详细的电路图。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