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840E" w14:textId="77777777" w:rsidR="002D714E" w:rsidRDefault="002D714E" w:rsidP="002D714E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048BDB64" w14:textId="77777777" w:rsidR="002D714E" w:rsidRDefault="002D714E" w:rsidP="002D714E">
      <w:pPr>
        <w:jc w:val="center"/>
        <w:outlineLvl w:val="0"/>
        <w:rPr>
          <w:rFonts w:ascii="微软雅黑" w:eastAsia="微软雅黑" w:hAnsi="微软雅黑" w:cs="微软雅黑" w:hint="eastAsia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会议记录</w:t>
      </w:r>
    </w:p>
    <w:p w14:paraId="046C37B1" w14:textId="6CE88FBE" w:rsidR="002D714E" w:rsidRDefault="002D714E" w:rsidP="002D714E">
      <w:pPr>
        <w:spacing w:line="720" w:lineRule="auto"/>
        <w:jc w:val="left"/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37E16B1" wp14:editId="790C6E18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1" name="图片 1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2210122325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微软雅黑" w:hAnsi="Consolas" w:cs="Consolas" w:hint="eastAsia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“黄金矿工致敬版”小程序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46A122CB" w14:textId="77777777" w:rsidR="002D714E" w:rsidRDefault="002D714E" w:rsidP="002D714E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2EC0A701" w14:textId="77777777" w:rsidR="002D714E" w:rsidRDefault="002D714E" w:rsidP="002D714E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2FD3A25D" w14:textId="77777777" w:rsidR="002D714E" w:rsidRDefault="002D714E" w:rsidP="002D714E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65088AD2" w14:textId="77777777" w:rsidR="002D714E" w:rsidRDefault="002D714E" w:rsidP="002D714E">
      <w:pPr>
        <w:spacing w:line="720" w:lineRule="auto"/>
        <w:jc w:val="left"/>
        <w:rPr>
          <w:rFonts w:ascii="微软雅黑" w:eastAsia="微软雅黑" w:hAnsi="微软雅黑" w:cs="微软雅黑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 w:hint="eastAsia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  <w:u w:val="single"/>
        </w:rPr>
        <w:t xml:space="preserve"> </w:t>
      </w:r>
    </w:p>
    <w:p w14:paraId="13C28D9B" w14:textId="77777777" w:rsidR="002D714E" w:rsidRDefault="002D714E" w:rsidP="002D714E">
      <w:pPr>
        <w:spacing w:line="720" w:lineRule="auto"/>
        <w:rPr>
          <w:rFonts w:ascii="微软雅黑" w:eastAsia="微软雅黑" w:hAnsi="微软雅黑" w:cs="微软雅黑" w:hint="eastAsia"/>
          <w:b/>
          <w:bCs/>
          <w:sz w:val="36"/>
          <w:szCs w:val="36"/>
        </w:rPr>
      </w:pPr>
    </w:p>
    <w:p w14:paraId="0C75A1E1" w14:textId="77777777" w:rsidR="002D714E" w:rsidRPr="002D714E" w:rsidRDefault="002D714E" w:rsidP="009345B5">
      <w:pPr>
        <w:rPr>
          <w:sz w:val="32"/>
          <w:szCs w:val="32"/>
        </w:rPr>
      </w:pPr>
    </w:p>
    <w:p w14:paraId="53539762" w14:textId="590E162D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时间：2022年1</w:t>
      </w:r>
      <w:r w:rsidR="00720B53"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月</w:t>
      </w:r>
      <w:r w:rsidR="00720B53">
        <w:rPr>
          <w:rFonts w:hint="eastAsia"/>
          <w:sz w:val="32"/>
          <w:szCs w:val="32"/>
        </w:rPr>
        <w:t>3</w:t>
      </w:r>
      <w:r w:rsidR="00720B53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日晚上8点 - 晚上8点半</w:t>
      </w:r>
    </w:p>
    <w:p w14:paraId="48E37DD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地点：浙大城市学院弘毅楼1-317</w:t>
      </w:r>
    </w:p>
    <w:p w14:paraId="5A5F88E1" w14:textId="600DD55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</w:t>
      </w:r>
      <w:r w:rsidR="000114CD">
        <w:rPr>
          <w:rFonts w:hint="eastAsia"/>
          <w:sz w:val="32"/>
          <w:szCs w:val="32"/>
        </w:rPr>
        <w:t>李卓楷</w:t>
      </w:r>
    </w:p>
    <w:p w14:paraId="1E130F89" w14:textId="7866B9A9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出席者：郑骥 </w:t>
      </w:r>
      <w:r w:rsidR="000114CD">
        <w:rPr>
          <w:rFonts w:hint="eastAsia"/>
          <w:sz w:val="32"/>
          <w:szCs w:val="32"/>
        </w:rPr>
        <w:t>彭志恒</w:t>
      </w:r>
    </w:p>
    <w:p w14:paraId="5C47AE8B" w14:textId="006C5C0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记录员：</w:t>
      </w:r>
      <w:r w:rsidR="000114CD">
        <w:rPr>
          <w:rFonts w:hint="eastAsia"/>
          <w:sz w:val="32"/>
          <w:szCs w:val="32"/>
        </w:rPr>
        <w:t>李卓楷</w:t>
      </w:r>
    </w:p>
    <w:p w14:paraId="44FFF80B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讨论议题：</w:t>
      </w:r>
    </w:p>
    <w:p w14:paraId="2ADB86E7" w14:textId="351FC146" w:rsidR="009345B5" w:rsidRDefault="000114CD" w:rsidP="009345B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小程序的需求分析</w:t>
      </w:r>
    </w:p>
    <w:p w14:paraId="37D8469C" w14:textId="77777777" w:rsidR="009345B5" w:rsidRDefault="009345B5" w:rsidP="009345B5">
      <w:pPr>
        <w:rPr>
          <w:sz w:val="32"/>
          <w:szCs w:val="32"/>
        </w:rPr>
      </w:pPr>
    </w:p>
    <w:p w14:paraId="7F1994F3" w14:textId="7850C4E2" w:rsidR="009345B5" w:rsidRDefault="000114CD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</w:t>
      </w:r>
      <w:r w:rsidR="009345B5">
        <w:rPr>
          <w:rFonts w:hint="eastAsia"/>
          <w:sz w:val="32"/>
          <w:szCs w:val="32"/>
        </w:rPr>
        <w:t>提出问题，我小组的任务是在微信小程序上完成黄金矿工游戏的重现，但</w:t>
      </w:r>
      <w:r>
        <w:rPr>
          <w:rFonts w:hint="eastAsia"/>
          <w:sz w:val="32"/>
          <w:szCs w:val="32"/>
        </w:rPr>
        <w:t>我们小程序具体的需求并未按照流程好好分析，今天这次会议需要好好讨论。</w:t>
      </w:r>
    </w:p>
    <w:p w14:paraId="13743D05" w14:textId="77777777" w:rsidR="009345B5" w:rsidRDefault="009345B5" w:rsidP="009345B5">
      <w:pPr>
        <w:rPr>
          <w:sz w:val="32"/>
          <w:szCs w:val="32"/>
        </w:rPr>
      </w:pPr>
    </w:p>
    <w:p w14:paraId="6D559D5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讨论发言</w:t>
      </w:r>
    </w:p>
    <w:p w14:paraId="7D3E6D3A" w14:textId="174AFC50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郑骥：</w:t>
      </w:r>
      <w:r w:rsidR="000114CD">
        <w:rPr>
          <w:rFonts w:hint="eastAsia"/>
          <w:sz w:val="32"/>
          <w:szCs w:val="32"/>
        </w:rPr>
        <w:t>我们这款微信小程序游戏一部分是为了致敬原版黄金矿工的，所以需要尽量还原原作的一些玩法和功能，这样才能够让老玩家体会到以前玩这款游戏的心情。</w:t>
      </w:r>
    </w:p>
    <w:p w14:paraId="5EF143E7" w14:textId="77777777" w:rsidR="009345B5" w:rsidRDefault="009345B5" w:rsidP="009345B5">
      <w:pPr>
        <w:rPr>
          <w:sz w:val="32"/>
          <w:szCs w:val="32"/>
        </w:rPr>
      </w:pPr>
    </w:p>
    <w:p w14:paraId="68C6DC3E" w14:textId="6AE04EB9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李卓楷：</w:t>
      </w:r>
      <w:r w:rsidR="005D2014">
        <w:rPr>
          <w:rFonts w:hint="eastAsia"/>
          <w:sz w:val="32"/>
          <w:szCs w:val="32"/>
        </w:rPr>
        <w:t>这点是必要的，但是我们还需要在以前老游戏的基础上增加一些新的内容，比如新道具，新物品，新玩法，这样才能满足更多人的需求，迎合更多人的胃口。同时在界面和场景的设计上也需要花更多心思，</w:t>
      </w:r>
      <w:r w:rsidR="00720B53">
        <w:rPr>
          <w:rFonts w:hint="eastAsia"/>
          <w:sz w:val="32"/>
          <w:szCs w:val="32"/>
        </w:rPr>
        <w:t>整体游戏流程过程中也</w:t>
      </w:r>
      <w:r w:rsidR="00720B53">
        <w:rPr>
          <w:rFonts w:hint="eastAsia"/>
          <w:sz w:val="32"/>
          <w:szCs w:val="32"/>
        </w:rPr>
        <w:lastRenderedPageBreak/>
        <w:t>要流畅，尽量不要出错，否则也会影响用户体验。</w:t>
      </w:r>
      <w:r w:rsidR="000114CD">
        <w:rPr>
          <w:sz w:val="32"/>
          <w:szCs w:val="32"/>
        </w:rPr>
        <w:t xml:space="preserve"> </w:t>
      </w:r>
    </w:p>
    <w:p w14:paraId="4BF32596" w14:textId="77777777" w:rsidR="00981302" w:rsidRPr="00981302" w:rsidRDefault="00981302" w:rsidP="009345B5">
      <w:pPr>
        <w:rPr>
          <w:sz w:val="32"/>
          <w:szCs w:val="32"/>
        </w:rPr>
      </w:pPr>
    </w:p>
    <w:p w14:paraId="2FFC22DF" w14:textId="461940C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彭志恒：</w:t>
      </w:r>
      <w:r w:rsidR="00720B53">
        <w:rPr>
          <w:rFonts w:hint="eastAsia"/>
          <w:sz w:val="32"/>
          <w:szCs w:val="32"/>
        </w:rPr>
        <w:t>我觉得也是这样，我们这个小程序的用户就是1</w:t>
      </w:r>
      <w:r w:rsidR="00720B53">
        <w:rPr>
          <w:sz w:val="32"/>
          <w:szCs w:val="32"/>
        </w:rPr>
        <w:t>0</w:t>
      </w:r>
      <w:r w:rsidR="00720B53">
        <w:rPr>
          <w:rFonts w:hint="eastAsia"/>
          <w:sz w:val="32"/>
          <w:szCs w:val="32"/>
        </w:rPr>
        <w:t>岁以上爱玩游戏的玩家，还有玩过的老玩家，我们需要满足这些人的需求。在保持原有的玩法的情况下有些创新，这样的需求才是我们这个游戏所应有的。</w:t>
      </w:r>
    </w:p>
    <w:p w14:paraId="76D29183" w14:textId="77777777" w:rsidR="009345B5" w:rsidRDefault="009345B5" w:rsidP="009345B5">
      <w:pPr>
        <w:rPr>
          <w:sz w:val="32"/>
          <w:szCs w:val="32"/>
        </w:rPr>
      </w:pPr>
    </w:p>
    <w:p w14:paraId="072539E4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与会人员经过充分讨论、协商、一致：</w:t>
      </w:r>
    </w:p>
    <w:p w14:paraId="3A2A9780" w14:textId="534C85FD" w:rsidR="009345B5" w:rsidRDefault="00720B53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游戏在玩法上需要有保留和创新</w:t>
      </w:r>
    </w:p>
    <w:p w14:paraId="39BD1533" w14:textId="771DF55E" w:rsidR="00720B53" w:rsidRDefault="00720B53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游戏的用户是1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岁以上</w:t>
      </w:r>
      <w:r w:rsidR="00EF6D42">
        <w:rPr>
          <w:rFonts w:hint="eastAsia"/>
          <w:sz w:val="32"/>
          <w:szCs w:val="32"/>
        </w:rPr>
        <w:t>的玩家</w:t>
      </w:r>
    </w:p>
    <w:p w14:paraId="535B11A8" w14:textId="50E4656A" w:rsidR="00EF6D42" w:rsidRDefault="00EF6D42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需要花费更多的心思在界面的设计和玩法的设计</w:t>
      </w:r>
    </w:p>
    <w:p w14:paraId="65137909" w14:textId="77777777" w:rsidR="00EF6D42" w:rsidRDefault="00EF6D42" w:rsidP="00EF6D42">
      <w:pPr>
        <w:tabs>
          <w:tab w:val="left" w:pos="312"/>
        </w:tabs>
        <w:rPr>
          <w:sz w:val="32"/>
          <w:szCs w:val="32"/>
        </w:rPr>
      </w:pPr>
    </w:p>
    <w:p w14:paraId="7C9BF4FD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散会。</w:t>
      </w:r>
    </w:p>
    <w:p w14:paraId="0612977B" w14:textId="4940D0F6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</w:t>
      </w:r>
      <w:r w:rsidR="00720B53">
        <w:rPr>
          <w:rFonts w:hint="eastAsia"/>
          <w:sz w:val="32"/>
          <w:szCs w:val="32"/>
        </w:rPr>
        <w:t>李卓楷</w:t>
      </w:r>
    </w:p>
    <w:p w14:paraId="124A100B" w14:textId="0FD1B180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记录人：</w:t>
      </w:r>
      <w:r w:rsidR="00720B53">
        <w:rPr>
          <w:rFonts w:hint="eastAsia"/>
          <w:sz w:val="32"/>
          <w:szCs w:val="32"/>
        </w:rPr>
        <w:t>李卓楷</w:t>
      </w:r>
    </w:p>
    <w:p w14:paraId="5DC67835" w14:textId="77777777" w:rsidR="00A33686" w:rsidRDefault="00A33686"/>
    <w:sectPr w:rsidR="00A3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7B899"/>
    <w:multiLevelType w:val="singleLevel"/>
    <w:tmpl w:val="D877B8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B66C45"/>
    <w:multiLevelType w:val="singleLevel"/>
    <w:tmpl w:val="31B66C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5F"/>
    <w:rsid w:val="000114CD"/>
    <w:rsid w:val="002562B4"/>
    <w:rsid w:val="002D714E"/>
    <w:rsid w:val="005D2014"/>
    <w:rsid w:val="00720B53"/>
    <w:rsid w:val="00914860"/>
    <w:rsid w:val="009345B5"/>
    <w:rsid w:val="00981302"/>
    <w:rsid w:val="00A33686"/>
    <w:rsid w:val="00EF6D42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9B79"/>
  <w15:chartTrackingRefBased/>
  <w15:docId w15:val="{63D47B3D-AFE2-4183-A159-132D59A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5B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8</cp:revision>
  <dcterms:created xsi:type="dcterms:W3CDTF">2022-10-26T05:14:00Z</dcterms:created>
  <dcterms:modified xsi:type="dcterms:W3CDTF">2022-11-15T05:58:00Z</dcterms:modified>
</cp:coreProperties>
</file>