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7C341" w14:textId="77777777" w:rsidR="00A306FB" w:rsidRDefault="00A306FB" w:rsidP="00D60ABC">
      <w:pPr>
        <w:pStyle w:val="aff2"/>
        <w:keepNext/>
        <w:snapToGrid w:val="0"/>
        <w:spacing w:before="312" w:after="312" w:line="360" w:lineRule="exact"/>
        <w:ind w:firstLine="422"/>
      </w:pPr>
      <w:r>
        <w:t>一、引言</w:t>
      </w:r>
    </w:p>
    <w:p w14:paraId="778A8168" w14:textId="77777777" w:rsidR="00A306FB" w:rsidRDefault="00A306FB" w:rsidP="00BF19A6">
      <w:pPr>
        <w:pStyle w:val="aff4"/>
        <w:keepNext/>
        <w:snapToGrid w:val="0"/>
        <w:spacing w:before="156" w:after="156" w:line="360" w:lineRule="exact"/>
        <w:ind w:firstLine="428"/>
      </w:pPr>
      <w:r>
        <w:t>（一）代际经济支持与家庭内部的资源配置</w:t>
      </w:r>
    </w:p>
    <w:p w14:paraId="17936919"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0D33905E"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0E36270A" w14:textId="77777777" w:rsidR="00A306FB" w:rsidRDefault="00A306FB" w:rsidP="00BF19A6">
      <w:pPr>
        <w:pStyle w:val="aff4"/>
        <w:keepNext/>
        <w:snapToGrid w:val="0"/>
        <w:spacing w:before="156" w:after="156" w:line="360" w:lineRule="exact"/>
        <w:ind w:firstLine="428"/>
      </w:pPr>
      <w:r>
        <w:t>（二）婚姻满意度的传导作用与情境作用</w:t>
      </w:r>
    </w:p>
    <w:p w14:paraId="4E8469A6"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48D5D5ED"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4E7CD005"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25453160"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6A83F661"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638FE484"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223E90C5"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5448FDC"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424FD0E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0B0DE990"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2FC60345"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4A1C81EE" w14:textId="77777777" w:rsidTr="00264364">
        <w:trPr>
          <w:cantSplit/>
        </w:trPr>
        <w:tc>
          <w:tcPr>
            <w:tcW w:w="8243" w:type="dxa"/>
          </w:tcPr>
          <w:p w14:paraId="5A782C41" w14:textId="77777777" w:rsidR="00E36972" w:rsidRDefault="00E36972" w:rsidP="00E36972">
            <w:pPr>
              <w:keepNext/>
              <w:ind w:firstLineChars="0" w:firstLine="0"/>
              <w:jc w:val="center"/>
            </w:pPr>
            <w:r>
              <w:rPr>
                <w:rFonts w:hint="eastAsia"/>
              </w:rPr>
              <w:t>婚姻满意度</w:t>
            </w:r>
            <w:r>
              <w:rPr>
                <w:rFonts w:hint="eastAsia"/>
              </w:rPr>
              <w:t>(M)</w:t>
            </w:r>
          </w:p>
          <w:p w14:paraId="4F46B0AC"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F4A860"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5EC484F"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049EEBF3" w14:textId="77777777" w:rsidR="00E36972" w:rsidRDefault="00E36972" w:rsidP="00E36972">
            <w:pPr>
              <w:keepNext/>
              <w:ind w:firstLineChars="0" w:firstLine="0"/>
              <w:jc w:val="center"/>
            </w:pPr>
            <w:r>
              <w:rPr>
                <w:rFonts w:hint="eastAsia"/>
              </w:rPr>
              <w:t>婚姻满意度</w:t>
            </w:r>
            <w:r>
              <w:rPr>
                <w:rFonts w:hint="eastAsia"/>
              </w:rPr>
              <w:t>(W)</w:t>
            </w:r>
          </w:p>
          <w:p w14:paraId="5FCE764F" w14:textId="77777777" w:rsidR="00E36972" w:rsidRDefault="00E36972" w:rsidP="00E36972">
            <w:pPr>
              <w:keepNext/>
              <w:ind w:firstLineChars="0" w:firstLine="0"/>
              <w:jc w:val="center"/>
            </w:pPr>
            <w:r>
              <w:rPr>
                <w:rFonts w:hint="eastAsia"/>
              </w:rPr>
              <w:t>↓</w:t>
            </w:r>
          </w:p>
          <w:p w14:paraId="0E9D94E9" w14:textId="77777777" w:rsidR="00E36972" w:rsidRDefault="00E36972" w:rsidP="00E36972">
            <w:pPr>
              <w:keepNext/>
              <w:ind w:firstLineChars="0" w:firstLine="0"/>
              <w:jc w:val="center"/>
            </w:pPr>
            <w:r>
              <w:rPr>
                <w:rFonts w:hint="eastAsia"/>
              </w:rPr>
              <w:t>↓</w:t>
            </w:r>
          </w:p>
          <w:p w14:paraId="4E666AD0"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2B17588"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2CF6B5BA"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0FA679D0"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009BE0DB"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770DDF30"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6A38260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0717CE03"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3746F90B"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38CCFE6D"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2B4976DD"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3C61B8E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FF4DBD"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C55FAA4"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6962CD87" w14:textId="77777777" w:rsidTr="00264364">
        <w:trPr>
          <w:cantSplit/>
        </w:trPr>
        <w:tc>
          <w:tcPr>
            <w:tcW w:w="8243" w:type="dxa"/>
          </w:tcPr>
          <w:p w14:paraId="697D3B2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452E4E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B24C31D" w14:textId="77777777" w:rsidR="007B7566" w:rsidRDefault="007B7566" w:rsidP="007B7566">
            <w:pPr>
              <w:keepNext/>
              <w:ind w:firstLineChars="0" w:firstLine="0"/>
              <w:jc w:val="center"/>
            </w:pPr>
            <w:r>
              <w:rPr>
                <w:rFonts w:hint="eastAsia"/>
              </w:rPr>
              <w:t xml:space="preserve">                                    </w:t>
            </w:r>
            <w:r>
              <w:rPr>
                <w:rFonts w:hint="eastAsia"/>
              </w:rPr>
              <w:t>（推力）</w:t>
            </w:r>
          </w:p>
          <w:p w14:paraId="4C5E352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5292E1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7DA3945"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79D3CAC7" w14:textId="77777777" w:rsidR="0049370C" w:rsidRDefault="0049370C" w:rsidP="00264364">
            <w:pPr>
              <w:keepNext/>
              <w:ind w:firstLineChars="0" w:firstLine="0"/>
              <w:jc w:val="center"/>
            </w:pPr>
            <w:r>
              <w:rPr>
                <w:rFonts w:hint="eastAsia"/>
              </w:rPr>
              <w:t>↓</w:t>
            </w:r>
          </w:p>
          <w:p w14:paraId="4D1735C5" w14:textId="77777777" w:rsidR="007B7566" w:rsidRDefault="007B7566" w:rsidP="00264364">
            <w:pPr>
              <w:keepNext/>
              <w:ind w:firstLineChars="0" w:firstLine="0"/>
              <w:jc w:val="center"/>
            </w:pPr>
            <w:r>
              <w:rPr>
                <w:rFonts w:hint="eastAsia"/>
              </w:rPr>
              <w:t>（推力）</w:t>
            </w:r>
          </w:p>
          <w:p w14:paraId="0E769B9D" w14:textId="77777777" w:rsidR="0049370C" w:rsidRDefault="0049370C" w:rsidP="00264364">
            <w:pPr>
              <w:keepNext/>
              <w:ind w:firstLineChars="0" w:firstLine="0"/>
              <w:jc w:val="center"/>
            </w:pPr>
            <w:r>
              <w:rPr>
                <w:rFonts w:hint="eastAsia"/>
              </w:rPr>
              <w:t>↓</w:t>
            </w:r>
          </w:p>
          <w:p w14:paraId="773C8FB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3167A82F" w14:textId="77777777" w:rsidTr="0090749E">
        <w:trPr>
          <w:cantSplit/>
        </w:trPr>
        <w:tc>
          <w:tcPr>
            <w:tcW w:w="8243" w:type="dxa"/>
          </w:tcPr>
          <w:p w14:paraId="0E7390BC" w14:textId="77777777" w:rsidR="0090749E" w:rsidRDefault="0090749E" w:rsidP="00264364">
            <w:pPr>
              <w:keepNext/>
              <w:ind w:firstLineChars="0" w:firstLine="0"/>
              <w:jc w:val="center"/>
            </w:pPr>
            <w:r>
              <w:rPr>
                <w:rFonts w:hint="eastAsia"/>
              </w:rPr>
              <w:t>配偶婚姻满意度</w:t>
            </w:r>
            <w:r>
              <w:rPr>
                <w:rFonts w:hint="eastAsia"/>
              </w:rPr>
              <w:t>(M)</w:t>
            </w:r>
          </w:p>
          <w:p w14:paraId="028423DD"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260852B" w14:textId="77777777" w:rsidR="007B7566" w:rsidRDefault="007B7566" w:rsidP="00264364">
            <w:pPr>
              <w:keepNext/>
              <w:ind w:firstLineChars="0" w:firstLine="0"/>
              <w:jc w:val="center"/>
            </w:pPr>
            <w:r>
              <w:rPr>
                <w:rFonts w:hint="eastAsia"/>
              </w:rPr>
              <w:t xml:space="preserve">                                    </w:t>
            </w:r>
            <w:r>
              <w:rPr>
                <w:rFonts w:hint="eastAsia"/>
              </w:rPr>
              <w:t>（拉力）</w:t>
            </w:r>
          </w:p>
          <w:p w14:paraId="6BE178B8"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3E1213B"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EC4ADF9" w14:textId="77777777" w:rsidR="0090749E" w:rsidRDefault="0090749E" w:rsidP="00264364">
            <w:pPr>
              <w:keepNext/>
              <w:ind w:firstLineChars="0" w:firstLine="0"/>
              <w:jc w:val="center"/>
            </w:pPr>
            <w:r>
              <w:rPr>
                <w:rFonts w:hint="eastAsia"/>
              </w:rPr>
              <w:t>配偶婚姻满意度</w:t>
            </w:r>
            <w:r>
              <w:rPr>
                <w:rFonts w:hint="eastAsia"/>
              </w:rPr>
              <w:t>(W)</w:t>
            </w:r>
          </w:p>
          <w:p w14:paraId="4A53059E" w14:textId="77777777" w:rsidR="0090749E" w:rsidRDefault="0090749E" w:rsidP="00264364">
            <w:pPr>
              <w:keepNext/>
              <w:ind w:firstLineChars="0" w:firstLine="0"/>
              <w:jc w:val="center"/>
            </w:pPr>
            <w:r>
              <w:rPr>
                <w:rFonts w:hint="eastAsia"/>
              </w:rPr>
              <w:t>↓</w:t>
            </w:r>
          </w:p>
          <w:p w14:paraId="6E0B6845" w14:textId="77777777" w:rsidR="007B7566" w:rsidRDefault="007B7566" w:rsidP="00264364">
            <w:pPr>
              <w:keepNext/>
              <w:ind w:firstLineChars="0" w:firstLine="0"/>
              <w:jc w:val="center"/>
            </w:pPr>
            <w:r>
              <w:rPr>
                <w:rFonts w:hint="eastAsia"/>
              </w:rPr>
              <w:t>（拉力）</w:t>
            </w:r>
          </w:p>
          <w:p w14:paraId="46AC1228" w14:textId="77777777" w:rsidR="0090749E" w:rsidRDefault="0090749E" w:rsidP="00264364">
            <w:pPr>
              <w:keepNext/>
              <w:ind w:firstLineChars="0" w:firstLine="0"/>
              <w:jc w:val="center"/>
            </w:pPr>
            <w:r>
              <w:rPr>
                <w:rFonts w:hint="eastAsia"/>
              </w:rPr>
              <w:t>↓</w:t>
            </w:r>
          </w:p>
          <w:p w14:paraId="5241625F"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70ABEC76"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0E9B5F75"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79A9D741"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03B3CAF5"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237DD386"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2D289033"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0830CA2D"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52C8C510"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7B3CD0CC"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67232814"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AC57EC7"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59D6745"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28F86C6"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732496C"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0F3798DE" w14:textId="303AE6A7" w:rsidR="00AF0B09" w:rsidRPr="00270697" w:rsidRDefault="00402B1B">
      <w:pPr>
        <w:snapToGrid w:val="0"/>
        <w:spacing w:line="360" w:lineRule="exact"/>
        <w:ind w:firstLine="420"/>
        <w:rPr>
          <w:rFonts w:cs="Times New Roman"/>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62F02DF3"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w:t>
      </w:r>
      <w:r w:rsidR="004F7FD9" w:rsidRPr="001E3FE2">
        <w:rPr>
          <w:rFonts w:cs="Times New Roman"/>
          <w:szCs w:val="21"/>
        </w:rPr>
        <w:t>年</w:t>
      </w:r>
      <w:r w:rsidR="004F7FD9" w:rsidRPr="001E3FE2">
        <w:rPr>
          <w:rFonts w:cs="Times New Roman"/>
          <w:szCs w:val="21"/>
        </w:rPr>
        <w:t>1</w:t>
      </w:r>
      <w:r w:rsidRPr="001E3FE2">
        <w:rPr>
          <w:rFonts w:cs="Times New Roman" w:hint="eastAsia"/>
          <w:szCs w:val="21"/>
        </w:rPr>
        <w:t>0</w:t>
      </w:r>
      <w:r w:rsidRPr="001E3FE2">
        <w:rPr>
          <w:rFonts w:cs="Times New Roman" w:hint="eastAsia"/>
          <w:szCs w:val="21"/>
        </w:rPr>
        <w:t>月发布的</w:t>
      </w:r>
      <w:r w:rsidR="004F7FD9" w:rsidRPr="001E3FE2">
        <w:rPr>
          <w:rFonts w:cs="Times New Roman" w:hint="eastAsia"/>
          <w:szCs w:val="21"/>
        </w:rPr>
        <w:t>《第五次中国城乡老年人生活状况抽样调查基本数据公报》</w:t>
      </w:r>
      <w:r w:rsidR="004F7FD9" w:rsidRPr="001E3FE2">
        <w:rPr>
          <w:rStyle w:val="af9"/>
        </w:rPr>
        <w:footnoteReference w:id="4"/>
      </w:r>
      <w:r w:rsidRPr="001E3FE2">
        <w:rPr>
          <w:rFonts w:cs="Times New Roman" w:hint="eastAsia"/>
          <w:szCs w:val="21"/>
        </w:rPr>
        <w:t>（调查标准时点为</w:t>
      </w:r>
      <w:r w:rsidRPr="001E3FE2">
        <w:rPr>
          <w:rFonts w:cs="Times New Roman" w:hint="eastAsia"/>
          <w:szCs w:val="21"/>
        </w:rPr>
        <w:t>2021</w:t>
      </w:r>
      <w:r w:rsidRPr="001E3FE2">
        <w:rPr>
          <w:rFonts w:cs="Times New Roman" w:hint="eastAsia"/>
          <w:szCs w:val="21"/>
        </w:rPr>
        <w:t>年</w:t>
      </w:r>
      <w:r w:rsidRPr="001E3FE2">
        <w:rPr>
          <w:rFonts w:cs="Times New Roman" w:hint="eastAsia"/>
          <w:szCs w:val="21"/>
        </w:rPr>
        <w:t>8</w:t>
      </w:r>
      <w:r w:rsidRPr="001E3FE2">
        <w:rPr>
          <w:rFonts w:cs="Times New Roman" w:hint="eastAsia"/>
          <w:szCs w:val="21"/>
        </w:rPr>
        <w:t>月</w:t>
      </w:r>
      <w:r w:rsidRPr="001E3FE2">
        <w:rPr>
          <w:rFonts w:cs="Times New Roman" w:hint="eastAsia"/>
          <w:szCs w:val="21"/>
        </w:rPr>
        <w:t>1</w:t>
      </w:r>
      <w:r w:rsidRPr="001E3FE2">
        <w:rPr>
          <w:rFonts w:cs="Times New Roman" w:hint="eastAsia"/>
          <w:szCs w:val="21"/>
        </w:rPr>
        <w:t>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收到</w:t>
      </w:r>
      <w:r w:rsidR="00A214D4" w:rsidRPr="001E3FE2">
        <w:rPr>
          <w:rFonts w:cs="Times New Roman" w:hint="eastAsia"/>
          <w:szCs w:val="21"/>
        </w:rPr>
        <w:t>子女（含孙子女、外孙子女）</w:t>
      </w:r>
      <w:r w:rsidR="004F7FD9" w:rsidRPr="001E3FE2">
        <w:rPr>
          <w:rFonts w:cs="Times New Roman" w:hint="eastAsia"/>
          <w:szCs w:val="21"/>
        </w:rPr>
        <w:t>经济支持</w:t>
      </w:r>
      <w:r w:rsidRPr="001E3FE2">
        <w:rPr>
          <w:rFonts w:cs="Times New Roman" w:hint="eastAsia"/>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。家庭转移性收入占城镇</w:t>
      </w:r>
      <w:r w:rsidR="00F41B46" w:rsidRPr="001E3FE2">
        <w:rPr>
          <w:rFonts w:cs="Times New Roman"/>
          <w:szCs w:val="21"/>
        </w:rPr>
        <w:t>、</w:t>
      </w:r>
      <w:r w:rsidR="00F41B46" w:rsidRPr="001E3FE2">
        <w:rPr>
          <w:rFonts w:cs="Times New Roman" w:hint="eastAsia"/>
          <w:szCs w:val="21"/>
        </w:rPr>
        <w:t>农村老年人收入的</w:t>
      </w:r>
      <w:r w:rsidR="00F41B46" w:rsidRPr="001E3FE2">
        <w:rPr>
          <w:rFonts w:cs="Times New Roman"/>
          <w:szCs w:val="21"/>
        </w:rPr>
        <w:t>比例分别为</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；该收入类别还包括其他亲属的钱及实物和人情往来收入，口径宽于子女向父母提供的经济支持。</w:t>
      </w:r>
    </w:p>
    <w:p w14:paraId="331FB10C"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61D7F72B"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5321659"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5D90131F"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7B3A6E57"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0BA7F6E5"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45B76943"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284E006A"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5372AA83"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710452C8"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4DE8B1C6"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72F8E127"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50E28868"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1D97E58F" w14:textId="77777777" w:rsidR="003C4A23" w:rsidRDefault="003C4A23" w:rsidP="003C4A23">
      <w:pPr>
        <w:pStyle w:val="aff2"/>
        <w:keepNext/>
        <w:snapToGrid w:val="0"/>
        <w:spacing w:before="312" w:after="312" w:line="360" w:lineRule="exact"/>
        <w:ind w:firstLine="420"/>
      </w:pPr>
      <w:r>
        <w:t>二、研究设计</w:t>
      </w:r>
    </w:p>
    <w:p w14:paraId="674E6860" w14:textId="77777777" w:rsidR="003C4A23" w:rsidRDefault="003C4A23" w:rsidP="003C4A23">
      <w:pPr>
        <w:pStyle w:val="aff4"/>
        <w:keepNext/>
        <w:snapToGrid w:val="0"/>
        <w:spacing w:before="156" w:after="156" w:line="360" w:lineRule="exact"/>
        <w:ind w:firstLine="428"/>
      </w:pPr>
      <w:r>
        <w:t>（一）估计量、识别条件与估计策略</w:t>
      </w:r>
    </w:p>
    <w:p w14:paraId="46072B61"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1C17EF6C"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5D48CB23"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4CA5F3CD"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1586E381"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72D29225"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133D7DD2"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91095D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4C503310" w14:textId="77777777" w:rsidR="00076C98" w:rsidRDefault="003B22D5">
      <w:pPr>
        <w:pStyle w:val="af5"/>
        <w:snapToGrid w:val="0"/>
        <w:ind w:firstLine="420"/>
        <w:jc w:val="both"/>
        <w:rPr>
          <w:sz w:val="21"/>
          <w:szCs w:val="21"/>
        </w:rPr>
      </w:pPr>
      <w:r>
        <w:rPr>
          <w:sz w:val="21"/>
          <w:szCs w:val="21"/>
        </w:rPr>
        <w:t>上述确定性禁配针对历史八链的联合设定。后续</w:t>
      </w:r>
      <w:r>
        <w:rPr>
          <w:sz w:val="21"/>
          <w:szCs w:val="21"/>
        </w:rPr>
        <w:t>031</w:t>
      </w:r>
      <w:r>
        <w:rPr>
          <w:sz w:val="21"/>
          <w:szCs w:val="21"/>
        </w:rPr>
        <w:t>／</w:t>
      </w:r>
      <w:r>
        <w:rPr>
          <w:sz w:val="21"/>
          <w:szCs w:val="21"/>
        </w:rPr>
        <w:t>041</w:t>
      </w:r>
      <w:r>
        <w:rPr>
          <w:sz w:val="21"/>
          <w:szCs w:val="21"/>
        </w:rPr>
        <w:t>采用不同的调整结构，其固定</w:t>
      </w:r>
      <w:r>
        <w:rPr>
          <w:sz w:val="21"/>
          <w:szCs w:val="21"/>
        </w:rPr>
        <w:t>M</w:t>
      </w:r>
      <w:r>
        <w:rPr>
          <w:sz w:val="21"/>
          <w:szCs w:val="21"/>
        </w:rPr>
        <w:t>对比须按各自模型判断支持与识别条件，见限定复核。</w:t>
      </w:r>
    </w:p>
    <w:p w14:paraId="3BC3D93C" w14:textId="77777777" w:rsidR="003C4A23" w:rsidRPr="00270697" w:rsidRDefault="003C4A23">
      <w:pPr>
        <w:pStyle w:val="af5"/>
        <w:snapToGrid w:val="0"/>
        <w:ind w:firstLine="420"/>
        <w:jc w:val="both"/>
        <w:rPr>
          <w:sz w:val="21"/>
          <w:szCs w:val="21"/>
        </w:rPr>
      </w:pPr>
      <w:r>
        <w:rPr>
          <w:rFonts w:hint="eastAsia"/>
          <w:sz w:val="21"/>
          <w:szCs w:val="21"/>
        </w:rPr>
        <w:lastRenderedPageBreak/>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6371A644"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7105269"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1A0465E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5C5472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6C47518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0D049233" w14:textId="77777777" w:rsidTr="00B76844">
        <w:trPr>
          <w:cantSplit/>
        </w:trPr>
        <w:tc>
          <w:tcPr>
            <w:tcW w:w="0" w:type="auto"/>
            <w:tcBorders>
              <w:top w:val="nil"/>
              <w:left w:val="nil"/>
              <w:bottom w:val="nil"/>
              <w:right w:val="nil"/>
            </w:tcBorders>
            <w:tcMar>
              <w:left w:w="102" w:type="dxa"/>
              <w:right w:w="102" w:type="dxa"/>
            </w:tcMar>
            <w:vAlign w:val="center"/>
          </w:tcPr>
          <w:p w14:paraId="183644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4FC870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6D5395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5A7B2248" w14:textId="77777777" w:rsidTr="00B76844">
        <w:trPr>
          <w:cantSplit/>
        </w:trPr>
        <w:tc>
          <w:tcPr>
            <w:tcW w:w="0" w:type="auto"/>
            <w:tcBorders>
              <w:top w:val="nil"/>
              <w:left w:val="nil"/>
              <w:bottom w:val="nil"/>
              <w:right w:val="nil"/>
            </w:tcBorders>
            <w:tcMar>
              <w:left w:w="102" w:type="dxa"/>
              <w:right w:w="102" w:type="dxa"/>
            </w:tcMar>
            <w:vAlign w:val="center"/>
          </w:tcPr>
          <w:p w14:paraId="036963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D23AF0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CFFC0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0EBC0FB9" w14:textId="77777777" w:rsidTr="00B76844">
        <w:trPr>
          <w:cantSplit/>
        </w:trPr>
        <w:tc>
          <w:tcPr>
            <w:tcW w:w="0" w:type="auto"/>
            <w:tcBorders>
              <w:top w:val="nil"/>
              <w:left w:val="nil"/>
              <w:bottom w:val="nil"/>
              <w:right w:val="nil"/>
            </w:tcBorders>
            <w:tcMar>
              <w:left w:w="102" w:type="dxa"/>
              <w:right w:w="102" w:type="dxa"/>
            </w:tcMar>
            <w:vAlign w:val="center"/>
          </w:tcPr>
          <w:p w14:paraId="40DF12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8C26EC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620ADE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1C760ECB" w14:textId="77777777" w:rsidTr="00B76844">
        <w:trPr>
          <w:cantSplit/>
        </w:trPr>
        <w:tc>
          <w:tcPr>
            <w:tcW w:w="0" w:type="auto"/>
            <w:tcBorders>
              <w:top w:val="nil"/>
              <w:left w:val="nil"/>
              <w:bottom w:val="nil"/>
              <w:right w:val="nil"/>
            </w:tcBorders>
            <w:tcMar>
              <w:left w:w="102" w:type="dxa"/>
              <w:right w:w="102" w:type="dxa"/>
            </w:tcMar>
            <w:vAlign w:val="center"/>
          </w:tcPr>
          <w:p w14:paraId="5FB3E4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134E26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8186F6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0D16F5CA" w14:textId="77777777" w:rsidTr="00B76844">
        <w:trPr>
          <w:cantSplit/>
        </w:trPr>
        <w:tc>
          <w:tcPr>
            <w:tcW w:w="0" w:type="auto"/>
            <w:tcBorders>
              <w:top w:val="nil"/>
              <w:left w:val="nil"/>
              <w:bottom w:val="nil"/>
              <w:right w:val="nil"/>
            </w:tcBorders>
            <w:tcMar>
              <w:left w:w="102" w:type="dxa"/>
              <w:right w:w="102" w:type="dxa"/>
            </w:tcMar>
            <w:vAlign w:val="center"/>
          </w:tcPr>
          <w:p w14:paraId="782255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5843051F"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E285A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4B43A89" w14:textId="77777777" w:rsidTr="00B76844">
        <w:trPr>
          <w:cantSplit/>
        </w:trPr>
        <w:tc>
          <w:tcPr>
            <w:tcW w:w="0" w:type="auto"/>
            <w:tcBorders>
              <w:top w:val="nil"/>
              <w:left w:val="nil"/>
              <w:bottom w:val="nil"/>
              <w:right w:val="nil"/>
            </w:tcBorders>
            <w:tcMar>
              <w:left w:w="102" w:type="dxa"/>
              <w:right w:w="102" w:type="dxa"/>
            </w:tcMar>
            <w:vAlign w:val="center"/>
          </w:tcPr>
          <w:p w14:paraId="44E010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62EB174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FE8E55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6B07E913" w14:textId="77777777" w:rsidTr="00B76844">
        <w:trPr>
          <w:cantSplit/>
        </w:trPr>
        <w:tc>
          <w:tcPr>
            <w:tcW w:w="0" w:type="auto"/>
            <w:tcBorders>
              <w:top w:val="nil"/>
              <w:left w:val="nil"/>
              <w:bottom w:val="nil"/>
              <w:right w:val="nil"/>
            </w:tcBorders>
            <w:tcMar>
              <w:left w:w="102" w:type="dxa"/>
              <w:right w:w="102" w:type="dxa"/>
            </w:tcMar>
            <w:vAlign w:val="center"/>
          </w:tcPr>
          <w:p w14:paraId="21368F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52B493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A55DB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2C227E7D" w14:textId="77777777" w:rsidTr="00B76844">
        <w:trPr>
          <w:cantSplit/>
        </w:trPr>
        <w:tc>
          <w:tcPr>
            <w:tcW w:w="0" w:type="auto"/>
            <w:tcBorders>
              <w:top w:val="nil"/>
              <w:left w:val="nil"/>
              <w:bottom w:val="nil"/>
              <w:right w:val="nil"/>
            </w:tcBorders>
            <w:tcMar>
              <w:left w:w="102" w:type="dxa"/>
              <w:right w:w="102" w:type="dxa"/>
            </w:tcMar>
            <w:vAlign w:val="center"/>
          </w:tcPr>
          <w:p w14:paraId="29856A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E4CC5B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62492BC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67384713" w14:textId="77777777" w:rsidTr="00B76844">
        <w:trPr>
          <w:cantSplit/>
        </w:trPr>
        <w:tc>
          <w:tcPr>
            <w:tcW w:w="0" w:type="auto"/>
            <w:tcBorders>
              <w:top w:val="nil"/>
              <w:left w:val="nil"/>
              <w:bottom w:val="nil"/>
              <w:right w:val="nil"/>
            </w:tcBorders>
            <w:tcMar>
              <w:left w:w="102" w:type="dxa"/>
              <w:right w:w="102" w:type="dxa"/>
            </w:tcMar>
            <w:vAlign w:val="center"/>
          </w:tcPr>
          <w:p w14:paraId="425B56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45136012"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1359630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3BEBB5F"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750B8D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747F826" w14:textId="77777777" w:rsidR="00FB24F4" w:rsidRDefault="001654B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F07A7D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2727044E"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1EDCE12E"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1AB76812"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09204386" w14:textId="77777777" w:rsidR="003C4A23" w:rsidRPr="00270697" w:rsidRDefault="003C4A23">
      <w:pPr>
        <w:pStyle w:val="af5"/>
        <w:snapToGrid w:val="0"/>
        <w:ind w:firstLine="420"/>
        <w:jc w:val="both"/>
        <w:rPr>
          <w:sz w:val="21"/>
          <w:szCs w:val="21"/>
        </w:rPr>
      </w:pPr>
      <w:r>
        <w:rPr>
          <w:rFonts w:hint="eastAsia"/>
          <w:sz w:val="21"/>
          <w:szCs w:val="21"/>
        </w:rPr>
        <w:lastRenderedPageBreak/>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35CB1C02" w14:textId="77777777" w:rsidR="003C4A23" w:rsidRPr="00270697" w:rsidRDefault="003C4A23">
      <w:pPr>
        <w:pStyle w:val="af5"/>
        <w:snapToGrid w:val="0"/>
        <w:ind w:firstLine="420"/>
        <w:jc w:val="both"/>
        <w:rPr>
          <w:sz w:val="21"/>
          <w:szCs w:val="21"/>
        </w:rPr>
      </w:pPr>
      <w:r>
        <w:rPr>
          <w:rFonts w:hint="eastAsia"/>
          <w:sz w:val="21"/>
          <w:szCs w:val="21"/>
        </w:rPr>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4BFE58A2"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64D96FFC" w14:textId="77777777" w:rsidTr="00264364">
        <w:trPr>
          <w:cantSplit/>
        </w:trPr>
        <w:tc>
          <w:tcPr>
            <w:tcW w:w="0" w:type="auto"/>
            <w:gridSpan w:val="2"/>
          </w:tcPr>
          <w:p w14:paraId="779B2BDF"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16EEEEDE" w14:textId="77777777" w:rsidR="00D60DE2" w:rsidRDefault="00D60DE2" w:rsidP="00B75A32">
            <w:pPr>
              <w:keepNext/>
              <w:snapToGrid w:val="0"/>
              <w:ind w:firstLineChars="0" w:firstLine="0"/>
              <w:jc w:val="center"/>
            </w:pPr>
            <w:r>
              <w:rPr>
                <w:rFonts w:hint="eastAsia"/>
              </w:rPr>
              <w:t>婚姻满意度</w:t>
            </w:r>
            <w:r>
              <w:rPr>
                <w:rFonts w:hint="eastAsia"/>
              </w:rPr>
              <w:t>(M)</w:t>
            </w:r>
          </w:p>
          <w:p w14:paraId="674E80DB"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9B232F7" w14:textId="77777777" w:rsidR="00D60DE2" w:rsidRDefault="00D60DE2" w:rsidP="00D60DE2">
            <w:pPr>
              <w:keepNext/>
              <w:snapToGrid w:val="0"/>
              <w:ind w:firstLineChars="0" w:firstLine="0"/>
              <w:jc w:val="center"/>
            </w:pPr>
            <w:r>
              <w:rPr>
                <w:rFonts w:hint="eastAsia"/>
              </w:rPr>
              <w:t>(</w:t>
            </w:r>
            <w:r>
              <w:t>X*M</w:t>
            </w:r>
            <w:r>
              <w:rPr>
                <w:rFonts w:hint="eastAsia"/>
              </w:rPr>
              <w:t>)</w:t>
            </w:r>
          </w:p>
          <w:p w14:paraId="545A0CAA"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1DA4B4EB" w14:textId="77777777" w:rsidR="00D60DE2" w:rsidRDefault="00D60DE2" w:rsidP="00D60DE2">
            <w:pPr>
              <w:keepNext/>
              <w:snapToGrid w:val="0"/>
              <w:spacing w:line="120" w:lineRule="exact"/>
              <w:ind w:firstLineChars="0" w:firstLine="0"/>
              <w:jc w:val="center"/>
            </w:pPr>
          </w:p>
          <w:p w14:paraId="52BD6912"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4774BF3D"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5617806F" w14:textId="77777777" w:rsidTr="00E378D3">
        <w:trPr>
          <w:cantSplit/>
        </w:trPr>
        <w:tc>
          <w:tcPr>
            <w:tcW w:w="9300" w:type="dxa"/>
          </w:tcPr>
          <w:p w14:paraId="04A9F4D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07217003" w14:textId="77777777" w:rsidR="003C4A23" w:rsidRDefault="003C4A23" w:rsidP="00B75A32">
            <w:pPr>
              <w:keepNext/>
              <w:snapToGrid w:val="0"/>
              <w:ind w:firstLineChars="0" w:firstLine="0"/>
              <w:jc w:val="center"/>
            </w:pPr>
            <w:r>
              <w:rPr>
                <w:rFonts w:hint="eastAsia"/>
              </w:rPr>
              <w:t>婚姻满意度</w:t>
            </w:r>
            <w:r>
              <w:rPr>
                <w:rFonts w:hint="eastAsia"/>
              </w:rPr>
              <w:t>(M)</w:t>
            </w:r>
          </w:p>
          <w:p w14:paraId="28D2C928"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397BC17F" w14:textId="77777777" w:rsidR="003C4A23" w:rsidRDefault="00BB44DD" w:rsidP="00BB44DD">
            <w:pPr>
              <w:keepNext/>
              <w:snapToGrid w:val="0"/>
              <w:ind w:firstLineChars="0" w:firstLine="0"/>
              <w:jc w:val="center"/>
            </w:pPr>
            <w:r>
              <w:rPr>
                <w:rFonts w:hint="eastAsia"/>
              </w:rPr>
              <w:t>(</w:t>
            </w:r>
            <w:r>
              <w:t>X*M</w:t>
            </w:r>
            <w:r>
              <w:rPr>
                <w:rFonts w:hint="eastAsia"/>
              </w:rPr>
              <w:t>)</w:t>
            </w:r>
          </w:p>
          <w:p w14:paraId="5BBB074B"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3113A023" w14:textId="77777777" w:rsidR="003C4A23" w:rsidRDefault="003C4A23" w:rsidP="00BB44DD">
            <w:pPr>
              <w:keepNext/>
              <w:snapToGrid w:val="0"/>
              <w:spacing w:line="120" w:lineRule="exact"/>
              <w:ind w:firstLineChars="0" w:firstLine="0"/>
              <w:jc w:val="center"/>
            </w:pPr>
          </w:p>
          <w:p w14:paraId="58F33B06"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062C4CFE"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6C9270C1"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48FC9D11" w14:textId="77777777" w:rsidR="00BB44DD" w:rsidRDefault="00BB44DD" w:rsidP="00B75A32">
            <w:pPr>
              <w:keepNext/>
              <w:snapToGrid w:val="0"/>
              <w:ind w:firstLineChars="0" w:firstLine="0"/>
              <w:jc w:val="center"/>
            </w:pPr>
            <w:r>
              <w:rPr>
                <w:rFonts w:hint="eastAsia"/>
              </w:rPr>
              <w:t>婚姻满意度</w:t>
            </w:r>
            <w:r>
              <w:rPr>
                <w:rFonts w:hint="eastAsia"/>
              </w:rPr>
              <w:t>(M)</w:t>
            </w:r>
          </w:p>
          <w:p w14:paraId="1E225FE2"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7C51840" w14:textId="77777777" w:rsidR="00BB44DD" w:rsidRDefault="00BB44DD" w:rsidP="00BB44DD">
            <w:pPr>
              <w:keepNext/>
              <w:snapToGrid w:val="0"/>
              <w:ind w:firstLineChars="0" w:firstLine="0"/>
              <w:jc w:val="center"/>
            </w:pPr>
            <w:r>
              <w:rPr>
                <w:rFonts w:hint="eastAsia"/>
              </w:rPr>
              <w:t>(</w:t>
            </w:r>
            <w:r>
              <w:t>X*M</w:t>
            </w:r>
            <w:r>
              <w:rPr>
                <w:rFonts w:hint="eastAsia"/>
              </w:rPr>
              <w:t>)</w:t>
            </w:r>
          </w:p>
          <w:p w14:paraId="4F401D1A"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69A93DB8" w14:textId="77777777" w:rsidR="00BB44DD" w:rsidRDefault="00BB44DD" w:rsidP="00BB44DD">
            <w:pPr>
              <w:keepNext/>
              <w:snapToGrid w:val="0"/>
              <w:spacing w:line="120" w:lineRule="exact"/>
              <w:ind w:firstLineChars="0" w:firstLine="0"/>
              <w:jc w:val="center"/>
            </w:pPr>
          </w:p>
          <w:p w14:paraId="1CB19C6E"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64CAE09B"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33B7613A" w14:textId="77777777" w:rsidTr="00E378D3">
        <w:trPr>
          <w:cantSplit/>
        </w:trPr>
        <w:tc>
          <w:tcPr>
            <w:tcW w:w="9300" w:type="dxa"/>
          </w:tcPr>
          <w:p w14:paraId="5EA7124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4A74A2C7" w14:textId="77777777" w:rsidR="00BB44DD" w:rsidRDefault="00BB44DD" w:rsidP="00B75A32">
            <w:pPr>
              <w:keepNext/>
              <w:snapToGrid w:val="0"/>
              <w:ind w:firstLineChars="0" w:firstLine="0"/>
              <w:jc w:val="center"/>
            </w:pPr>
            <w:r>
              <w:rPr>
                <w:rFonts w:hint="eastAsia"/>
              </w:rPr>
              <w:t>婚姻满意度</w:t>
            </w:r>
            <w:r>
              <w:rPr>
                <w:rFonts w:hint="eastAsia"/>
              </w:rPr>
              <w:t>(M)</w:t>
            </w:r>
          </w:p>
          <w:p w14:paraId="77959198"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3FFF643D" w14:textId="77777777" w:rsidR="00BB44DD" w:rsidRDefault="00BB44DD" w:rsidP="00BB44DD">
            <w:pPr>
              <w:keepNext/>
              <w:snapToGrid w:val="0"/>
              <w:ind w:firstLineChars="0" w:firstLine="0"/>
              <w:jc w:val="center"/>
            </w:pPr>
            <w:r>
              <w:rPr>
                <w:rFonts w:hint="eastAsia"/>
              </w:rPr>
              <w:t>(</w:t>
            </w:r>
            <w:r>
              <w:t>X*M</w:t>
            </w:r>
            <w:r>
              <w:rPr>
                <w:rFonts w:hint="eastAsia"/>
              </w:rPr>
              <w:t>)</w:t>
            </w:r>
          </w:p>
          <w:p w14:paraId="43B540EA"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1B883929" w14:textId="77777777" w:rsidR="00BB44DD" w:rsidRDefault="00BB44DD" w:rsidP="00B75A32">
            <w:pPr>
              <w:keepNext/>
              <w:snapToGrid w:val="0"/>
              <w:spacing w:line="120" w:lineRule="exact"/>
              <w:ind w:firstLineChars="0" w:firstLine="0"/>
            </w:pPr>
          </w:p>
          <w:p w14:paraId="54059FC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76D0675E"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341A7091"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755D4868" w14:textId="77777777" w:rsidR="003C4A23" w:rsidRDefault="003C4A23" w:rsidP="00BB44DD">
            <w:pPr>
              <w:keepNext/>
              <w:snapToGrid w:val="0"/>
              <w:spacing w:line="120" w:lineRule="exact"/>
              <w:ind w:firstLineChars="0" w:firstLine="0"/>
            </w:pPr>
          </w:p>
          <w:p w14:paraId="16AFC6E7" w14:textId="77777777" w:rsidR="00BB44DD" w:rsidRDefault="00BB44DD" w:rsidP="00B75A32">
            <w:pPr>
              <w:keepNext/>
              <w:snapToGrid w:val="0"/>
              <w:ind w:firstLineChars="0" w:firstLine="0"/>
              <w:jc w:val="center"/>
            </w:pPr>
            <w:r>
              <w:rPr>
                <w:rFonts w:hint="eastAsia"/>
              </w:rPr>
              <w:t>婚姻满意度</w:t>
            </w:r>
            <w:r>
              <w:rPr>
                <w:rFonts w:hint="eastAsia"/>
              </w:rPr>
              <w:t>(M)</w:t>
            </w:r>
          </w:p>
          <w:p w14:paraId="706E4ED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52D2FCB9" w14:textId="77777777" w:rsidR="00BB44DD" w:rsidRDefault="00BB44DD" w:rsidP="00BB44DD">
            <w:pPr>
              <w:keepNext/>
              <w:snapToGrid w:val="0"/>
              <w:ind w:firstLineChars="0" w:firstLine="0"/>
              <w:jc w:val="center"/>
            </w:pPr>
            <w:r>
              <w:rPr>
                <w:rFonts w:hint="eastAsia"/>
              </w:rPr>
              <w:t>(</w:t>
            </w:r>
            <w:r>
              <w:t>X*M</w:t>
            </w:r>
            <w:r>
              <w:rPr>
                <w:rFonts w:hint="eastAsia"/>
              </w:rPr>
              <w:t>)</w:t>
            </w:r>
          </w:p>
          <w:p w14:paraId="033619A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4D82EA58" w14:textId="77777777" w:rsidR="00BB44DD" w:rsidRDefault="00BB44DD" w:rsidP="00BB44DD">
            <w:pPr>
              <w:keepNext/>
              <w:snapToGrid w:val="0"/>
              <w:spacing w:line="120" w:lineRule="exact"/>
              <w:ind w:firstLineChars="0" w:firstLine="0"/>
              <w:jc w:val="center"/>
            </w:pPr>
          </w:p>
          <w:p w14:paraId="3265012C"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67EABF3C"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7D3FF38B" w14:textId="77777777" w:rsidTr="00252828">
        <w:trPr>
          <w:cantSplit/>
        </w:trPr>
        <w:tc>
          <w:tcPr>
            <w:tcW w:w="0" w:type="auto"/>
            <w:gridSpan w:val="2"/>
          </w:tcPr>
          <w:p w14:paraId="1D19AE49"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196F1136"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54F405E1"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 Four-way decomposition of the relationship between income, marital satisfaction and intergenerational economic support</w:t>
      </w:r>
    </w:p>
    <w:p w14:paraId="30926A99"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7C102B99"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13657962"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36EE4E30"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6F3A5A02"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C9BDF03"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188E7C42" w14:textId="77777777" w:rsidTr="00656A8A">
        <w:trPr>
          <w:cantSplit/>
          <w:jc w:val="center"/>
        </w:trPr>
        <w:tc>
          <w:tcPr>
            <w:tcW w:w="5000" w:type="pct"/>
          </w:tcPr>
          <w:p w14:paraId="72C7394C" w14:textId="77777777" w:rsidR="00BB5EF4" w:rsidRDefault="00BB5EF4" w:rsidP="00121715">
            <w:pPr>
              <w:keepNext/>
              <w:ind w:firstLineChars="0" w:firstLine="0"/>
              <w:jc w:val="center"/>
            </w:pPr>
            <w:r>
              <w:rPr>
                <w:rFonts w:hint="eastAsia"/>
              </w:rPr>
              <w:t>→→→→→→→→→→→↘</w:t>
            </w:r>
          </w:p>
          <w:p w14:paraId="5FEE1630"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BD619C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FA71E0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79374090"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57B4CE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4E6967C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3CBF78EA"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2D419BE3"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490617E0"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09CEC000"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5BA86863"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66B97421"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73A911D8"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381E6EF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029428B1"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C类4项计算期末满意度分布与支持概率之间的完整模型化间接对比，其中C1、C2分别使用本人、配偶的期末婚姻总体满意度，C3/C4使用配偶对本人收入（经济贡献）的期末满意度；</w:t>
      </w:r>
      <w:r>
        <w:rPr>
          <w:sz w:val="21"/>
          <w:szCs w:val="21"/>
        </w:rPr>
        <w:t/>
      </w:r>
      <w:r>
        <w:rPr>
          <w:sz w:val="21"/>
          <w:szCs w:val="21"/>
        </w:rPr>
        <w:t/>
      </w:r>
      <w:r>
        <w:rPr>
          <w:sz w:val="21"/>
          <w:szCs w:val="21"/>
        </w:rPr>
        <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08E9C6CD"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0B7C584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3C546ACA" w14:textId="77777777" w:rsidR="00076C98" w:rsidRDefault="003B22D5">
      <w:pPr>
        <w:pStyle w:val="afffa"/>
        <w:keepNext/>
        <w:snapToGrid w:val="0"/>
        <w:spacing w:before="156" w:after="100" w:line="360" w:lineRule="exact"/>
        <w:ind w:firstLine="420"/>
      </w:pPr>
      <w:r>
        <w:rPr>
          <w:rFonts w:cs="Times New Roman"/>
          <w:szCs w:val="21"/>
        </w:rPr>
        <w:t xml:space="preserve">4. </w:t>
      </w:r>
      <w:r>
        <w:rPr>
          <w:rFonts w:cs="Times New Roman"/>
          <w:szCs w:val="21"/>
        </w:rPr>
        <w:t>选择后的限定复核</w:t>
      </w:r>
    </w:p>
    <w:p w14:paraId="0D919664" w14:textId="77777777" w:rsidR="00076C98" w:rsidRDefault="003B22D5">
      <w:pPr>
        <w:pStyle w:val="af5"/>
        <w:snapToGrid w:val="0"/>
        <w:ind w:firstLine="420"/>
        <w:jc w:val="both"/>
        <w:rPr>
          <w:sz w:val="21"/>
          <w:szCs w:val="21"/>
        </w:rPr>
      </w:pPr>
      <w:r>
        <w:rPr>
          <w:sz w:val="21"/>
          <w:szCs w:val="21"/>
        </w:rPr>
        <w:t>在既有探索结果基础上，本研究进一步固定</w:t>
      </w:r>
      <w:r>
        <w:rPr>
          <w:sz w:val="21"/>
          <w:szCs w:val="21"/>
        </w:rPr>
        <w:t>P1</w:t>
      </w:r>
      <w:r>
        <w:rPr>
          <w:sz w:val="21"/>
          <w:szCs w:val="21"/>
        </w:rPr>
        <w:t>、</w:t>
      </w:r>
      <w:r>
        <w:rPr>
          <w:sz w:val="21"/>
          <w:szCs w:val="21"/>
        </w:rPr>
        <w:t>P2</w:t>
      </w:r>
      <w:r>
        <w:rPr>
          <w:sz w:val="21"/>
          <w:szCs w:val="21"/>
        </w:rPr>
        <w:t>、</w:t>
      </w:r>
      <w:r>
        <w:rPr>
          <w:sz w:val="21"/>
          <w:szCs w:val="21"/>
        </w:rPr>
        <w:t>P3</w:t>
      </w:r>
      <w:r>
        <w:rPr>
          <w:sz w:val="21"/>
          <w:szCs w:val="21"/>
        </w:rPr>
        <w:t>、</w:t>
      </w:r>
      <w:r>
        <w:rPr>
          <w:sz w:val="21"/>
          <w:szCs w:val="21"/>
        </w:rPr>
        <w:t>N1</w:t>
      </w:r>
      <w:r>
        <w:rPr>
          <w:sz w:val="21"/>
          <w:szCs w:val="21"/>
        </w:rPr>
        <w:t>和</w:t>
      </w:r>
      <w:r>
        <w:rPr>
          <w:sz w:val="21"/>
          <w:szCs w:val="21"/>
        </w:rPr>
        <w:t>N2</w:t>
      </w:r>
      <w:r>
        <w:rPr>
          <w:sz w:val="21"/>
          <w:szCs w:val="21"/>
        </w:rPr>
        <w:t>五项复核任务，不将其视为独立验证。</w:t>
      </w:r>
      <w:r>
        <w:rPr>
          <w:sz w:val="21"/>
          <w:szCs w:val="21"/>
        </w:rPr>
        <w:t>P1</w:t>
      </w:r>
      <w:r>
        <w:rPr>
          <w:sz w:val="21"/>
          <w:szCs w:val="21"/>
        </w:rPr>
        <w:t>和</w:t>
      </w:r>
      <w:r>
        <w:rPr>
          <w:sz w:val="21"/>
          <w:szCs w:val="21"/>
        </w:rPr>
        <w:t>P2</w:t>
      </w:r>
      <w:r>
        <w:rPr>
          <w:sz w:val="21"/>
          <w:szCs w:val="21"/>
        </w:rPr>
        <w:t>分别对应本人相对婚姻满意度地位跃迁及夫妻满意度分差变化两个候选；仅从原调整集中删除跨波累计的父辈支持变量</w:t>
      </w:r>
      <w:r>
        <w:rPr>
          <w:sz w:val="21"/>
          <w:szCs w:val="21"/>
        </w:rPr>
        <w:t>dwm_begin</w:t>
      </w:r>
      <w:r>
        <w:rPr>
          <w:sz w:val="21"/>
          <w:szCs w:val="21"/>
        </w:rPr>
        <w:t>，保持各自原完整案例样本、共享整簇抽样索引与种子，以</w:t>
      </w:r>
      <w:r>
        <w:rPr>
          <w:sz w:val="21"/>
          <w:szCs w:val="21"/>
        </w:rPr>
        <w:t>1,000</w:t>
      </w:r>
      <w:r>
        <w:rPr>
          <w:sz w:val="21"/>
          <w:szCs w:val="21"/>
        </w:rPr>
        <w:t>次配对重复比较新旧估计，并考察修订模型的分期方向和逐簇影响。</w:t>
      </w:r>
      <w:r>
        <w:rPr>
          <w:sz w:val="21"/>
          <w:szCs w:val="21"/>
        </w:rPr>
        <w:t>ΔOR</w:t>
      </w:r>
      <w:r>
        <w:rPr>
          <w:sz w:val="21"/>
          <w:szCs w:val="21"/>
        </w:rPr>
        <w:t>定义为固定两种中介状态时标准化边际</w:t>
      </w:r>
      <w:r>
        <w:rPr>
          <w:sz w:val="21"/>
          <w:szCs w:val="21"/>
        </w:rPr>
        <w:t>OR</w:t>
      </w:r>
      <w:r>
        <w:rPr>
          <w:sz w:val="21"/>
          <w:szCs w:val="21"/>
        </w:rPr>
        <w:t>之差，零假设为</w:t>
      </w:r>
      <w:r>
        <w:rPr>
          <w:sz w:val="21"/>
          <w:szCs w:val="21"/>
        </w:rPr>
        <w:t>0</w:t>
      </w:r>
      <w:r>
        <w:rPr>
          <w:sz w:val="21"/>
          <w:szCs w:val="21"/>
        </w:rPr>
        <w:t>；</w:t>
      </w:r>
      <w:r>
        <w:rPr>
          <w:sz w:val="21"/>
          <w:szCs w:val="21"/>
        </w:rPr>
        <w:t>TNIE</w:t>
      </w:r>
      <w:r>
        <w:rPr>
          <w:sz w:val="21"/>
          <w:szCs w:val="21"/>
        </w:rPr>
        <w:t>为</w:t>
      </w:r>
      <w:r>
        <w:rPr>
          <w:sz w:val="21"/>
          <w:szCs w:val="21"/>
        </w:rPr>
        <w:t>OR</w:t>
      </w:r>
      <w:r>
        <w:rPr>
          <w:sz w:val="21"/>
          <w:szCs w:val="21"/>
        </w:rPr>
        <w:t>，零假设为</w:t>
      </w:r>
      <w:r>
        <w:rPr>
          <w:sz w:val="21"/>
          <w:szCs w:val="21"/>
        </w:rPr>
        <w:t>1</w:t>
      </w:r>
      <w:r>
        <w:rPr>
          <w:sz w:val="21"/>
          <w:szCs w:val="21"/>
        </w:rPr>
        <w:t>。</w:t>
      </w:r>
      <w:r>
        <w:rPr>
          <w:sz w:val="21"/>
          <w:szCs w:val="21"/>
        </w:rPr>
        <w:t>ΔOR</w:t>
      </w:r>
      <w:r>
        <w:rPr>
          <w:sz w:val="21"/>
          <w:szCs w:val="21"/>
        </w:rPr>
        <w:t>不表示概率或百分点变化。</w:t>
      </w:r>
    </w:p>
    <w:p w14:paraId="25432018" w14:textId="77777777" w:rsidR="00076C98" w:rsidRDefault="003B22D5">
      <w:pPr>
        <w:pStyle w:val="af5"/>
        <w:snapToGrid w:val="0"/>
        <w:ind w:firstLine="420"/>
        <w:jc w:val="both"/>
        <w:rPr>
          <w:sz w:val="21"/>
          <w:szCs w:val="21"/>
        </w:rPr>
      </w:pPr>
      <w:r>
        <w:rPr>
          <w:sz w:val="21"/>
          <w:szCs w:val="21"/>
        </w:rPr>
        <w:t>三状态金额复核在</w:t>
      </w:r>
      <w:r>
        <w:rPr>
          <w:sz w:val="21"/>
          <w:szCs w:val="21"/>
        </w:rPr>
        <w:t>12,634</w:t>
      </w:r>
      <w:r>
        <w:rPr>
          <w:sz w:val="21"/>
          <w:szCs w:val="21"/>
        </w:rPr>
        <w:t>条合格记录上，将是否支持的</w:t>
      </w:r>
      <w:r>
        <w:rPr>
          <w:sz w:val="21"/>
          <w:szCs w:val="21"/>
        </w:rPr>
        <w:t>Logit</w:t>
      </w:r>
      <w:r>
        <w:rPr>
          <w:sz w:val="21"/>
          <w:szCs w:val="21"/>
        </w:rPr>
        <w:t>模型与正值金额的</w:t>
      </w:r>
      <w:r>
        <w:rPr>
          <w:sz w:val="21"/>
          <w:szCs w:val="21"/>
        </w:rPr>
        <w:t>Gamma/Log</w:t>
      </w:r>
      <w:r>
        <w:rPr>
          <w:sz w:val="21"/>
          <w:szCs w:val="21"/>
        </w:rPr>
        <w:t>模型合成总体月均金额。分别在基期本人满意度</w:t>
      </w:r>
      <w:r>
        <w:rPr>
          <w:sz w:val="21"/>
          <w:szCs w:val="21"/>
        </w:rPr>
        <w:t>≤3</w:t>
      </w:r>
      <w:r>
        <w:rPr>
          <w:sz w:val="21"/>
          <w:szCs w:val="21"/>
        </w:rPr>
        <w:t>分、</w:t>
      </w:r>
      <w:r>
        <w:rPr>
          <w:sz w:val="21"/>
          <w:szCs w:val="21"/>
        </w:rPr>
        <w:t>4</w:t>
      </w:r>
      <w:r>
        <w:rPr>
          <w:sz w:val="21"/>
          <w:szCs w:val="21"/>
        </w:rPr>
        <w:t>分和</w:t>
      </w:r>
      <w:r>
        <w:rPr>
          <w:sz w:val="21"/>
          <w:szCs w:val="21"/>
        </w:rPr>
        <w:t>5</w:t>
      </w:r>
      <w:r>
        <w:rPr>
          <w:sz w:val="21"/>
          <w:szCs w:val="21"/>
        </w:rPr>
        <w:t>分状态下，比较收入增加与未增加的标准化金额；再对</w:t>
      </w:r>
      <w:r>
        <w:rPr>
          <w:sz w:val="21"/>
          <w:szCs w:val="21"/>
        </w:rPr>
        <w:t>“5</w:t>
      </w:r>
      <w:r>
        <w:rPr>
          <w:sz w:val="21"/>
          <w:szCs w:val="21"/>
        </w:rPr>
        <w:t>分减</w:t>
      </w:r>
      <w:r>
        <w:rPr>
          <w:sz w:val="21"/>
          <w:szCs w:val="21"/>
        </w:rPr>
        <w:t>≤3</w:t>
      </w:r>
      <w:r>
        <w:rPr>
          <w:sz w:val="21"/>
          <w:szCs w:val="21"/>
        </w:rPr>
        <w:t>分</w:t>
      </w:r>
      <w:r>
        <w:rPr>
          <w:sz w:val="21"/>
          <w:szCs w:val="21"/>
        </w:rPr>
        <w:t>”</w:t>
      </w:r>
      <w:r>
        <w:rPr>
          <w:sz w:val="21"/>
          <w:szCs w:val="21"/>
        </w:rPr>
        <w:t>与</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组成的二维向量进行整体检验。原金额与预定</w:t>
      </w:r>
      <w:r>
        <w:rPr>
          <w:sz w:val="21"/>
          <w:szCs w:val="21"/>
        </w:rPr>
        <w:t>99%</w:t>
      </w:r>
      <w:r>
        <w:rPr>
          <w:sz w:val="21"/>
          <w:szCs w:val="21"/>
        </w:rPr>
        <w:t>封顶金额并列报告。原金额的数值失败已在同一样本、模型和</w:t>
      </w:r>
      <w:r>
        <w:rPr>
          <w:sz w:val="21"/>
          <w:szCs w:val="21"/>
        </w:rPr>
        <w:t>2,000</w:t>
      </w:r>
      <w:r>
        <w:rPr>
          <w:sz w:val="21"/>
          <w:szCs w:val="21"/>
        </w:rPr>
        <w:t>份整簇抽样下修复；技术验证及检验规则见附录</w:t>
      </w:r>
      <w:r>
        <w:rPr>
          <w:sz w:val="21"/>
          <w:szCs w:val="21"/>
        </w:rPr>
        <w:t>E</w:t>
      </w:r>
      <w:r>
        <w:rPr>
          <w:sz w:val="21"/>
          <w:szCs w:val="21"/>
        </w:rPr>
        <w:t>。</w:t>
      </w:r>
    </w:p>
    <w:p w14:paraId="1B33012D" w14:textId="77777777" w:rsidR="00076C98" w:rsidRDefault="003B22D5">
      <w:pPr>
        <w:pStyle w:val="af5"/>
        <w:snapToGrid w:val="0"/>
        <w:ind w:firstLine="420"/>
        <w:jc w:val="both"/>
        <w:rPr>
          <w:sz w:val="21"/>
          <w:szCs w:val="21"/>
        </w:rPr>
      </w:pPr>
      <w:r>
        <w:rPr>
          <w:sz w:val="21"/>
          <w:szCs w:val="21"/>
        </w:rPr>
        <w:t>N1</w:t>
      </w:r>
      <w:r>
        <w:rPr>
          <w:sz w:val="21"/>
          <w:szCs w:val="21"/>
        </w:rPr>
        <w:t>在本人</w:t>
      </w:r>
      <w:r>
        <w:rPr>
          <w:sz w:val="21"/>
          <w:szCs w:val="21"/>
        </w:rPr>
        <w:t>—</w:t>
      </w:r>
      <w:r>
        <w:rPr>
          <w:sz w:val="21"/>
          <w:szCs w:val="21"/>
        </w:rPr>
        <w:t>波次资料上拟合线性概率模型，将本人及配偶满意度、本人收入分别分解为个人观察期均值与个人内偏差，并控制波次、性别、年龄及其平方、教育、户口和已观测合格父母槽数；标准误按统一亲属</w:t>
      </w:r>
      <w:r>
        <w:rPr>
          <w:sz w:val="21"/>
          <w:szCs w:val="21"/>
        </w:rPr>
        <w:t>—</w:t>
      </w:r>
      <w:r>
        <w:rPr>
          <w:sz w:val="21"/>
          <w:szCs w:val="21"/>
        </w:rPr>
        <w:t>家庭簇进行</w:t>
      </w:r>
      <w:r>
        <w:rPr>
          <w:sz w:val="21"/>
          <w:szCs w:val="21"/>
        </w:rPr>
        <w:t>HC1</w:t>
      </w:r>
      <w:r>
        <w:rPr>
          <w:sz w:val="21"/>
          <w:szCs w:val="21"/>
        </w:rPr>
        <w:t>调整。该模型描述已观测合格父母槽的支持发生关联，不是亲子二元组中介模型，也不是本人固定效应模型。</w:t>
      </w:r>
      <w:r>
        <w:rPr>
          <w:sz w:val="21"/>
          <w:szCs w:val="21"/>
        </w:rPr>
        <w:t>N2</w:t>
      </w:r>
      <w:r>
        <w:rPr>
          <w:sz w:val="21"/>
          <w:szCs w:val="21"/>
        </w:rPr>
        <w:t>仅复</w:t>
      </w:r>
      <w:r>
        <w:rPr>
          <w:sz w:val="21"/>
          <w:szCs w:val="21"/>
        </w:rPr>
        <w:lastRenderedPageBreak/>
        <w:t>用既有分期点估计。</w:t>
      </w:r>
      <w:r>
        <w:rPr>
          <w:sz w:val="21"/>
          <w:szCs w:val="21"/>
        </w:rPr>
        <w:t>N1</w:t>
      </w:r>
      <w:r>
        <w:rPr>
          <w:sz w:val="21"/>
          <w:szCs w:val="21"/>
        </w:rPr>
        <w:t>四项满意度检验与</w:t>
      </w:r>
      <w:r>
        <w:rPr>
          <w:sz w:val="21"/>
          <w:szCs w:val="21"/>
        </w:rPr>
        <w:t>P3</w:t>
      </w:r>
      <w:r>
        <w:rPr>
          <w:sz w:val="21"/>
          <w:szCs w:val="21"/>
        </w:rPr>
        <w:t>两项整体检验组成固定六项家族，报告</w:t>
      </w:r>
      <w:r>
        <w:rPr>
          <w:sz w:val="21"/>
          <w:szCs w:val="21"/>
        </w:rPr>
        <w:t>BH</w:t>
      </w:r>
      <w:r>
        <w:rPr>
          <w:sz w:val="21"/>
          <w:szCs w:val="21"/>
        </w:rPr>
        <w:t>与</w:t>
      </w:r>
      <w:r>
        <w:rPr>
          <w:sz w:val="21"/>
          <w:szCs w:val="21"/>
        </w:rPr>
        <w:t>BY</w:t>
      </w:r>
      <w:r>
        <w:rPr>
          <w:sz w:val="21"/>
          <w:szCs w:val="21"/>
        </w:rPr>
        <w:t>调整；本次数值修复后六项均可估计，调整分母固定为</w:t>
      </w:r>
      <w:r>
        <w:rPr>
          <w:sz w:val="21"/>
          <w:szCs w:val="21"/>
        </w:rPr>
        <w:t>6</w:t>
      </w:r>
      <w:r>
        <w:rPr>
          <w:sz w:val="21"/>
          <w:szCs w:val="21"/>
        </w:rPr>
        <w:t>，批内调整不覆盖此前全部自适应搜索。</w:t>
      </w:r>
    </w:p>
    <w:p w14:paraId="0EC0E7A1" w14:textId="77777777" w:rsidR="005375B4" w:rsidRDefault="005375B4" w:rsidP="005375B4">
      <w:pPr>
        <w:pStyle w:val="aff2"/>
        <w:keepNext/>
        <w:snapToGrid w:val="0"/>
        <w:spacing w:before="312" w:after="312" w:line="360" w:lineRule="exact"/>
        <w:ind w:firstLine="420"/>
      </w:pPr>
      <w:r>
        <w:t>三、研究结果</w:t>
      </w:r>
    </w:p>
    <w:p w14:paraId="1982BB85" w14:textId="77777777" w:rsidR="003D0255" w:rsidRDefault="005375B4" w:rsidP="005375B4">
      <w:pPr>
        <w:pStyle w:val="aff4"/>
        <w:keepNext/>
        <w:snapToGrid w:val="0"/>
        <w:spacing w:before="156" w:after="156" w:line="360" w:lineRule="exact"/>
        <w:ind w:firstLine="428"/>
      </w:pPr>
      <w:r>
        <w:t>（一）样本与变量分布</w:t>
      </w:r>
    </w:p>
    <w:p w14:paraId="4760A15A" w14:textId="77777777"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611AD0D6"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41DE6495"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CA85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60E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0261D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158D7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846FE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693097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7B49352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BC57F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C75C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25301B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41A1BF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7546A3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3208163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07F99F0F"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8874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622C8A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7AD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645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09F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AC8A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431F7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1BE4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26F45E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AE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17B7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09F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5A96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6C0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5D7F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DD96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2B4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CD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AC54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3F0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B8F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BE0B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F94A65"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D2B8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71411C9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7CB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C7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1471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47E1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95B2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F6FC7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180336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32E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922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BF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7FC5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BBB0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76B8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E47A5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3FC3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E5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5F7E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F65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2E9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A6D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1D3BB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231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92B9D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FB4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E240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DD04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1441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F1509D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8E9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85A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933D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A71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3C1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1C5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A3E6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2738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F08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40F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3E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30C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97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C4CDE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57C4B0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0DAD5A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1C64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A6B9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DD5B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069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AC0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73AC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486FD3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7F77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71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E8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970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9E50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20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955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D35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44F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33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3FED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435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40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379A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9ADF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D90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F97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BF70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4900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305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758CA77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256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6BE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CD6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60D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1E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B472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6D6C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0B9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E1C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3740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005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B00B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71B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6D6AC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637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EAB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CFEC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0EC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DE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055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57248F1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A5E3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A21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AE3C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36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65D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BC48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8813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2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6AD1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064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32CE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E3F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399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1183A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AA8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7C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B879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D44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CF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3F15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55145DF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85D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BC4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B6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45C4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0A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DE1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79B0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666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5D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34C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839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681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0A4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30F0C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76F1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2D6D0BD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1E5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C8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F43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7D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AF2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E1C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16F61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C619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E7DA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397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DBA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A8BB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694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D9CA5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EB10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E57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AFBA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E0E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D6E5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3734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DF7B4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3428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F7EA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CEC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777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29C4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0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117168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69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9E8B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6B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564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91D1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F54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2E28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873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692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24C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3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6F5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21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DC979C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F4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6F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7BC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86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869F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C006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EA5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12D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3DA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7DB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38F7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73A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286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33FCF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8A8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68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499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B5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88C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CAB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01B01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7B6D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27EAA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12C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E9C1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2FE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FA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BEA013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C3F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BF8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E36E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05EE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8ACD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9B0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6F98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3DE0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454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5E0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8026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86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033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C934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3231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A443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C2E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08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022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AC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0AB3F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F92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7BA7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E4EF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B99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A5C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E357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2A1EE1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CA2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DCE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9EA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5168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20DC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94A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F321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38BB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85DB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658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C5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72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C5C3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89C8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7E3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C02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AC08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F7D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194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8E0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0BDB47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11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73BE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9F0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7196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E2F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54EA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72702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C02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BBF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DC9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D351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B42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A2D7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2F969B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62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BF36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B55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39C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A815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46FA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E3173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88C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03DB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121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118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8BA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3F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E515B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DE7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96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64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B3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C18A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D0C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9312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E19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9F2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119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D8F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CA38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A246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8B212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49FF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90C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E21E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92B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CBA7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544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20B5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841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C4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CD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8588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3A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71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E6134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D9B0C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60C5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F2B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E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93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8643D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E504BD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7F07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09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3268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ADB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2699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CE45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7C0E8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7AEB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A3A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9E19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E3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2954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BC9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75876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460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5B5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2539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1E77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569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AAD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17A5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D77C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8EE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6D55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818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5F11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2135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73EB6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36B8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4E6C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8B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787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41D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362D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F310C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1A1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4C3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AA4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D12A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4756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56E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FDAD2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B841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655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9FD4A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CF6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C5C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1D2A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250471A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E80A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D69B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2A4D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F05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3B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9E53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3C17E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7BF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CCE7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961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9CFC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DA1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DFC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B0BCB6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6ED3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BEB2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506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5A80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F1F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174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8BBF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769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335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F5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9DCE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2BF50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35A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7E8B1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9B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96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C7F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5E1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234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88C8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437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BBF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44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9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0A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961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804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76CC4A"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21930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0ED1D24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804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96BB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1655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C7A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22A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D0517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3888F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7C4F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672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6B40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BCC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1BA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A90D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BC3A55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8B6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3B3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819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41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7238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BE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F899C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ABC7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A6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497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FB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9144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CF7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4ADA01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5512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339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E83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528E8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03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06D9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7481AD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190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901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17A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5A0D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D64D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B6E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CE92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FD16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66907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C20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546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DA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A57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2954EE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0A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08E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AFB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72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2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450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B46BB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0CB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8661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4F17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4CC9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A6C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488C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A2B6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A4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FD21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A6D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BB5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3AC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636E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3BE74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4C1F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03F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745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33A2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72B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00E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1FFAC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237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E8CE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138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2380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74C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F58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4AE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492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D2B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FD7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58DC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0B32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A414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E6A727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6676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D75A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B5BC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A3E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2D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302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32CDE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B747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98E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87C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FE6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81F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718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4F6E33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27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13E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43E8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496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FF0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EF9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0991F9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7772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1F1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7A4D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0118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042F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B4C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2831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DFD1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C2F9E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FAD7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C0B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F685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6065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8BE9C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F81F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AA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5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32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3A8E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91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CC0E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562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AFE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B0A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95FE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09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2AE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B91FE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8656A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64682F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979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52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533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421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9427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8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64F84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F83D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CE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22C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73A0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E68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893F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7347EB6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9680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64C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B30B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D8B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D2F1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554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AB7FBD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F73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1DF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862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6E3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0B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6C8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69557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4663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6A5F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A1C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A23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FE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8CDA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76A2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3E23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F424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8CBD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21D2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8BA9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F49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008D98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458B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0971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5E5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659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4E8F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EA9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44DBF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8ED1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F90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5B8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E02E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6E62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D5FC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D01CB6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B7A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DAF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89B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78F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1371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918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BF4F2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4E0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8FC1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0AC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66DA0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C73F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D036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5452A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D8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2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CE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FAD9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351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C5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960E95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76A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0289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9A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8742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FD91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C42F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93B902"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5E4CCDA"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01EB11B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2D7E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FDE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413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EEC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DD1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886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043B84F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128F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10E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3B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AB3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9DA0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168D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7D9636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86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D70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3B9E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35D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9FD6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F9B6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43C0204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7F3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7A0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288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04C2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784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55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36BD5F1C"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CA43D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3E3F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A8042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5864B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C0F43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408E86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19F67FF4" w14:textId="77777777" w:rsidR="00FB24F4" w:rsidRPr="002802B8" w:rsidRDefault="00FB24F4">
      <w:pPr>
        <w:pStyle w:val="af5"/>
        <w:keepLines/>
        <w:ind w:firstLineChars="0" w:firstLine="0"/>
        <w:rPr>
          <w:bCs w:val="0"/>
          <w:sz w:val="21"/>
          <w:szCs w:val="21"/>
        </w:rPr>
      </w:pPr>
      <w:r>
        <w:rPr>
          <w:rFonts w:hint="eastAsia"/>
          <w:sz w:val="21"/>
          <w:szCs w:val="21"/>
        </w:rPr>
        <w:lastRenderedPageBreak/>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p>
    <w:p w14:paraId="209771C2"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6CF3E934"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44665E7"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7BC02C0D"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1666E676" w14:textId="77777777" w:rsidR="00FB24F4" w:rsidRDefault="00FB24F4">
      <w:pPr>
        <w:pStyle w:val="afffa"/>
        <w:keepNext/>
        <w:snapToGrid w:val="0"/>
        <w:spacing w:before="156" w:after="100" w:line="360" w:lineRule="exact"/>
        <w:ind w:firstLine="420"/>
      </w:pPr>
      <w:r>
        <w:lastRenderedPageBreak/>
        <w:t xml:space="preserve">2.1 </w:t>
      </w:r>
      <w:r>
        <w:t>候选链与分析样本</w:t>
      </w:r>
    </w:p>
    <w:p w14:paraId="04A3FA63"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1C9605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4F08FA3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80A75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39FA8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F0FA9F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26F91C0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3DB475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682ECB8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73C4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54CEB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A8B40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5B3C68B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378AF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34C3B4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64371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46A268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3755772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64C969D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DEE1F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8A5DDD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8B5E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3B3301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C4841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7B184EC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E929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0434DDA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E3B38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0F43CD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54CF5EA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326FC06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04351A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5F23067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B29333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769E27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2C56DE3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B988A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5FB9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5A951DF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DBCA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29CCCB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30B1E13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3318D71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B014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0B255D0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5ABA5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4EAF4B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4BB42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1EE7E5C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416643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7A9585F"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36F6D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4C7AC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0B24FF6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25680AE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237842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16B010A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7B7C805B" w14:textId="77777777" w:rsidR="00FB24F4" w:rsidRDefault="00FB24F4">
      <w:pPr>
        <w:pStyle w:val="afffa"/>
        <w:keepNext/>
        <w:snapToGrid w:val="0"/>
        <w:spacing w:before="156" w:after="100" w:line="360" w:lineRule="exact"/>
        <w:ind w:firstLine="420"/>
      </w:pPr>
      <w:r>
        <w:t xml:space="preserve">2.2 </w:t>
      </w:r>
      <w:r>
        <w:t>事件分布与样本支持</w:t>
      </w:r>
    </w:p>
    <w:p w14:paraId="72551625"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3312680B"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53F89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319050B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0874504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71393D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C01619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C0A662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5FCCC4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E35231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7903A1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4281F52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2E2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5A3400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17F8B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3AD13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06E0295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609EFF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4EAEF0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28540C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B72E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7CCEA47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EA608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2972C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4C84E6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21904C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37D4F7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002386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DB83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194E0E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29B5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114B2C0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940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1286E5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5C1AF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0B5D3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2A7C36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7A310D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46D602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B3A29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215D3F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494C2F1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E3E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424120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577E4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1F873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53742C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AE0CD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D2F8D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74434CB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4E3FC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4C60B9A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AB678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152801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ADA24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5DB4A6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7652C7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60AF87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48FE57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6077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60DAFE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26C0CF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5BF0B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7D333E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31F9A4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511B7C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691AD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DC2C6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74427E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35EB16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6C88C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428BE4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DE06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4E2DF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7EB437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62AFAB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08423C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005FA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30580F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D57CF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6CB6F9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6D742884"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D27F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2571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7FBA29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23DCC0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66E285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1B335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CC18A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47F58A5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31C855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1C434AC3"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5C97E997" w14:textId="77777777" w:rsidR="00FB24F4" w:rsidRDefault="00FB24F4">
      <w:pPr>
        <w:pStyle w:val="afffa"/>
        <w:keepNext/>
        <w:snapToGrid w:val="0"/>
        <w:spacing w:before="156" w:after="100" w:line="360" w:lineRule="exact"/>
        <w:ind w:firstLine="420"/>
      </w:pPr>
      <w:r>
        <w:lastRenderedPageBreak/>
        <w:t xml:space="preserve">2.3 </w:t>
      </w:r>
      <w:r>
        <w:t>平均关联与不同满意度状态下的差异</w:t>
      </w:r>
    </w:p>
    <w:p w14:paraId="4AE91C0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6BE4E7AC"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479894FD"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43989024" w14:textId="77777777" w:rsidR="00FB24F4" w:rsidRPr="00270697" w:rsidRDefault="00FB24F4">
      <w:pPr>
        <w:pStyle w:val="af5"/>
        <w:snapToGrid w:val="0"/>
        <w:ind w:firstLine="420"/>
        <w:jc w:val="both"/>
        <w:rPr>
          <w:sz w:val="21"/>
          <w:szCs w:val="21"/>
        </w:rPr>
      </w:pPr>
      <w:r>
        <w:rPr>
          <w:rFonts w:hint="eastAsia"/>
          <w:sz w:val="21"/>
          <w:szCs w:val="21"/>
        </w:rPr>
        <w:lastRenderedPageBreak/>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4EDE93F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3DE6AD88"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BDE36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6D8F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CD79BC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267FE74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13D85B4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6E33378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557FB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9C12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5F88092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0D3AF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40194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BB55B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DC8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6BA29DF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90E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3289A3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5463D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2A8D8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2784AF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BE001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4F30774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891F2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1FDE6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49024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8CBA0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6D9A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B66AE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3982F68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15C20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658B7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737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9D6B2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2469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FF4E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6A1A39D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0381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2CF58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78B3E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F3E0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F8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DF56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768B33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B2A70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6253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DF5A5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3E188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493D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ACBC6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22EA4F1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5347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C8A7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D1F7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151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4E2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81C5B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60C741F5"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E8D7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C99B7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26C7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AB89B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73A34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EF1E4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573A2F6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6E39E66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B16376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3E49B32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C6B75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31774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49168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FACC5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2224C7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7806B3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34119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22C0D77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120728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E5983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4B0F02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19F22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78EE204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6258C7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2F475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5844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3EC1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289F8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CB1A16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B79B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9D16E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27E56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3BDC60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26303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5B7C34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F9C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D170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BC416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20AE5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8AA6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311C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B3378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609378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1484BA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42FE19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9360E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9D6A6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B9B05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3BB9BA3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8836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0A62E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26482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4E8F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86CF1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567A88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DB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D4860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27B0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3BC52E"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29FA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688243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68613C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565A7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57D730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56464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6F24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DD4C1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61651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72CF7F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086D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676152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1B94F9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3D3D92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7E3056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1F7DF4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075B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B3BF5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63322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18889F3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560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81DD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7CB1AA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46D647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25927C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FB001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E2F03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B749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E88FE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5EF3C30B"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C518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E2B18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066A13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2E847A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2B4936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32B336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04A32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597F9A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0F698A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488E55B6"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177B035B"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653C8489" w14:textId="77777777" w:rsidR="00FB24F4" w:rsidRPr="00270697" w:rsidRDefault="00FB24F4">
      <w:pPr>
        <w:pStyle w:val="af5"/>
        <w:snapToGrid w:val="0"/>
        <w:ind w:firstLine="420"/>
        <w:jc w:val="both"/>
        <w:rPr>
          <w:sz w:val="21"/>
          <w:szCs w:val="21"/>
        </w:rPr>
      </w:pPr>
      <w:r>
        <w:rPr>
          <w:rFonts w:hint="eastAsia"/>
          <w:sz w:val="21"/>
          <w:szCs w:val="21"/>
        </w:rPr>
        <w:lastRenderedPageBreak/>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5DB56ABD"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13CCAEE0" w14:textId="77777777" w:rsidR="00FB24F4" w:rsidRDefault="00FB24F4">
      <w:pPr>
        <w:pStyle w:val="afffa"/>
        <w:keepNext/>
        <w:snapToGrid w:val="0"/>
        <w:spacing w:before="156" w:after="100" w:line="360" w:lineRule="exact"/>
        <w:ind w:firstLine="420"/>
      </w:pPr>
      <w:r>
        <w:t xml:space="preserve">2.4 </w:t>
      </w:r>
      <w:r>
        <w:t>时期差异</w:t>
      </w:r>
    </w:p>
    <w:p w14:paraId="2E5D9587"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573E20D3"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057E351E"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5C87A0B" w14:textId="77777777" w:rsidR="00FB24F4" w:rsidRDefault="00FB24F4">
      <w:pPr>
        <w:pStyle w:val="afffa"/>
        <w:keepNext/>
        <w:snapToGrid w:val="0"/>
        <w:spacing w:before="156" w:after="100" w:line="360" w:lineRule="exact"/>
        <w:ind w:firstLine="420"/>
      </w:pPr>
      <w:r>
        <w:t xml:space="preserve">3.1 </w:t>
      </w:r>
      <w:r>
        <w:t>既有总体、直接与间接对比</w:t>
      </w:r>
    </w:p>
    <w:p w14:paraId="06FED00A"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787FD384"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5AE25E85"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3950FFFD"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7379676C"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13818443"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58E325F"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ABBB2B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DC3EF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20B66DA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199BF1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5245A9C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51AC3341" w14:textId="77777777" w:rsidTr="00B76844">
        <w:trPr>
          <w:cantSplit/>
          <w:jc w:val="center"/>
        </w:trPr>
        <w:tc>
          <w:tcPr>
            <w:tcW w:w="0" w:type="auto"/>
            <w:tcBorders>
              <w:top w:val="nil"/>
              <w:left w:val="nil"/>
              <w:bottom w:val="nil"/>
              <w:right w:val="nil"/>
            </w:tcBorders>
            <w:tcMar>
              <w:left w:w="102" w:type="dxa"/>
              <w:right w:w="102" w:type="dxa"/>
            </w:tcMar>
            <w:vAlign w:val="center"/>
          </w:tcPr>
          <w:p w14:paraId="4B2F37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D715D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121B6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60D5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BA88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E018B8" w14:textId="77777777" w:rsidTr="00B76844">
        <w:trPr>
          <w:cantSplit/>
          <w:jc w:val="center"/>
        </w:trPr>
        <w:tc>
          <w:tcPr>
            <w:tcW w:w="0" w:type="auto"/>
            <w:tcBorders>
              <w:top w:val="nil"/>
              <w:left w:val="nil"/>
              <w:bottom w:val="nil"/>
              <w:right w:val="nil"/>
            </w:tcBorders>
            <w:tcMar>
              <w:left w:w="102" w:type="dxa"/>
              <w:right w:w="102" w:type="dxa"/>
            </w:tcMar>
            <w:vAlign w:val="center"/>
          </w:tcPr>
          <w:p w14:paraId="56372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E135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67EC83C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788B0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1EEC3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2ABC093C" w14:textId="77777777" w:rsidTr="00B76844">
        <w:trPr>
          <w:cantSplit/>
          <w:jc w:val="center"/>
        </w:trPr>
        <w:tc>
          <w:tcPr>
            <w:tcW w:w="0" w:type="auto"/>
            <w:tcBorders>
              <w:top w:val="nil"/>
              <w:left w:val="nil"/>
              <w:bottom w:val="nil"/>
              <w:right w:val="nil"/>
            </w:tcBorders>
            <w:tcMar>
              <w:left w:w="102" w:type="dxa"/>
              <w:right w:w="102" w:type="dxa"/>
            </w:tcMar>
            <w:vAlign w:val="center"/>
          </w:tcPr>
          <w:p w14:paraId="632123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0963C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52ED2C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FD8986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35ABA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3B23AC77" w14:textId="77777777" w:rsidTr="00B76844">
        <w:trPr>
          <w:cantSplit/>
          <w:jc w:val="center"/>
        </w:trPr>
        <w:tc>
          <w:tcPr>
            <w:tcW w:w="0" w:type="auto"/>
            <w:tcBorders>
              <w:top w:val="nil"/>
              <w:left w:val="nil"/>
              <w:bottom w:val="nil"/>
              <w:right w:val="nil"/>
            </w:tcBorders>
            <w:tcMar>
              <w:left w:w="102" w:type="dxa"/>
              <w:right w:w="102" w:type="dxa"/>
            </w:tcMar>
            <w:vAlign w:val="center"/>
          </w:tcPr>
          <w:p w14:paraId="0ABB0B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44AE68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71F5D3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B0C3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59EE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13682CB3" w14:textId="77777777" w:rsidTr="00B76844">
        <w:trPr>
          <w:cantSplit/>
          <w:jc w:val="center"/>
        </w:trPr>
        <w:tc>
          <w:tcPr>
            <w:tcW w:w="0" w:type="auto"/>
            <w:tcBorders>
              <w:top w:val="nil"/>
              <w:left w:val="nil"/>
              <w:bottom w:val="nil"/>
              <w:right w:val="nil"/>
            </w:tcBorders>
            <w:tcMar>
              <w:left w:w="102" w:type="dxa"/>
              <w:right w:w="102" w:type="dxa"/>
            </w:tcMar>
            <w:vAlign w:val="center"/>
          </w:tcPr>
          <w:p w14:paraId="629C2A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C0D84A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DA61B3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6EB0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7E75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358D0477" w14:textId="77777777" w:rsidTr="00B76844">
        <w:trPr>
          <w:cantSplit/>
          <w:jc w:val="center"/>
        </w:trPr>
        <w:tc>
          <w:tcPr>
            <w:tcW w:w="0" w:type="auto"/>
            <w:tcBorders>
              <w:top w:val="nil"/>
              <w:left w:val="nil"/>
              <w:bottom w:val="nil"/>
              <w:right w:val="nil"/>
            </w:tcBorders>
            <w:tcMar>
              <w:left w:w="102" w:type="dxa"/>
              <w:right w:w="102" w:type="dxa"/>
            </w:tcMar>
            <w:vAlign w:val="center"/>
          </w:tcPr>
          <w:p w14:paraId="1E879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535DD5B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1DD2A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C64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D0E382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39116737" w14:textId="77777777" w:rsidTr="00B76844">
        <w:trPr>
          <w:cantSplit/>
          <w:jc w:val="center"/>
        </w:trPr>
        <w:tc>
          <w:tcPr>
            <w:tcW w:w="0" w:type="auto"/>
            <w:tcBorders>
              <w:top w:val="nil"/>
              <w:left w:val="nil"/>
              <w:bottom w:val="nil"/>
              <w:right w:val="nil"/>
            </w:tcBorders>
            <w:tcMar>
              <w:left w:w="102" w:type="dxa"/>
              <w:right w:w="102" w:type="dxa"/>
            </w:tcMar>
            <w:vAlign w:val="center"/>
          </w:tcPr>
          <w:p w14:paraId="7DF10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31846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7556CEB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44E6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45AC3A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332CBE2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6BB178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126D95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110F0C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09643E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B02F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568759BF"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18AD918"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66B725FD" w14:textId="77777777" w:rsidR="00FB24F4" w:rsidRPr="00270697" w:rsidRDefault="00FB24F4">
      <w:pPr>
        <w:pStyle w:val="af5"/>
        <w:snapToGrid w:val="0"/>
        <w:ind w:firstLine="420"/>
        <w:jc w:val="both"/>
        <w:rPr>
          <w:sz w:val="21"/>
          <w:szCs w:val="21"/>
        </w:rPr>
      </w:pPr>
      <w:r>
        <w:rPr>
          <w:rFonts w:hint="eastAsia"/>
          <w:sz w:val="21"/>
          <w:szCs w:val="21"/>
        </w:rPr>
        <w:t>表</w:t>
      </w:r>
      <w:r>
        <w:rPr>
          <w:rFonts w:hint="eastAsia"/>
          <w:sz w:val="21"/>
          <w:szCs w:val="21"/>
        </w:rPr>
        <w:t>8</w:t>
      </w:r>
      <w:r>
        <w:rPr>
          <w:rFonts w:hint="eastAsia"/>
          <w:sz w:val="21"/>
          <w:szCs w:val="21"/>
        </w:rPr>
        <w:t>和图</w:t>
      </w:r>
      <w:r>
        <w:rPr>
          <w:rFonts w:hint="eastAsia"/>
          <w:sz w:val="21"/>
          <w:szCs w:val="21"/>
        </w:rPr>
        <w:t>6</w:t>
      </w:r>
      <w:r>
        <w:rPr>
          <w:rFonts w:hint="eastAsia"/>
          <w:sz w:val="21"/>
          <w:szCs w:val="21"/>
        </w:rPr>
        <w:t>保留同一链目标样本内固定</w:t>
      </w:r>
      <w:r>
        <w:rPr>
          <w:rFonts w:hint="eastAsia"/>
          <w:sz w:val="21"/>
          <w:szCs w:val="21"/>
        </w:rPr>
        <w:t>M=0/1</w:t>
      </w:r>
      <w:r>
        <w:rPr>
          <w:rFonts w:hint="eastAsia"/>
          <w:sz w:val="21"/>
          <w:szCs w:val="21"/>
        </w:rPr>
        <w:t>的历史</w:t>
      </w:r>
      <w:r>
        <w:rPr>
          <w:rFonts w:hint="eastAsia"/>
          <w:sz w:val="21"/>
          <w:szCs w:val="21"/>
        </w:rPr>
        <w:t>CDE OR</w:t>
      </w:r>
      <w:r>
        <w:rPr>
          <w:rFonts w:hint="eastAsia"/>
          <w:sz w:val="21"/>
          <w:szCs w:val="21"/>
        </w:rPr>
        <w:t>与配对差值。</w:t>
      </w:r>
      <w:r>
        <w:rPr>
          <w:rFonts w:hint="eastAsia"/>
          <w:sz w:val="21"/>
          <w:szCs w:val="21"/>
        </w:rPr>
        <w:t>M=1</w:t>
      </w:r>
      <w:r>
        <w:rPr>
          <w:rFonts w:hint="eastAsia"/>
          <w:sz w:val="21"/>
          <w:szCs w:val="21"/>
        </w:rPr>
        <w:t>在绝对链表示满意度提升，在相对链表示夫妻内部位置升级。历史相对链固定</w:t>
      </w:r>
      <w:r>
        <w:rPr>
          <w:rFonts w:hint="eastAsia"/>
          <w:sz w:val="21"/>
          <w:szCs w:val="21"/>
        </w:rPr>
        <w:t>M</w:t>
      </w:r>
      <w:r>
        <w:rPr>
          <w:rFonts w:hint="eastAsia"/>
          <w:sz w:val="21"/>
          <w:szCs w:val="21"/>
        </w:rPr>
        <w:t>存在确定性禁配，这些数值对比不再承担</w:t>
      </w:r>
      <w:r>
        <w:rPr>
          <w:rFonts w:hint="eastAsia"/>
          <w:sz w:val="21"/>
          <w:szCs w:val="21"/>
        </w:rPr>
        <w:t>RQ2.4</w:t>
      </w:r>
      <w:r>
        <w:rPr>
          <w:rFonts w:hint="eastAsia"/>
          <w:sz w:val="21"/>
          <w:szCs w:val="21"/>
        </w:rPr>
        <w:t>的因果调节判断；该问题由表</w:t>
      </w:r>
      <w:r>
        <w:rPr>
          <w:rFonts w:hint="eastAsia"/>
          <w:sz w:val="21"/>
          <w:szCs w:val="21"/>
        </w:rPr>
        <w:t>6</w:t>
      </w:r>
      <w:r>
        <w:rPr>
          <w:rFonts w:hint="eastAsia"/>
          <w:sz w:val="21"/>
          <w:szCs w:val="21"/>
        </w:rPr>
        <w:t>的关联性情境对比及后文限定复核分别提供线索。</w:t>
      </w:r>
    </w:p>
    <w:p w14:paraId="1B39449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5ADACFE2"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F08002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0F9FE8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1A75E2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CD322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30934A0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765F97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E20982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92FE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B2EE1A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410D189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D8C25F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49967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2DDD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68E02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456FFA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E74DDE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5470BAB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B888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955A3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26F2055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3E2C1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D2DECC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5E19F2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BA293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6522DB1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DC2C9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24AC61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41893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E715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5E3F1B8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53D145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134162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6826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C8ED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162EF2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610CC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3D7AD5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616C2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07F13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0ABC74C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2269D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E6248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81F4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38A466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7AD7C99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435D3F2E"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6B4DB0AF" w14:textId="77777777" w:rsidR="00FB24F4" w:rsidRDefault="00FB24F4">
      <w:pPr>
        <w:pStyle w:val="af5"/>
        <w:snapToGrid w:val="0"/>
        <w:ind w:firstLine="420"/>
        <w:jc w:val="both"/>
        <w:rPr>
          <w:sz w:val="21"/>
          <w:szCs w:val="21"/>
        </w:rPr>
      </w:pPr>
      <w:r>
        <w:rPr>
          <w:rFonts w:hint="eastAsia"/>
          <w:sz w:val="21"/>
          <w:szCs w:val="21"/>
        </w:rPr>
        <w:lastRenderedPageBreak/>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1E8015C6" w14:textId="77777777"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32D00B7F"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7255D44F"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61BEDE59"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7264DBB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24DDE17" w14:textId="77777777" w:rsidR="00FB24F4" w:rsidRDefault="00FB24F4">
      <w:pPr>
        <w:pStyle w:val="afffa"/>
        <w:keepNext/>
        <w:snapToGrid w:val="0"/>
        <w:spacing w:before="156" w:after="100" w:line="360" w:lineRule="exact"/>
        <w:ind w:firstLine="420"/>
      </w:pPr>
      <w:r>
        <w:lastRenderedPageBreak/>
        <w:t xml:space="preserve">3.3 </w:t>
      </w:r>
      <w:r>
        <w:t>未解决的干预量化与历史预测情景</w:t>
      </w:r>
    </w:p>
    <w:p w14:paraId="204DCD55"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63CAF976"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7CD11DEC" w14:textId="77777777"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7D75E2D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07D5249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2E8B3DF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ED54F67"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853E30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55388D3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758EF18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2B4BC799" w14:textId="77777777" w:rsidTr="00B76844">
        <w:trPr>
          <w:cantSplit/>
          <w:jc w:val="center"/>
        </w:trPr>
        <w:tc>
          <w:tcPr>
            <w:tcW w:w="0" w:type="auto"/>
            <w:tcBorders>
              <w:top w:val="nil"/>
              <w:left w:val="nil"/>
              <w:bottom w:val="nil"/>
              <w:right w:val="nil"/>
            </w:tcBorders>
            <w:tcMar>
              <w:left w:w="102" w:type="dxa"/>
              <w:right w:w="102" w:type="dxa"/>
            </w:tcMar>
            <w:vAlign w:val="center"/>
          </w:tcPr>
          <w:p w14:paraId="16E84B4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89DC2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073BC0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1A55E9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FC6F6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082E93C0" w14:textId="77777777" w:rsidTr="00B76844">
        <w:trPr>
          <w:cantSplit/>
          <w:jc w:val="center"/>
        </w:trPr>
        <w:tc>
          <w:tcPr>
            <w:tcW w:w="0" w:type="auto"/>
            <w:tcBorders>
              <w:top w:val="nil"/>
              <w:left w:val="nil"/>
              <w:bottom w:val="nil"/>
              <w:right w:val="nil"/>
            </w:tcBorders>
            <w:tcMar>
              <w:left w:w="102" w:type="dxa"/>
              <w:right w:w="102" w:type="dxa"/>
            </w:tcMar>
            <w:vAlign w:val="center"/>
          </w:tcPr>
          <w:p w14:paraId="1534FCF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CDA6FE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530372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465D5D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6E1315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46ED6839" w14:textId="77777777" w:rsidTr="00B76844">
        <w:trPr>
          <w:cantSplit/>
          <w:jc w:val="center"/>
        </w:trPr>
        <w:tc>
          <w:tcPr>
            <w:tcW w:w="0" w:type="auto"/>
            <w:tcBorders>
              <w:top w:val="nil"/>
              <w:left w:val="nil"/>
              <w:bottom w:val="nil"/>
              <w:right w:val="nil"/>
            </w:tcBorders>
            <w:tcMar>
              <w:left w:w="102" w:type="dxa"/>
              <w:right w:w="102" w:type="dxa"/>
            </w:tcMar>
            <w:vAlign w:val="center"/>
          </w:tcPr>
          <w:p w14:paraId="7DE6E89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E76D4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FB9C02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40E03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8A6ED6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0BBD7D45"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CC41F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2AEE1F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0C3D42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2523B6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613415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7F7B866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0E0CC94"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B152076" w14:textId="77777777" w:rsidR="00FB24F4" w:rsidRDefault="00FB24F4">
      <w:pPr>
        <w:pStyle w:val="afffa"/>
        <w:keepNext/>
        <w:spacing w:before="156"/>
        <w:ind w:firstLine="420"/>
      </w:pPr>
      <w:r>
        <w:t xml:space="preserve">3.4 </w:t>
      </w:r>
      <w:r>
        <w:t>历史模型中的探索性分组对比</w:t>
      </w:r>
    </w:p>
    <w:p w14:paraId="448B086A"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24CE912B"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23A3DD1D"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606667BE" w14:textId="77777777" w:rsidR="00FB24F4" w:rsidRDefault="00FB24F4">
      <w:pPr>
        <w:pStyle w:val="afffa"/>
        <w:keepNext/>
        <w:snapToGrid w:val="0"/>
        <w:spacing w:before="156" w:after="100" w:line="360" w:lineRule="exact"/>
        <w:ind w:firstLine="420"/>
      </w:pPr>
      <w:r>
        <w:lastRenderedPageBreak/>
        <w:t xml:space="preserve">3.5 </w:t>
      </w:r>
      <w:r>
        <w:t>研究问题的综合判断</w:t>
      </w:r>
    </w:p>
    <w:p w14:paraId="53A6C56E" w14:textId="77777777" w:rsidR="00FB24F4" w:rsidRDefault="00FB24F4">
      <w:pPr>
        <w:pStyle w:val="af5"/>
        <w:snapToGrid w:val="0"/>
        <w:ind w:firstLine="420"/>
        <w:jc w:val="both"/>
        <w:rPr>
          <w:sz w:val="21"/>
          <w:szCs w:val="21"/>
        </w:rPr>
      </w:pPr>
      <w:r>
        <w:rPr>
          <w:rFonts w:hint="eastAsia"/>
          <w:sz w:val="21"/>
          <w:szCs w:val="21"/>
        </w:rPr>
        <w:t>表</w:t>
      </w:r>
      <w:r>
        <w:rPr>
          <w:rFonts w:hint="eastAsia"/>
          <w:sz w:val="21"/>
          <w:szCs w:val="21"/>
        </w:rPr>
        <w:t>10</w:t>
      </w:r>
      <w:r>
        <w:rPr>
          <w:rFonts w:hint="eastAsia"/>
          <w:sz w:val="21"/>
          <w:szCs w:val="21"/>
        </w:rPr>
        <w:t>汇总基础回归、历史八链、系统探索及选择后限定复核，分别回答收入关联、完整中介、收入联系的修饰、效应消除比例和政策情景问题。未获明确证据、仍属探索性线索与目前无法可靠量化，代表不同的证据状态。其中选择后复核的完整结果见本章（四）。</w:t>
      </w:r>
    </w:p>
    <w:p w14:paraId="3FF0EBE5"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tblBorders>
          <w:top w:val="single" w:sz="8" w:space="0" w:color="auto"/>
          <w:bottom w:val="single" w:sz="8" w:space="0" w:color="auto"/>
        </w:tblBorders>
        <w:tblLook w:val="04A0" w:firstRow="1" w:lastRow="0" w:firstColumn="1" w:lastColumn="0" w:noHBand="0" w:noVBand="1"/>
      </w:tblPr>
      <w:tblGrid>
        <w:gridCol w:w="1813"/>
        <w:gridCol w:w="2935"/>
        <w:gridCol w:w="6503"/>
        <w:gridCol w:w="5235"/>
      </w:tblGrid>
      <w:tr w:rsidR="00076C98" w14:paraId="205FF26E" w14:textId="77777777">
        <w:trPr>
          <w:tblHeader/>
        </w:trPr>
        <w:tc>
          <w:tcPr>
            <w:tcW w:w="0" w:type="auto"/>
          </w:tcPr>
          <w:p w14:paraId="18968F5A" w14:textId="77777777" w:rsidR="00076C98" w:rsidRDefault="003B22D5">
            <w:pPr>
              <w:pStyle w:val="af5"/>
              <w:keepNext/>
              <w:snapToGrid w:val="0"/>
              <w:spacing w:line="280" w:lineRule="atLeast"/>
              <w:ind w:firstLineChars="0" w:firstLine="0"/>
              <w:rPr>
                <w:sz w:val="21"/>
                <w:szCs w:val="21"/>
              </w:rPr>
            </w:pPr>
            <w:r>
              <w:rPr>
                <w:sz w:val="21"/>
                <w:szCs w:val="21"/>
              </w:rPr>
              <w:t>对应问题</w:t>
            </w:r>
          </w:p>
        </w:tc>
        <w:tc>
          <w:tcPr>
            <w:tcW w:w="0" w:type="auto"/>
          </w:tcPr>
          <w:p w14:paraId="63063D65" w14:textId="77777777" w:rsidR="00076C98" w:rsidRDefault="003B22D5">
            <w:pPr>
              <w:pStyle w:val="af5"/>
              <w:keepNext/>
              <w:snapToGrid w:val="0"/>
              <w:spacing w:line="280" w:lineRule="atLeast"/>
              <w:ind w:firstLineChars="0" w:firstLine="0"/>
              <w:rPr>
                <w:sz w:val="21"/>
                <w:szCs w:val="21"/>
              </w:rPr>
            </w:pPr>
            <w:r>
              <w:rPr>
                <w:sz w:val="21"/>
                <w:szCs w:val="21"/>
              </w:rPr>
              <w:t>待检验预期／量化目标</w:t>
            </w:r>
          </w:p>
        </w:tc>
        <w:tc>
          <w:tcPr>
            <w:tcW w:w="0" w:type="auto"/>
          </w:tcPr>
          <w:p w14:paraId="016E3365" w14:textId="77777777" w:rsidR="00076C98" w:rsidRDefault="003B22D5">
            <w:pPr>
              <w:pStyle w:val="af5"/>
              <w:keepNext/>
              <w:snapToGrid w:val="0"/>
              <w:spacing w:line="280" w:lineRule="atLeast"/>
              <w:ind w:firstLineChars="0" w:firstLine="0"/>
              <w:rPr>
                <w:sz w:val="21"/>
                <w:szCs w:val="21"/>
              </w:rPr>
            </w:pPr>
            <w:r>
              <w:rPr>
                <w:sz w:val="21"/>
                <w:szCs w:val="21"/>
              </w:rPr>
              <w:t>现有证据</w:t>
            </w:r>
          </w:p>
        </w:tc>
        <w:tc>
          <w:tcPr>
            <w:tcW w:w="0" w:type="auto"/>
          </w:tcPr>
          <w:p w14:paraId="7BB66C26" w14:textId="77777777" w:rsidR="00076C98" w:rsidRDefault="003B22D5">
            <w:pPr>
              <w:pStyle w:val="af5"/>
              <w:keepNext/>
              <w:snapToGrid w:val="0"/>
              <w:spacing w:line="280" w:lineRule="atLeast"/>
              <w:ind w:firstLineChars="0" w:firstLine="0"/>
              <w:rPr>
                <w:sz w:val="21"/>
                <w:szCs w:val="21"/>
              </w:rPr>
            </w:pPr>
            <w:r>
              <w:rPr>
                <w:sz w:val="21"/>
                <w:szCs w:val="21"/>
              </w:rPr>
              <w:t>结论</w:t>
            </w:r>
          </w:p>
        </w:tc>
      </w:tr>
      <w:tr w:rsidR="00076C98" w14:paraId="3CA3BF29" w14:textId="77777777">
        <w:tc>
          <w:tcPr>
            <w:tcW w:w="0" w:type="auto"/>
          </w:tcPr>
          <w:p w14:paraId="1BE4384F" w14:textId="77777777" w:rsidR="00076C98" w:rsidRDefault="003B22D5">
            <w:pPr>
              <w:pStyle w:val="af5"/>
              <w:snapToGrid w:val="0"/>
              <w:spacing w:line="280" w:lineRule="atLeast"/>
              <w:ind w:firstLineChars="0" w:firstLine="0"/>
              <w:jc w:val="right"/>
              <w:rPr>
                <w:sz w:val="21"/>
                <w:szCs w:val="21"/>
              </w:rPr>
            </w:pPr>
            <w:r>
              <w:rPr>
                <w:sz w:val="21"/>
                <w:szCs w:val="21"/>
              </w:rPr>
              <w:t>RQ1</w:t>
            </w:r>
            <w:r>
              <w:rPr>
                <w:sz w:val="21"/>
                <w:szCs w:val="21"/>
              </w:rPr>
              <w:t>、</w:t>
            </w:r>
            <w:r>
              <w:rPr>
                <w:sz w:val="21"/>
                <w:szCs w:val="21"/>
              </w:rPr>
              <w:t>RQ2.1</w:t>
            </w:r>
          </w:p>
        </w:tc>
        <w:tc>
          <w:tcPr>
            <w:tcW w:w="0" w:type="auto"/>
          </w:tcPr>
          <w:p w14:paraId="1D50FA14" w14:textId="77777777" w:rsidR="00076C98" w:rsidRDefault="003B22D5">
            <w:pPr>
              <w:pStyle w:val="af5"/>
              <w:snapToGrid w:val="0"/>
              <w:spacing w:line="280" w:lineRule="atLeast"/>
              <w:ind w:firstLineChars="0" w:firstLine="0"/>
              <w:rPr>
                <w:sz w:val="21"/>
                <w:szCs w:val="21"/>
              </w:rPr>
            </w:pPr>
            <w:r>
              <w:rPr>
                <w:sz w:val="21"/>
                <w:szCs w:val="21"/>
              </w:rPr>
              <w:t>收入作用与不经焦点</w:t>
            </w:r>
            <w:r>
              <w:rPr>
                <w:sz w:val="21"/>
                <w:szCs w:val="21"/>
              </w:rPr>
              <w:t>M</w:t>
            </w:r>
            <w:r>
              <w:rPr>
                <w:sz w:val="21"/>
                <w:szCs w:val="21"/>
              </w:rPr>
              <w:t>的部分</w:t>
            </w:r>
          </w:p>
        </w:tc>
        <w:tc>
          <w:tcPr>
            <w:tcW w:w="0" w:type="auto"/>
          </w:tcPr>
          <w:p w14:paraId="4696A0C4" w14:textId="77777777" w:rsidR="00076C98" w:rsidRDefault="003B22D5">
            <w:pPr>
              <w:pStyle w:val="af5"/>
              <w:snapToGrid w:val="0"/>
              <w:spacing w:line="280" w:lineRule="atLeast"/>
              <w:ind w:firstLineChars="0" w:firstLine="0"/>
              <w:rPr>
                <w:sz w:val="21"/>
                <w:szCs w:val="21"/>
              </w:rPr>
            </w:pPr>
            <w:r>
              <w:rPr>
                <w:sz w:val="21"/>
                <w:szCs w:val="21"/>
              </w:rPr>
              <w:t>基础回归部分资格总体呈正向关联；历史直接与总对比接近</w:t>
            </w:r>
          </w:p>
        </w:tc>
        <w:tc>
          <w:tcPr>
            <w:tcW w:w="0" w:type="auto"/>
          </w:tcPr>
          <w:p w14:paraId="1BA24E54" w14:textId="77777777" w:rsidR="00076C98" w:rsidRDefault="003B22D5">
            <w:pPr>
              <w:pStyle w:val="af5"/>
              <w:snapToGrid w:val="0"/>
              <w:spacing w:line="280" w:lineRule="atLeast"/>
              <w:ind w:firstLineChars="0" w:firstLine="0"/>
              <w:rPr>
                <w:sz w:val="21"/>
                <w:szCs w:val="21"/>
              </w:rPr>
            </w:pPr>
            <w:r>
              <w:rPr>
                <w:sz w:val="21"/>
                <w:szCs w:val="21"/>
              </w:rPr>
              <w:t>保留收入</w:t>
            </w:r>
            <w:r>
              <w:rPr>
                <w:sz w:val="21"/>
                <w:szCs w:val="21"/>
              </w:rPr>
              <w:t>—</w:t>
            </w:r>
            <w:r>
              <w:rPr>
                <w:sz w:val="21"/>
                <w:szCs w:val="21"/>
              </w:rPr>
              <w:t>支持关联；尚未可靠识别因果分解或单一资源机制</w:t>
            </w:r>
          </w:p>
        </w:tc>
      </w:tr>
      <w:tr w:rsidR="00076C98" w14:paraId="7B6CBE1F" w14:textId="77777777">
        <w:tc>
          <w:tcPr>
            <w:tcW w:w="0" w:type="auto"/>
          </w:tcPr>
          <w:p w14:paraId="70E96F25" w14:textId="77777777" w:rsidR="00076C98" w:rsidRDefault="003B22D5">
            <w:pPr>
              <w:pStyle w:val="af5"/>
              <w:snapToGrid w:val="0"/>
              <w:spacing w:line="280" w:lineRule="atLeast"/>
              <w:ind w:firstLineChars="0" w:firstLine="0"/>
              <w:jc w:val="right"/>
              <w:rPr>
                <w:sz w:val="21"/>
                <w:szCs w:val="21"/>
              </w:rPr>
            </w:pPr>
            <w:r>
              <w:rPr>
                <w:sz w:val="21"/>
                <w:szCs w:val="21"/>
              </w:rPr>
              <w:t>RQ2.2</w:t>
            </w:r>
          </w:p>
        </w:tc>
        <w:tc>
          <w:tcPr>
            <w:tcW w:w="0" w:type="auto"/>
          </w:tcPr>
          <w:p w14:paraId="4659C3D2" w14:textId="77777777" w:rsidR="00076C98" w:rsidRDefault="003B22D5">
            <w:pPr>
              <w:pStyle w:val="af5"/>
              <w:snapToGrid w:val="0"/>
              <w:spacing w:line="280" w:lineRule="atLeast"/>
              <w:ind w:firstLineChars="0" w:firstLine="0"/>
              <w:rPr>
                <w:sz w:val="21"/>
                <w:szCs w:val="21"/>
              </w:rPr>
            </w:pPr>
            <w:r>
              <w:rPr>
                <w:sz w:val="21"/>
                <w:szCs w:val="21"/>
              </w:rPr>
              <w:t>本人负向、配偶正向中介</w:t>
            </w:r>
          </w:p>
        </w:tc>
        <w:tc>
          <w:tcPr>
            <w:tcW w:w="0" w:type="auto"/>
          </w:tcPr>
          <w:p w14:paraId="7CBA1FFC" w14:textId="77777777" w:rsidR="00076C98" w:rsidRDefault="003B22D5">
            <w:pPr>
              <w:pStyle w:val="af5"/>
              <w:snapToGrid w:val="0"/>
              <w:spacing w:line="280" w:lineRule="atLeast"/>
              <w:ind w:firstLineChars="0" w:firstLine="0"/>
              <w:rPr>
                <w:sz w:val="21"/>
                <w:szCs w:val="21"/>
              </w:rPr>
            </w:pPr>
            <w:r>
              <w:rPr>
                <w:sz w:val="21"/>
                <w:szCs w:val="21"/>
              </w:rPr>
              <w:t>历史间接</w:t>
            </w:r>
            <w:r>
              <w:rPr>
                <w:sz w:val="21"/>
                <w:szCs w:val="21"/>
              </w:rPr>
              <w:t>OR</w:t>
            </w:r>
            <w:r>
              <w:rPr>
                <w:sz w:val="21"/>
                <w:szCs w:val="21"/>
              </w:rPr>
              <w:t>区间含</w:t>
            </w:r>
            <w:r>
              <w:rPr>
                <w:sz w:val="21"/>
                <w:szCs w:val="21"/>
              </w:rPr>
              <w:t>1</w:t>
            </w:r>
            <w:r>
              <w:rPr>
                <w:sz w:val="21"/>
                <w:szCs w:val="21"/>
              </w:rPr>
              <w:t>；系统探索及限定复核未发现明确完整中介</w:t>
            </w:r>
          </w:p>
        </w:tc>
        <w:tc>
          <w:tcPr>
            <w:tcW w:w="0" w:type="auto"/>
          </w:tcPr>
          <w:p w14:paraId="0B69F871" w14:textId="77777777" w:rsidR="00076C98" w:rsidRDefault="003B22D5">
            <w:pPr>
              <w:pStyle w:val="af5"/>
              <w:snapToGrid w:val="0"/>
              <w:spacing w:line="280" w:lineRule="atLeast"/>
              <w:ind w:firstLineChars="0" w:firstLine="0"/>
              <w:rPr>
                <w:sz w:val="21"/>
                <w:szCs w:val="21"/>
              </w:rPr>
            </w:pPr>
            <w:r>
              <w:rPr>
                <w:sz w:val="21"/>
                <w:szCs w:val="21"/>
              </w:rPr>
              <w:t>完整中介尚未获支持，不证明传导为零；支持范围与时序限制仍在</w:t>
            </w:r>
          </w:p>
        </w:tc>
      </w:tr>
      <w:tr w:rsidR="00076C98" w14:paraId="1BEE537F" w14:textId="77777777">
        <w:tc>
          <w:tcPr>
            <w:tcW w:w="0" w:type="auto"/>
          </w:tcPr>
          <w:p w14:paraId="15C69883" w14:textId="77777777" w:rsidR="00076C98" w:rsidRDefault="003B22D5">
            <w:pPr>
              <w:pStyle w:val="af5"/>
              <w:snapToGrid w:val="0"/>
              <w:spacing w:line="280" w:lineRule="atLeast"/>
              <w:ind w:firstLineChars="0" w:firstLine="0"/>
              <w:jc w:val="right"/>
              <w:rPr>
                <w:sz w:val="21"/>
                <w:szCs w:val="21"/>
              </w:rPr>
            </w:pPr>
            <w:r>
              <w:rPr>
                <w:sz w:val="21"/>
                <w:szCs w:val="21"/>
              </w:rPr>
              <w:t>RQ2.4</w:t>
            </w:r>
          </w:p>
        </w:tc>
        <w:tc>
          <w:tcPr>
            <w:tcW w:w="0" w:type="auto"/>
          </w:tcPr>
          <w:p w14:paraId="7ED5869E" w14:textId="77777777" w:rsidR="00076C98" w:rsidRDefault="003B22D5">
            <w:pPr>
              <w:pStyle w:val="af5"/>
              <w:snapToGrid w:val="0"/>
              <w:spacing w:line="280" w:lineRule="atLeast"/>
              <w:ind w:firstLineChars="0" w:firstLine="0"/>
              <w:rPr>
                <w:sz w:val="21"/>
                <w:szCs w:val="21"/>
              </w:rPr>
            </w:pPr>
            <w:r>
              <w:rPr>
                <w:sz w:val="21"/>
                <w:szCs w:val="21"/>
              </w:rPr>
              <w:t>本人抑制、配偶促进的修饰</w:t>
            </w:r>
          </w:p>
        </w:tc>
        <w:tc>
          <w:tcPr>
            <w:tcW w:w="0" w:type="auto"/>
          </w:tcPr>
          <w:p w14:paraId="609A61F8" w14:textId="77777777" w:rsidR="00076C98" w:rsidRDefault="003B22D5">
            <w:pPr>
              <w:pStyle w:val="af5"/>
              <w:snapToGrid w:val="0"/>
              <w:spacing w:line="280" w:lineRule="atLeast"/>
              <w:ind w:firstLineChars="0" w:firstLine="0"/>
              <w:rPr>
                <w:sz w:val="21"/>
                <w:szCs w:val="21"/>
              </w:rPr>
            </w:pPr>
            <w:r>
              <w:rPr>
                <w:sz w:val="21"/>
                <w:szCs w:val="21"/>
              </w:rPr>
              <w:t>031</w:t>
            </w:r>
            <w:r>
              <w:rPr>
                <w:sz w:val="21"/>
                <w:szCs w:val="21"/>
              </w:rPr>
              <w:t>／</w:t>
            </w:r>
            <w:r>
              <w:rPr>
                <w:sz w:val="21"/>
                <w:szCs w:val="21"/>
              </w:rPr>
              <w:t>041</w:t>
            </w:r>
            <w:r>
              <w:rPr>
                <w:sz w:val="21"/>
                <w:szCs w:val="21"/>
              </w:rPr>
              <w:t>去</w:t>
            </w:r>
            <w:r>
              <w:rPr>
                <w:sz w:val="21"/>
                <w:szCs w:val="21"/>
              </w:rPr>
              <w:t>dwm</w:t>
            </w:r>
            <w:r>
              <w:rPr>
                <w:sz w:val="21"/>
                <w:szCs w:val="21"/>
              </w:rPr>
              <w:t>后未调整区间不含</w:t>
            </w:r>
            <w:r>
              <w:rPr>
                <w:sz w:val="21"/>
                <w:szCs w:val="21"/>
              </w:rPr>
              <w:t>0</w:t>
            </w:r>
            <w:r>
              <w:rPr>
                <w:sz w:val="21"/>
                <w:szCs w:val="21"/>
              </w:rPr>
              <w:t>，历史搜索校正未显著；</w:t>
            </w:r>
            <w:r>
              <w:rPr>
                <w:sz w:val="21"/>
                <w:szCs w:val="21"/>
              </w:rPr>
              <w:t>P3</w:t>
            </w:r>
            <w:r>
              <w:rPr>
                <w:sz w:val="21"/>
                <w:szCs w:val="21"/>
              </w:rPr>
              <w:t>整体</w:t>
            </w:r>
            <w:r>
              <w:rPr>
                <w:sz w:val="21"/>
                <w:szCs w:val="21"/>
              </w:rPr>
              <w:t>p</w:t>
            </w:r>
            <w:r>
              <w:rPr>
                <w:sz w:val="21"/>
                <w:szCs w:val="21"/>
              </w:rPr>
              <w:t>为</w:t>
            </w:r>
            <w:r>
              <w:rPr>
                <w:sz w:val="21"/>
                <w:szCs w:val="21"/>
              </w:rPr>
              <w:t>0.132</w:t>
            </w:r>
            <w:r>
              <w:rPr>
                <w:sz w:val="21"/>
                <w:szCs w:val="21"/>
              </w:rPr>
              <w:t>／</w:t>
            </w:r>
            <w:r>
              <w:rPr>
                <w:sz w:val="21"/>
                <w:szCs w:val="21"/>
              </w:rPr>
              <w:t>0.080</w:t>
            </w:r>
          </w:p>
        </w:tc>
        <w:tc>
          <w:tcPr>
            <w:tcW w:w="0" w:type="auto"/>
          </w:tcPr>
          <w:p w14:paraId="1DAD49A0" w14:textId="77777777" w:rsidR="00076C98" w:rsidRDefault="003B22D5">
            <w:pPr>
              <w:pStyle w:val="af5"/>
              <w:snapToGrid w:val="0"/>
              <w:spacing w:line="280" w:lineRule="atLeast"/>
              <w:ind w:firstLineChars="0" w:firstLine="0"/>
              <w:rPr>
                <w:sz w:val="21"/>
                <w:szCs w:val="21"/>
              </w:rPr>
            </w:pPr>
            <w:r>
              <w:rPr>
                <w:sz w:val="21"/>
                <w:szCs w:val="21"/>
              </w:rPr>
              <w:t>相对评价变化保留探索性修饰线索，未确认普遍满意度机制</w:t>
            </w:r>
          </w:p>
        </w:tc>
      </w:tr>
      <w:tr w:rsidR="00076C98" w14:paraId="4C15815F" w14:textId="77777777">
        <w:tc>
          <w:tcPr>
            <w:tcW w:w="0" w:type="auto"/>
          </w:tcPr>
          <w:p w14:paraId="2105F6D8" w14:textId="77777777" w:rsidR="00076C98" w:rsidRDefault="003B22D5">
            <w:pPr>
              <w:pStyle w:val="af5"/>
              <w:snapToGrid w:val="0"/>
              <w:spacing w:line="280" w:lineRule="atLeast"/>
              <w:ind w:firstLineChars="0" w:firstLine="0"/>
              <w:rPr>
                <w:sz w:val="21"/>
                <w:szCs w:val="21"/>
              </w:rPr>
            </w:pPr>
            <w:r>
              <w:rPr>
                <w:sz w:val="21"/>
                <w:szCs w:val="21"/>
              </w:rPr>
              <w:t>RQ2.3</w:t>
            </w:r>
            <w:r>
              <w:rPr>
                <w:sz w:val="21"/>
                <w:szCs w:val="21"/>
              </w:rPr>
              <w:t>及</w:t>
            </w:r>
            <w:r>
              <w:rPr>
                <w:sz w:val="21"/>
                <w:szCs w:val="21"/>
              </w:rPr>
              <w:t>RQ2.5</w:t>
            </w:r>
            <w:r>
              <w:rPr>
                <w:sz w:val="21"/>
                <w:szCs w:val="21"/>
              </w:rPr>
              <w:t>的</w:t>
            </w:r>
            <w:r>
              <w:rPr>
                <w:sz w:val="21"/>
                <w:szCs w:val="21"/>
              </w:rPr>
              <w:t>PE</w:t>
            </w:r>
          </w:p>
        </w:tc>
        <w:tc>
          <w:tcPr>
            <w:tcW w:w="0" w:type="auto"/>
          </w:tcPr>
          <w:p w14:paraId="7CDB8FC9" w14:textId="77777777" w:rsidR="00076C98" w:rsidRDefault="003B22D5">
            <w:pPr>
              <w:pStyle w:val="af5"/>
              <w:snapToGrid w:val="0"/>
              <w:spacing w:line="280" w:lineRule="atLeast"/>
              <w:ind w:firstLineChars="0" w:firstLine="0"/>
              <w:rPr>
                <w:sz w:val="21"/>
                <w:szCs w:val="21"/>
              </w:rPr>
            </w:pPr>
            <w:r>
              <w:rPr>
                <w:sz w:val="21"/>
                <w:szCs w:val="21"/>
              </w:rPr>
              <w:t>中介／交互贡献与效应消除比例</w:t>
            </w:r>
          </w:p>
        </w:tc>
        <w:tc>
          <w:tcPr>
            <w:tcW w:w="0" w:type="auto"/>
          </w:tcPr>
          <w:p w14:paraId="0E2811A0"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ER</w:t>
            </w:r>
            <w:r>
              <w:rPr>
                <w:sz w:val="21"/>
                <w:szCs w:val="21"/>
              </w:rPr>
              <w:t>／比例尺度不一致，部分总对比分母接近无效值</w:t>
            </w:r>
          </w:p>
        </w:tc>
        <w:tc>
          <w:tcPr>
            <w:tcW w:w="0" w:type="auto"/>
          </w:tcPr>
          <w:p w14:paraId="3238E77D" w14:textId="77777777" w:rsidR="00076C98" w:rsidRDefault="003B22D5">
            <w:pPr>
              <w:pStyle w:val="af5"/>
              <w:snapToGrid w:val="0"/>
              <w:spacing w:line="280" w:lineRule="atLeast"/>
              <w:ind w:firstLineChars="0" w:firstLine="0"/>
              <w:rPr>
                <w:sz w:val="21"/>
                <w:szCs w:val="21"/>
              </w:rPr>
            </w:pPr>
            <w:r>
              <w:rPr>
                <w:sz w:val="21"/>
                <w:szCs w:val="21"/>
              </w:rPr>
              <w:t>贡献份额与</w:t>
            </w:r>
            <w:r>
              <w:rPr>
                <w:sz w:val="21"/>
                <w:szCs w:val="21"/>
              </w:rPr>
              <w:t>PE</w:t>
            </w:r>
            <w:r>
              <w:rPr>
                <w:sz w:val="21"/>
                <w:szCs w:val="21"/>
              </w:rPr>
              <w:t>不可可靠量化；不等于理论假设已遭否定</w:t>
            </w:r>
          </w:p>
        </w:tc>
      </w:tr>
      <w:tr w:rsidR="00076C98" w14:paraId="40F09BDA" w14:textId="77777777">
        <w:tc>
          <w:tcPr>
            <w:tcW w:w="0" w:type="auto"/>
          </w:tcPr>
          <w:p w14:paraId="701106FB" w14:textId="77777777" w:rsidR="00076C98" w:rsidRDefault="003B22D5">
            <w:pPr>
              <w:pStyle w:val="af5"/>
              <w:snapToGrid w:val="0"/>
              <w:spacing w:line="280" w:lineRule="atLeast"/>
              <w:ind w:firstLineChars="0" w:firstLine="0"/>
              <w:rPr>
                <w:sz w:val="21"/>
                <w:szCs w:val="21"/>
              </w:rPr>
            </w:pPr>
            <w:r>
              <w:rPr>
                <w:sz w:val="21"/>
                <w:szCs w:val="21"/>
              </w:rPr>
              <w:t>RQ2.5</w:t>
            </w:r>
            <w:r>
              <w:rPr>
                <w:sz w:val="21"/>
                <w:szCs w:val="21"/>
              </w:rPr>
              <w:t>情景</w:t>
            </w:r>
          </w:p>
        </w:tc>
        <w:tc>
          <w:tcPr>
            <w:tcW w:w="0" w:type="auto"/>
          </w:tcPr>
          <w:p w14:paraId="5845B37C" w14:textId="77777777" w:rsidR="00076C98" w:rsidRDefault="003B22D5">
            <w:pPr>
              <w:pStyle w:val="af5"/>
              <w:snapToGrid w:val="0"/>
              <w:spacing w:line="280" w:lineRule="atLeast"/>
              <w:ind w:firstLineChars="0" w:firstLine="0"/>
              <w:rPr>
                <w:sz w:val="21"/>
                <w:szCs w:val="21"/>
              </w:rPr>
            </w:pPr>
            <w:r>
              <w:rPr>
                <w:sz w:val="21"/>
                <w:szCs w:val="21"/>
              </w:rPr>
              <w:t>满意度提升促进支持增长</w:t>
            </w:r>
          </w:p>
        </w:tc>
        <w:tc>
          <w:tcPr>
            <w:tcW w:w="0" w:type="auto"/>
          </w:tcPr>
          <w:p w14:paraId="05036FE5" w14:textId="77777777" w:rsidR="00076C98" w:rsidRDefault="003B22D5">
            <w:pPr>
              <w:pStyle w:val="af5"/>
              <w:snapToGrid w:val="0"/>
              <w:spacing w:line="280" w:lineRule="atLeast"/>
              <w:ind w:firstLineChars="0" w:firstLine="0"/>
              <w:rPr>
                <w:sz w:val="21"/>
                <w:szCs w:val="21"/>
              </w:rPr>
            </w:pPr>
            <w:r>
              <w:rPr>
                <w:sz w:val="21"/>
                <w:szCs w:val="21"/>
              </w:rPr>
              <w:t>历史四项净变化约</w:t>
            </w:r>
            <w:r>
              <w:rPr>
                <w:sz w:val="21"/>
                <w:szCs w:val="21"/>
              </w:rPr>
              <w:t>0.8—1.4</w:t>
            </w:r>
            <w:r>
              <w:rPr>
                <w:sz w:val="21"/>
                <w:szCs w:val="21"/>
              </w:rPr>
              <w:t>个百分点，区间均含</w:t>
            </w:r>
            <w:r>
              <w:rPr>
                <w:sz w:val="21"/>
                <w:szCs w:val="21"/>
              </w:rPr>
              <w:t>0</w:t>
            </w:r>
          </w:p>
        </w:tc>
        <w:tc>
          <w:tcPr>
            <w:tcW w:w="0" w:type="auto"/>
          </w:tcPr>
          <w:p w14:paraId="6FE8617B" w14:textId="77777777" w:rsidR="00076C98" w:rsidRDefault="003B22D5">
            <w:pPr>
              <w:pStyle w:val="af5"/>
              <w:snapToGrid w:val="0"/>
              <w:spacing w:line="280" w:lineRule="atLeast"/>
              <w:ind w:firstLineChars="0" w:firstLine="0"/>
              <w:rPr>
                <w:sz w:val="21"/>
                <w:szCs w:val="21"/>
              </w:rPr>
            </w:pPr>
            <w:r>
              <w:rPr>
                <w:sz w:val="21"/>
                <w:szCs w:val="21"/>
              </w:rPr>
              <w:t>条件预测不支持政策收益量化，不能说明实际政策无效</w:t>
            </w:r>
          </w:p>
        </w:tc>
      </w:tr>
      <w:tr w:rsidR="00076C98" w14:paraId="32D4C1EF" w14:textId="77777777">
        <w:tc>
          <w:tcPr>
            <w:tcW w:w="0" w:type="auto"/>
          </w:tcPr>
          <w:p w14:paraId="6997D0E3" w14:textId="77777777" w:rsidR="00076C98" w:rsidRDefault="003B22D5">
            <w:pPr>
              <w:pStyle w:val="af5"/>
              <w:snapToGrid w:val="0"/>
              <w:spacing w:line="280" w:lineRule="atLeast"/>
              <w:ind w:firstLineChars="0" w:firstLine="0"/>
              <w:rPr>
                <w:sz w:val="21"/>
                <w:szCs w:val="21"/>
              </w:rPr>
            </w:pPr>
            <w:r>
              <w:rPr>
                <w:sz w:val="21"/>
                <w:szCs w:val="21"/>
              </w:rPr>
              <w:t>辅助关联</w:t>
            </w:r>
          </w:p>
        </w:tc>
        <w:tc>
          <w:tcPr>
            <w:tcW w:w="0" w:type="auto"/>
          </w:tcPr>
          <w:p w14:paraId="00357461" w14:textId="77777777" w:rsidR="00076C98" w:rsidRDefault="003B22D5">
            <w:pPr>
              <w:pStyle w:val="af5"/>
              <w:snapToGrid w:val="0"/>
              <w:spacing w:line="280" w:lineRule="atLeast"/>
              <w:ind w:firstLineChars="0" w:firstLine="0"/>
              <w:rPr>
                <w:sz w:val="21"/>
                <w:szCs w:val="21"/>
              </w:rPr>
            </w:pPr>
            <w:r>
              <w:rPr>
                <w:sz w:val="21"/>
                <w:szCs w:val="21"/>
              </w:rPr>
              <w:t>本人／配偶满意度的人际及个人内关联</w:t>
            </w:r>
          </w:p>
        </w:tc>
        <w:tc>
          <w:tcPr>
            <w:tcW w:w="0" w:type="auto"/>
          </w:tcPr>
          <w:p w14:paraId="1DBE4D89"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两项人际关联原始</w:t>
            </w:r>
            <w:r>
              <w:rPr>
                <w:sz w:val="21"/>
                <w:szCs w:val="21"/>
              </w:rPr>
              <w:t>p&lt;0.05</w:t>
            </w:r>
            <w:r>
              <w:rPr>
                <w:sz w:val="21"/>
                <w:szCs w:val="21"/>
              </w:rPr>
              <w:t>，固定六项调整后均未显著</w:t>
            </w:r>
          </w:p>
        </w:tc>
        <w:tc>
          <w:tcPr>
            <w:tcW w:w="0" w:type="auto"/>
          </w:tcPr>
          <w:p w14:paraId="28B13F43" w14:textId="77777777" w:rsidR="00076C98" w:rsidRDefault="003B22D5">
            <w:pPr>
              <w:pStyle w:val="af5"/>
              <w:snapToGrid w:val="0"/>
              <w:spacing w:line="280" w:lineRule="atLeast"/>
              <w:ind w:firstLineChars="0" w:firstLine="0"/>
              <w:rPr>
                <w:sz w:val="21"/>
                <w:szCs w:val="21"/>
              </w:rPr>
            </w:pPr>
            <w:r>
              <w:rPr>
                <w:sz w:val="21"/>
                <w:szCs w:val="21"/>
              </w:rPr>
              <w:t>可作婚姻关系背景关联，不能替代中介／修饰，也不是完整个人固定效应</w:t>
            </w:r>
          </w:p>
        </w:tc>
      </w:tr>
      <w:tr w:rsidR="00076C98" w14:paraId="71EBD736" w14:textId="77777777">
        <w:tc>
          <w:tcPr>
            <w:tcW w:w="0" w:type="auto"/>
          </w:tcPr>
          <w:p w14:paraId="2720CA70" w14:textId="77777777" w:rsidR="00076C98" w:rsidRDefault="003B22D5">
            <w:pPr>
              <w:pStyle w:val="af5"/>
              <w:snapToGrid w:val="0"/>
              <w:spacing w:line="280" w:lineRule="atLeast"/>
              <w:ind w:firstLineChars="0" w:firstLine="0"/>
              <w:rPr>
                <w:sz w:val="21"/>
                <w:szCs w:val="21"/>
              </w:rPr>
            </w:pPr>
            <w:r>
              <w:rPr>
                <w:sz w:val="21"/>
                <w:szCs w:val="21"/>
              </w:rPr>
              <w:t>探索性边界</w:t>
            </w:r>
          </w:p>
        </w:tc>
        <w:tc>
          <w:tcPr>
            <w:tcW w:w="0" w:type="auto"/>
          </w:tcPr>
          <w:p w14:paraId="3002F1A5" w14:textId="77777777" w:rsidR="00076C98" w:rsidRDefault="003B22D5">
            <w:pPr>
              <w:pStyle w:val="af5"/>
              <w:snapToGrid w:val="0"/>
              <w:spacing w:line="280" w:lineRule="atLeast"/>
              <w:ind w:firstLineChars="0" w:firstLine="0"/>
              <w:rPr>
                <w:sz w:val="21"/>
                <w:szCs w:val="21"/>
              </w:rPr>
            </w:pPr>
            <w:r>
              <w:rPr>
                <w:sz w:val="21"/>
                <w:szCs w:val="21"/>
              </w:rPr>
              <w:t>组间差异、追加规格与分期稳定性</w:t>
            </w:r>
          </w:p>
        </w:tc>
        <w:tc>
          <w:tcPr>
            <w:tcW w:w="0" w:type="auto"/>
          </w:tcPr>
          <w:p w14:paraId="7BFD214D"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40</w:t>
            </w:r>
            <w:r>
              <w:rPr>
                <w:sz w:val="21"/>
                <w:szCs w:val="21"/>
              </w:rPr>
              <w:t>项有效直接比较未见明确差异、</w:t>
            </w:r>
            <w:r>
              <w:rPr>
                <w:sz w:val="21"/>
                <w:szCs w:val="21"/>
              </w:rPr>
              <w:t>8</w:t>
            </w:r>
            <w:r>
              <w:rPr>
                <w:sz w:val="21"/>
                <w:szCs w:val="21"/>
              </w:rPr>
              <w:t>项暂缓；新</w:t>
            </w:r>
            <w:r>
              <w:rPr>
                <w:sz w:val="21"/>
                <w:szCs w:val="21"/>
              </w:rPr>
              <w:t>14</w:t>
            </w:r>
            <w:r>
              <w:rPr>
                <w:sz w:val="21"/>
                <w:szCs w:val="21"/>
              </w:rPr>
              <w:t>项零晋级；女儿差异主要见于前期</w:t>
            </w:r>
          </w:p>
        </w:tc>
        <w:tc>
          <w:tcPr>
            <w:tcW w:w="0" w:type="auto"/>
          </w:tcPr>
          <w:p w14:paraId="38F3896C" w14:textId="77777777" w:rsidR="00076C98" w:rsidRDefault="003B22D5">
            <w:pPr>
              <w:pStyle w:val="af5"/>
              <w:snapToGrid w:val="0"/>
              <w:spacing w:line="280" w:lineRule="atLeast"/>
              <w:ind w:firstLineChars="0" w:firstLine="0"/>
              <w:rPr>
                <w:sz w:val="21"/>
                <w:szCs w:val="21"/>
              </w:rPr>
            </w:pPr>
            <w:r>
              <w:rPr>
                <w:sz w:val="21"/>
                <w:szCs w:val="21"/>
              </w:rPr>
              <w:t>保留搜索与失败记录；分期点方向或单簇稳定不等于独立复制</w:t>
            </w:r>
          </w:p>
        </w:tc>
      </w:tr>
    </w:tbl>
    <w:p w14:paraId="7FAC30CB"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初筛，没有合格规格达到预设精化条件。其中C3/C4的中介变量为配偶对本人收入（经济贡献）的满意度，取期末原始1—5分，不能解释为配偶对婚姻的总体满意度。历史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。早期</w:t>
      </w:r>
      <w:r>
        <w:rPr>
          <w:sz w:val="21"/>
          <w:szCs w:val="21"/>
        </w:rPr>
        <w:t>R6_B1</w:t>
      </w:r>
      <w:r>
        <w:rPr>
          <w:sz w:val="21"/>
          <w:szCs w:val="21"/>
        </w:rPr>
        <w:t>的</w:t>
      </w:r>
      <w:r>
        <w:rPr>
          <w:sz w:val="21"/>
          <w:szCs w:val="21"/>
        </w:rPr>
        <w:t>5</w:t>
      </w:r>
      <w:r>
        <w:rPr>
          <w:sz w:val="21"/>
          <w:szCs w:val="21"/>
        </w:rPr>
        <w:t>分对</w:t>
      </w:r>
      <w:r>
        <w:rPr>
          <w:sz w:val="21"/>
          <w:szCs w:val="21"/>
        </w:rPr>
        <w:t>4</w:t>
      </w:r>
      <w:r>
        <w:rPr>
          <w:sz w:val="21"/>
          <w:szCs w:val="21"/>
        </w:rPr>
        <w:t>分金额差异保留为辅助结果；最终金额修饰结论见本章（四）及表13的原金额与封顶金额三状态整体检验。</w:t>
      </w:r>
    </w:p>
    <w:p w14:paraId="0BD8D775" w14:textId="77777777" w:rsidR="00076C98" w:rsidRDefault="003B22D5">
      <w:pPr>
        <w:pStyle w:val="aff4"/>
        <w:keepNext/>
        <w:spacing w:before="156" w:after="156"/>
        <w:ind w:firstLine="428"/>
      </w:pPr>
      <w:r>
        <w:rPr>
          <w:rFonts w:cs="Times New Roman"/>
          <w:szCs w:val="21"/>
        </w:rPr>
        <w:t>（四）选择后的限定复核结果</w:t>
      </w:r>
    </w:p>
    <w:p w14:paraId="18CE52C9" w14:textId="77777777" w:rsidR="00076C98" w:rsidRDefault="003B22D5">
      <w:pPr>
        <w:pStyle w:val="af5"/>
        <w:snapToGrid w:val="0"/>
        <w:ind w:firstLine="420"/>
        <w:jc w:val="both"/>
        <w:rPr>
          <w:sz w:val="21"/>
          <w:szCs w:val="21"/>
        </w:rPr>
      </w:pPr>
      <w:r>
        <w:rPr>
          <w:sz w:val="21"/>
          <w:szCs w:val="21"/>
        </w:rPr>
        <w:t>限定复核保留了两条与夫妻相对婚姻评价有关的探索性线索。删除跨波累计的父辈支持变量后，相对位置跃迁候选与分差变化候选的固定状态</w:t>
      </w:r>
      <w:r>
        <w:rPr>
          <w:sz w:val="21"/>
          <w:szCs w:val="21"/>
        </w:rPr>
        <w:t>CDE</w:t>
      </w:r>
      <w:r>
        <w:rPr>
          <w:sz w:val="21"/>
          <w:szCs w:val="21"/>
        </w:rPr>
        <w:t>差分别为</w:t>
      </w:r>
      <w:r>
        <w:rPr>
          <w:sz w:val="21"/>
          <w:szCs w:val="21"/>
        </w:rPr>
        <w:t>−0.409</w:t>
      </w:r>
      <w:r>
        <w:rPr>
          <w:sz w:val="21"/>
          <w:szCs w:val="21"/>
        </w:rPr>
        <w:t>和</w:t>
      </w:r>
      <w:r>
        <w:rPr>
          <w:sz w:val="21"/>
          <w:szCs w:val="21"/>
        </w:rPr>
        <w:t>−0.085</w:t>
      </w:r>
      <w:r>
        <w:rPr>
          <w:sz w:val="21"/>
          <w:szCs w:val="21"/>
        </w:rPr>
        <w:t>，未调整</w:t>
      </w:r>
      <w:r>
        <w:rPr>
          <w:sz w:val="21"/>
          <w:szCs w:val="21"/>
        </w:rPr>
        <w:t>95%</w:t>
      </w:r>
      <w:r>
        <w:rPr>
          <w:sz w:val="21"/>
          <w:szCs w:val="21"/>
        </w:rPr>
        <w:t>区间均不含零（表</w:t>
      </w:r>
      <w:r>
        <w:rPr>
          <w:sz w:val="21"/>
          <w:szCs w:val="21"/>
        </w:rPr>
        <w:t>11</w:t>
      </w:r>
      <w:r>
        <w:rPr>
          <w:sz w:val="21"/>
          <w:szCs w:val="21"/>
        </w:rPr>
        <w:t>）。这些差值处于边际</w:t>
      </w:r>
      <w:r>
        <w:rPr>
          <w:sz w:val="21"/>
          <w:szCs w:val="21"/>
        </w:rPr>
        <w:t>OR</w:t>
      </w:r>
      <w:r>
        <w:rPr>
          <w:sz w:val="21"/>
          <w:szCs w:val="21"/>
        </w:rPr>
        <w:t>尺度，不能解释为支持概率下降的百分点。两项模型化自然间接对比以标准化边际OR表示，031为0.999 [0.994，1.004]，041为1.000 [0.998，1.003]；两者95%区间均包含无效值1，未提供明确的完整中介证据。</w:t>
      </w:r>
      <w:r>
        <w:rPr>
          <w:sz w:val="21"/>
          <w:szCs w:val="21"/>
        </w:rPr>
        <w:t/>
      </w:r>
      <w:r>
        <w:rPr>
          <w:sz w:val="21"/>
          <w:szCs w:val="21"/>
        </w:rPr>
        <w:t/>
      </w:r>
    </w:p>
    <w:p w14:paraId="3E4AB419"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11 </w:t>
      </w:r>
      <w:r>
        <w:rPr>
          <w:rFonts w:cs="Times New Roman" w:hint="eastAsia"/>
          <w:szCs w:val="21"/>
        </w:rPr>
        <w:t>两项探索性候选的实际定义与去</w:t>
      </w:r>
      <w:r>
        <w:rPr>
          <w:rFonts w:cs="Times New Roman" w:hint="eastAsia"/>
          <w:szCs w:val="21"/>
        </w:rPr>
        <w:t>dwm</w:t>
      </w:r>
      <w:r>
        <w:rPr>
          <w:rFonts w:cs="Times New Roman" w:hint="eastAsia"/>
          <w:szCs w:val="21"/>
        </w:rPr>
        <w:t>后结果</w:t>
      </w:r>
    </w:p>
    <w:tbl>
      <w:tblPr>
        <w:tblW w:w="0" w:type="auto"/>
        <w:tblBorders>
          <w:top w:val="single" w:sz="8" w:space="0" w:color="auto"/>
          <w:bottom w:val="single" w:sz="8" w:space="0" w:color="auto"/>
        </w:tblBorders>
        <w:tblLook w:val="04A0" w:firstRow="1" w:lastRow="0" w:firstColumn="1" w:lastColumn="0" w:noHBand="0" w:noVBand="1"/>
      </w:tblPr>
      <w:tblGrid>
        <w:gridCol w:w="1717"/>
        <w:gridCol w:w="5770"/>
        <w:gridCol w:w="6639"/>
      </w:tblGrid>
      <w:tr w:rsidR="00076C98" w14:paraId="5F7E2C9D" w14:textId="77777777">
        <w:trPr>
          <w:tblHeader/>
        </w:trPr>
        <w:tc>
          <w:tcPr>
            <w:tcW w:w="0" w:type="auto"/>
          </w:tcPr>
          <w:p w14:paraId="52EBFD12" w14:textId="77777777" w:rsidR="00076C98" w:rsidRDefault="003B22D5">
            <w:pPr>
              <w:pStyle w:val="af5"/>
              <w:keepNext/>
              <w:snapToGrid w:val="0"/>
              <w:spacing w:line="280" w:lineRule="atLeast"/>
              <w:ind w:firstLineChars="0" w:firstLine="0"/>
              <w:rPr>
                <w:sz w:val="21"/>
                <w:szCs w:val="21"/>
              </w:rPr>
            </w:pPr>
            <w:r>
              <w:rPr>
                <w:sz w:val="21"/>
                <w:szCs w:val="21"/>
              </w:rPr>
              <w:t>项目</w:t>
            </w:r>
          </w:p>
        </w:tc>
        <w:tc>
          <w:tcPr>
            <w:tcW w:w="0" w:type="auto"/>
          </w:tcPr>
          <w:p w14:paraId="42587B26" w14:textId="77777777" w:rsidR="00076C98" w:rsidRDefault="003B22D5">
            <w:pPr>
              <w:pStyle w:val="af5"/>
              <w:keepNext/>
              <w:snapToGrid w:val="0"/>
              <w:spacing w:line="280" w:lineRule="atLeast"/>
              <w:ind w:firstLineChars="0" w:firstLine="0"/>
              <w:rPr>
                <w:sz w:val="21"/>
                <w:szCs w:val="21"/>
              </w:rPr>
            </w:pPr>
            <w:r>
              <w:rPr>
                <w:sz w:val="21"/>
                <w:szCs w:val="21"/>
              </w:rPr>
              <w:t>相对位置跃迁（</w:t>
            </w:r>
            <w:r>
              <w:rPr>
                <w:sz w:val="21"/>
                <w:szCs w:val="21"/>
              </w:rPr>
              <w:t>FEAS_031</w:t>
            </w:r>
            <w:r>
              <w:rPr>
                <w:sz w:val="21"/>
                <w:szCs w:val="21"/>
              </w:rPr>
              <w:t>）</w:t>
            </w:r>
          </w:p>
        </w:tc>
        <w:tc>
          <w:tcPr>
            <w:tcW w:w="0" w:type="auto"/>
          </w:tcPr>
          <w:p w14:paraId="577931F3" w14:textId="77777777" w:rsidR="00076C98" w:rsidRDefault="003B22D5">
            <w:pPr>
              <w:pStyle w:val="af5"/>
              <w:keepNext/>
              <w:snapToGrid w:val="0"/>
              <w:spacing w:line="280" w:lineRule="atLeast"/>
              <w:ind w:firstLineChars="0" w:firstLine="0"/>
              <w:rPr>
                <w:sz w:val="21"/>
                <w:szCs w:val="21"/>
              </w:rPr>
            </w:pPr>
            <w:r>
              <w:rPr>
                <w:sz w:val="21"/>
                <w:szCs w:val="21"/>
              </w:rPr>
              <w:t>分差变化（</w:t>
            </w:r>
            <w:r>
              <w:rPr>
                <w:sz w:val="21"/>
                <w:szCs w:val="21"/>
              </w:rPr>
              <w:t>FEAS_041</w:t>
            </w:r>
            <w:r>
              <w:rPr>
                <w:sz w:val="21"/>
                <w:szCs w:val="21"/>
              </w:rPr>
              <w:t>）</w:t>
            </w:r>
          </w:p>
        </w:tc>
      </w:tr>
      <w:tr w:rsidR="00076C98" w14:paraId="52781A9C" w14:textId="77777777">
        <w:tc>
          <w:tcPr>
            <w:tcW w:w="0" w:type="auto"/>
          </w:tcPr>
          <w:p w14:paraId="06826E1D" w14:textId="77777777" w:rsidR="00076C98" w:rsidRDefault="003B22D5">
            <w:pPr>
              <w:pStyle w:val="af5"/>
              <w:snapToGrid w:val="0"/>
              <w:spacing w:line="280" w:lineRule="atLeast"/>
              <w:ind w:firstLineChars="0" w:firstLine="0"/>
              <w:rPr>
                <w:sz w:val="21"/>
                <w:szCs w:val="21"/>
              </w:rPr>
            </w:pPr>
            <w:r>
              <w:rPr>
                <w:sz w:val="21"/>
                <w:szCs w:val="21"/>
              </w:rPr>
              <w:t>收入</w:t>
            </w:r>
            <w:r>
              <w:rPr>
                <w:sz w:val="21"/>
                <w:szCs w:val="21"/>
              </w:rPr>
              <w:t>X</w:t>
            </w:r>
            <w:r>
              <w:rPr>
                <w:sz w:val="21"/>
                <w:szCs w:val="21"/>
              </w:rPr>
              <w:t>及支持</w:t>
            </w:r>
            <w:r>
              <w:rPr>
                <w:sz w:val="21"/>
                <w:szCs w:val="21"/>
              </w:rPr>
              <w:t>Y</w:t>
            </w:r>
          </w:p>
        </w:tc>
        <w:tc>
          <w:tcPr>
            <w:tcW w:w="0" w:type="auto"/>
          </w:tcPr>
          <w:p w14:paraId="54C6F14D"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：本人实际收入增加；</w:t>
            </w:r>
            <w:r>
              <w:rPr>
                <w:sz w:val="21"/>
                <w:szCs w:val="21"/>
              </w:rPr>
              <w:t>Y</w:t>
            </w:r>
            <w:r>
              <w:rPr>
                <w:sz w:val="21"/>
                <w:szCs w:val="21"/>
              </w:rPr>
              <w:t>：向特定父／母实际月均支持增加</w:t>
            </w:r>
          </w:p>
        </w:tc>
        <w:tc>
          <w:tcPr>
            <w:tcW w:w="0" w:type="auto"/>
          </w:tcPr>
          <w:p w14:paraId="6F23FB99" w14:textId="77777777" w:rsidR="00076C98" w:rsidRDefault="003B22D5">
            <w:pPr>
              <w:pStyle w:val="af5"/>
              <w:snapToGrid w:val="0"/>
              <w:spacing w:line="280" w:lineRule="atLeast"/>
              <w:ind w:firstLineChars="0" w:firstLine="0"/>
              <w:rPr>
                <w:sz w:val="21"/>
                <w:szCs w:val="21"/>
              </w:rPr>
            </w:pPr>
            <w:r>
              <w:rPr>
                <w:sz w:val="21"/>
                <w:szCs w:val="21"/>
              </w:rPr>
              <w:t>X</w:t>
            </w:r>
            <w:r>
              <w:rPr>
                <w:sz w:val="21"/>
                <w:szCs w:val="21"/>
              </w:rPr>
              <w:t>、</w:t>
            </w:r>
            <w:r>
              <w:rPr>
                <w:sz w:val="21"/>
                <w:szCs w:val="21"/>
              </w:rPr>
              <w:t>Y</w:t>
            </w:r>
            <w:r>
              <w:rPr>
                <w:sz w:val="21"/>
                <w:szCs w:val="21"/>
              </w:rPr>
              <w:t>同</w:t>
            </w:r>
            <w:r>
              <w:rPr>
                <w:sz w:val="21"/>
                <w:szCs w:val="21"/>
              </w:rPr>
              <w:t>031</w:t>
            </w:r>
          </w:p>
        </w:tc>
      </w:tr>
      <w:tr w:rsidR="00076C98" w14:paraId="5D604818" w14:textId="77777777">
        <w:tc>
          <w:tcPr>
            <w:tcW w:w="0" w:type="auto"/>
          </w:tcPr>
          <w:p w14:paraId="64A1C071" w14:textId="77777777" w:rsidR="00076C98" w:rsidRDefault="003B22D5">
            <w:pPr>
              <w:pStyle w:val="af5"/>
              <w:snapToGrid w:val="0"/>
              <w:spacing w:line="280" w:lineRule="atLeast"/>
              <w:ind w:firstLineChars="0" w:firstLine="0"/>
              <w:rPr>
                <w:sz w:val="21"/>
                <w:szCs w:val="21"/>
              </w:rPr>
            </w:pPr>
            <w:r>
              <w:rPr>
                <w:sz w:val="21"/>
                <w:szCs w:val="21"/>
              </w:rPr>
              <w:t>相对评价</w:t>
            </w:r>
            <w:r>
              <w:rPr>
                <w:sz w:val="21"/>
                <w:szCs w:val="21"/>
              </w:rPr>
              <w:t>M</w:t>
            </w:r>
          </w:p>
        </w:tc>
        <w:tc>
          <w:tcPr>
            <w:tcW w:w="0" w:type="auto"/>
          </w:tcPr>
          <w:p w14:paraId="2C608CDD" w14:textId="77777777" w:rsidR="00076C98" w:rsidRDefault="003B22D5">
            <w:pPr>
              <w:pStyle w:val="af5"/>
              <w:snapToGrid w:val="0"/>
              <w:spacing w:line="280" w:lineRule="atLeast"/>
              <w:ind w:firstLineChars="0" w:firstLine="0"/>
              <w:rPr>
                <w:sz w:val="21"/>
                <w:szCs w:val="21"/>
              </w:rPr>
            </w:pPr>
            <w:r>
              <w:rPr>
                <w:sz w:val="21"/>
                <w:szCs w:val="21"/>
              </w:rPr>
              <w:t>基期本人</w:t>
            </w:r>
            <w:r>
              <w:rPr>
                <w:sz w:val="21"/>
                <w:szCs w:val="21"/>
              </w:rPr>
              <w:t>≤</w:t>
            </w:r>
            <w:r>
              <w:rPr>
                <w:sz w:val="21"/>
                <w:szCs w:val="21"/>
              </w:rPr>
              <w:t>配偶，期末本人</w:t>
            </w:r>
            <w:r>
              <w:rPr>
                <w:sz w:val="21"/>
                <w:szCs w:val="21"/>
              </w:rPr>
              <w:t>&gt;</w:t>
            </w:r>
            <w:r>
              <w:rPr>
                <w:sz w:val="21"/>
                <w:szCs w:val="21"/>
              </w:rPr>
              <w:t>配偶记</w:t>
            </w:r>
            <w:r>
              <w:rPr>
                <w:sz w:val="21"/>
                <w:szCs w:val="21"/>
              </w:rPr>
              <w:t>1</w:t>
            </w:r>
            <w:r>
              <w:rPr>
                <w:sz w:val="21"/>
                <w:szCs w:val="21"/>
              </w:rPr>
              <w:t>，否则</w:t>
            </w:r>
            <w:r>
              <w:rPr>
                <w:sz w:val="21"/>
                <w:szCs w:val="21"/>
              </w:rPr>
              <w:t>0</w:t>
            </w:r>
            <w:r>
              <w:rPr>
                <w:sz w:val="21"/>
                <w:szCs w:val="21"/>
              </w:rPr>
              <w:t>；固定</w:t>
            </w:r>
            <w:r>
              <w:rPr>
                <w:sz w:val="21"/>
                <w:szCs w:val="21"/>
              </w:rPr>
              <w:t>0→1</w:t>
            </w:r>
          </w:p>
        </w:tc>
        <w:tc>
          <w:tcPr>
            <w:tcW w:w="0" w:type="auto"/>
          </w:tcPr>
          <w:p w14:paraId="0F08BDA6" w14:textId="77777777" w:rsidR="00076C98" w:rsidRDefault="003B22D5">
            <w:pPr>
              <w:pStyle w:val="af5"/>
              <w:snapToGrid w:val="0"/>
              <w:spacing w:line="280" w:lineRule="atLeast"/>
              <w:ind w:firstLineChars="0" w:firstLine="0"/>
              <w:rPr>
                <w:sz w:val="21"/>
                <w:szCs w:val="21"/>
              </w:rPr>
            </w:pPr>
            <w:r>
              <w:rPr>
                <w:sz w:val="21"/>
                <w:szCs w:val="21"/>
              </w:rPr>
              <w:t>本人减配偶满意度分差的两期变化；固定</w:t>
            </w:r>
            <w:r>
              <w:rPr>
                <w:sz w:val="21"/>
                <w:szCs w:val="21"/>
              </w:rPr>
              <w:t>0→1</w:t>
            </w:r>
            <w:r>
              <w:rPr>
                <w:sz w:val="21"/>
                <w:szCs w:val="21"/>
              </w:rPr>
              <w:t>分</w:t>
            </w:r>
          </w:p>
        </w:tc>
      </w:tr>
      <w:tr w:rsidR="00076C98" w14:paraId="3A396EB3" w14:textId="77777777">
        <w:tc>
          <w:tcPr>
            <w:tcW w:w="0" w:type="auto"/>
          </w:tcPr>
          <w:p w14:paraId="51BAA2CD" w14:textId="77777777" w:rsidR="00076C98" w:rsidRDefault="003B22D5">
            <w:pPr>
              <w:pStyle w:val="af5"/>
              <w:snapToGrid w:val="0"/>
              <w:spacing w:line="280" w:lineRule="atLeast"/>
              <w:ind w:firstLineChars="0" w:firstLine="0"/>
              <w:rPr>
                <w:sz w:val="21"/>
                <w:szCs w:val="21"/>
              </w:rPr>
            </w:pPr>
            <w:r>
              <w:rPr>
                <w:sz w:val="21"/>
                <w:szCs w:val="21"/>
              </w:rPr>
              <w:t>资格总体</w:t>
            </w:r>
          </w:p>
        </w:tc>
        <w:tc>
          <w:tcPr>
            <w:tcW w:w="0" w:type="auto"/>
          </w:tcPr>
          <w:p w14:paraId="00046366" w14:textId="77777777" w:rsidR="00076C98" w:rsidRDefault="003B22D5">
            <w:pPr>
              <w:pStyle w:val="af5"/>
              <w:snapToGrid w:val="0"/>
              <w:spacing w:line="280" w:lineRule="atLeast"/>
              <w:ind w:firstLineChars="0" w:firstLine="0"/>
              <w:rPr>
                <w:sz w:val="21"/>
                <w:szCs w:val="21"/>
              </w:rPr>
            </w:pPr>
            <w:r>
              <w:rPr>
                <w:sz w:val="21"/>
                <w:szCs w:val="21"/>
              </w:rPr>
              <w:t>基期本人不高于配偶，且双方两期评分可用</w:t>
            </w:r>
          </w:p>
        </w:tc>
        <w:tc>
          <w:tcPr>
            <w:tcW w:w="0" w:type="auto"/>
          </w:tcPr>
          <w:p w14:paraId="4365FA20" w14:textId="77777777" w:rsidR="00076C98" w:rsidRDefault="003B22D5">
            <w:pPr>
              <w:pStyle w:val="af5"/>
              <w:snapToGrid w:val="0"/>
              <w:spacing w:line="280" w:lineRule="atLeast"/>
              <w:ind w:firstLineChars="0" w:firstLine="0"/>
              <w:rPr>
                <w:sz w:val="21"/>
                <w:szCs w:val="21"/>
              </w:rPr>
            </w:pPr>
            <w:r>
              <w:rPr>
                <w:sz w:val="21"/>
                <w:szCs w:val="21"/>
              </w:rPr>
              <w:t>完整案例且基期分差加</w:t>
            </w:r>
            <w:r>
              <w:rPr>
                <w:sz w:val="21"/>
                <w:szCs w:val="21"/>
              </w:rPr>
              <w:t>0</w:t>
            </w:r>
            <w:r>
              <w:rPr>
                <w:sz w:val="21"/>
                <w:szCs w:val="21"/>
              </w:rPr>
              <w:t>和</w:t>
            </w:r>
            <w:r>
              <w:rPr>
                <w:sz w:val="21"/>
                <w:szCs w:val="21"/>
              </w:rPr>
              <w:t>1</w:t>
            </w:r>
            <w:r>
              <w:rPr>
                <w:sz w:val="21"/>
                <w:szCs w:val="21"/>
              </w:rPr>
              <w:t>均在</w:t>
            </w:r>
            <w:r>
              <w:rPr>
                <w:sz w:val="21"/>
                <w:szCs w:val="21"/>
              </w:rPr>
              <w:t>[−4</w:t>
            </w:r>
            <w:r>
              <w:rPr>
                <w:sz w:val="21"/>
                <w:szCs w:val="21"/>
              </w:rPr>
              <w:t>，</w:t>
            </w:r>
            <w:r>
              <w:rPr>
                <w:sz w:val="21"/>
                <w:szCs w:val="21"/>
              </w:rPr>
              <w:t>4]</w:t>
            </w:r>
            <w:r>
              <w:rPr>
                <w:sz w:val="21"/>
                <w:szCs w:val="21"/>
              </w:rPr>
              <w:t>；排除</w:t>
            </w:r>
            <w:r>
              <w:rPr>
                <w:sz w:val="21"/>
                <w:szCs w:val="21"/>
              </w:rPr>
              <w:t>61</w:t>
            </w:r>
            <w:r>
              <w:rPr>
                <w:sz w:val="21"/>
                <w:szCs w:val="21"/>
              </w:rPr>
              <w:t>条端点不合法记录</w:t>
            </w:r>
          </w:p>
        </w:tc>
      </w:tr>
      <w:tr w:rsidR="00076C98" w14:paraId="75533F30" w14:textId="77777777">
        <w:tc>
          <w:tcPr>
            <w:tcW w:w="0" w:type="auto"/>
          </w:tcPr>
          <w:p w14:paraId="48589EE5" w14:textId="77777777" w:rsidR="00076C98" w:rsidRDefault="003B22D5">
            <w:pPr>
              <w:pStyle w:val="af5"/>
              <w:snapToGrid w:val="0"/>
              <w:spacing w:line="280" w:lineRule="atLeast"/>
              <w:ind w:firstLineChars="0" w:firstLine="0"/>
              <w:rPr>
                <w:sz w:val="21"/>
                <w:szCs w:val="21"/>
              </w:rPr>
            </w:pPr>
            <w:r>
              <w:rPr>
                <w:sz w:val="21"/>
                <w:szCs w:val="21"/>
              </w:rPr>
              <w:lastRenderedPageBreak/>
              <w:t>记录／簇</w:t>
            </w:r>
          </w:p>
        </w:tc>
        <w:tc>
          <w:tcPr>
            <w:tcW w:w="0" w:type="auto"/>
          </w:tcPr>
          <w:p w14:paraId="0AD4972E" w14:textId="77777777" w:rsidR="00076C98" w:rsidRDefault="003B22D5">
            <w:pPr>
              <w:pStyle w:val="af5"/>
              <w:snapToGrid w:val="0"/>
              <w:spacing w:line="280" w:lineRule="atLeast"/>
              <w:ind w:firstLineChars="0" w:firstLine="0"/>
              <w:jc w:val="right"/>
              <w:rPr>
                <w:sz w:val="21"/>
                <w:szCs w:val="21"/>
              </w:rPr>
            </w:pPr>
            <w:r>
              <w:rPr>
                <w:sz w:val="21"/>
                <w:szCs w:val="21"/>
              </w:rPr>
              <w:t>9879</w:t>
            </w:r>
            <w:r>
              <w:rPr>
                <w:sz w:val="21"/>
                <w:szCs w:val="21"/>
              </w:rPr>
              <w:t>／</w:t>
            </w:r>
            <w:r>
              <w:rPr>
                <w:sz w:val="21"/>
                <w:szCs w:val="21"/>
              </w:rPr>
              <w:t>2939</w:t>
            </w:r>
          </w:p>
        </w:tc>
        <w:tc>
          <w:tcPr>
            <w:tcW w:w="0" w:type="auto"/>
          </w:tcPr>
          <w:p w14:paraId="18B866FA" w14:textId="77777777" w:rsidR="00076C98" w:rsidRDefault="003B22D5">
            <w:pPr>
              <w:pStyle w:val="af5"/>
              <w:snapToGrid w:val="0"/>
              <w:spacing w:line="280" w:lineRule="atLeast"/>
              <w:ind w:firstLineChars="0" w:firstLine="0"/>
              <w:jc w:val="right"/>
              <w:rPr>
                <w:sz w:val="21"/>
                <w:szCs w:val="21"/>
              </w:rPr>
            </w:pPr>
            <w:r>
              <w:rPr>
                <w:sz w:val="21"/>
                <w:szCs w:val="21"/>
              </w:rPr>
              <w:t>12564</w:t>
            </w:r>
            <w:r>
              <w:rPr>
                <w:sz w:val="21"/>
                <w:szCs w:val="21"/>
              </w:rPr>
              <w:t>／</w:t>
            </w:r>
            <w:r>
              <w:rPr>
                <w:sz w:val="21"/>
                <w:szCs w:val="21"/>
              </w:rPr>
              <w:t>3149</w:t>
            </w:r>
          </w:p>
        </w:tc>
      </w:tr>
      <w:tr w:rsidR="00076C98" w14:paraId="16393EB3" w14:textId="77777777">
        <w:tc>
          <w:tcPr>
            <w:tcW w:w="0" w:type="auto"/>
          </w:tcPr>
          <w:p w14:paraId="15AC0163" w14:textId="77777777" w:rsidR="00076C98" w:rsidRDefault="003B22D5">
            <w:pPr>
              <w:pStyle w:val="af5"/>
              <w:snapToGrid w:val="0"/>
              <w:spacing w:line="280" w:lineRule="atLeast"/>
              <w:ind w:firstLineChars="0" w:firstLine="0"/>
              <w:rPr>
                <w:sz w:val="21"/>
                <w:szCs w:val="21"/>
              </w:rPr>
            </w:pPr>
            <w:r>
              <w:rPr>
                <w:sz w:val="21"/>
                <w:szCs w:val="21"/>
              </w:rPr>
              <w:t>去</w:t>
            </w:r>
            <w:r>
              <w:rPr>
                <w:sz w:val="21"/>
                <w:szCs w:val="21"/>
              </w:rPr>
              <w:t>dwm</w:t>
            </w:r>
            <w:r>
              <w:rPr>
                <w:sz w:val="21"/>
                <w:szCs w:val="21"/>
              </w:rPr>
              <w:t>后</w:t>
            </w:r>
            <w:r>
              <w:rPr>
                <w:sz w:val="21"/>
                <w:szCs w:val="21"/>
              </w:rPr>
              <w:t>ΔOR</w:t>
            </w:r>
          </w:p>
        </w:tc>
        <w:tc>
          <w:tcPr>
            <w:tcW w:w="0" w:type="auto"/>
          </w:tcPr>
          <w:p w14:paraId="02BDEA7E" w14:textId="77777777" w:rsidR="00076C98" w:rsidRDefault="003B22D5">
            <w:pPr>
              <w:pStyle w:val="af5"/>
              <w:snapToGrid w:val="0"/>
              <w:spacing w:line="280" w:lineRule="atLeast"/>
              <w:ind w:firstLineChars="0" w:firstLine="0"/>
              <w:jc w:val="right"/>
              <w:rPr>
                <w:sz w:val="21"/>
                <w:szCs w:val="21"/>
              </w:rPr>
            </w:pPr>
            <w:r>
              <w:rPr>
                <w:sz w:val="21"/>
                <w:szCs w:val="21"/>
              </w:rPr>
              <w:t>−0.409</w:t>
            </w:r>
          </w:p>
        </w:tc>
        <w:tc>
          <w:tcPr>
            <w:tcW w:w="0" w:type="auto"/>
          </w:tcPr>
          <w:p w14:paraId="4AD987BD" w14:textId="77777777" w:rsidR="00076C98" w:rsidRDefault="003B22D5">
            <w:pPr>
              <w:pStyle w:val="af5"/>
              <w:snapToGrid w:val="0"/>
              <w:spacing w:line="280" w:lineRule="atLeast"/>
              <w:ind w:firstLineChars="0" w:firstLine="0"/>
              <w:jc w:val="right"/>
              <w:rPr>
                <w:sz w:val="21"/>
                <w:szCs w:val="21"/>
              </w:rPr>
            </w:pPr>
            <w:r>
              <w:rPr>
                <w:sz w:val="21"/>
                <w:szCs w:val="21"/>
              </w:rPr>
              <w:t>−0.085</w:t>
            </w:r>
          </w:p>
        </w:tc>
      </w:tr>
      <w:tr w:rsidR="00076C98" w14:paraId="6B340FDE" w14:textId="77777777">
        <w:tc>
          <w:tcPr>
            <w:tcW w:w="0" w:type="auto"/>
          </w:tcPr>
          <w:p w14:paraId="2D2705C3" w14:textId="77777777" w:rsidR="00076C98" w:rsidRDefault="003B22D5">
            <w:pPr>
              <w:pStyle w:val="af5"/>
              <w:snapToGrid w:val="0"/>
              <w:spacing w:line="280" w:lineRule="atLeast"/>
              <w:ind w:firstLineChars="0" w:firstLine="0"/>
              <w:rPr>
                <w:sz w:val="21"/>
                <w:szCs w:val="21"/>
              </w:rPr>
            </w:pPr>
            <w:r>
              <w:rPr>
                <w:sz w:val="21"/>
                <w:szCs w:val="21"/>
              </w:rPr>
              <w:t>未调整</w:t>
            </w:r>
            <w:r>
              <w:rPr>
                <w:sz w:val="21"/>
                <w:szCs w:val="21"/>
              </w:rPr>
              <w:t>95%</w:t>
            </w:r>
            <w:r>
              <w:rPr>
                <w:sz w:val="21"/>
                <w:szCs w:val="21"/>
              </w:rPr>
              <w:t>区间</w:t>
            </w:r>
          </w:p>
        </w:tc>
        <w:tc>
          <w:tcPr>
            <w:tcW w:w="0" w:type="auto"/>
          </w:tcPr>
          <w:p w14:paraId="4D14CE2D" w14:textId="77777777" w:rsidR="00076C98" w:rsidRDefault="003B22D5">
            <w:pPr>
              <w:pStyle w:val="af5"/>
              <w:snapToGrid w:val="0"/>
              <w:spacing w:line="280" w:lineRule="atLeast"/>
              <w:ind w:firstLineChars="0" w:firstLine="0"/>
              <w:jc w:val="right"/>
              <w:rPr>
                <w:sz w:val="21"/>
                <w:szCs w:val="21"/>
              </w:rPr>
            </w:pPr>
            <w:r>
              <w:rPr>
                <w:sz w:val="21"/>
                <w:szCs w:val="21"/>
              </w:rPr>
              <w:t>[−0.669</w:t>
            </w:r>
            <w:r>
              <w:rPr>
                <w:sz w:val="21"/>
                <w:szCs w:val="21"/>
              </w:rPr>
              <w:t>，</w:t>
            </w:r>
            <w:r>
              <w:rPr>
                <w:sz w:val="21"/>
                <w:szCs w:val="21"/>
              </w:rPr>
              <w:t>−0.150]</w:t>
            </w:r>
          </w:p>
        </w:tc>
        <w:tc>
          <w:tcPr>
            <w:tcW w:w="0" w:type="auto"/>
          </w:tcPr>
          <w:p w14:paraId="32366100" w14:textId="77777777" w:rsidR="00076C98" w:rsidRDefault="003B22D5">
            <w:pPr>
              <w:pStyle w:val="af5"/>
              <w:snapToGrid w:val="0"/>
              <w:spacing w:line="280" w:lineRule="atLeast"/>
              <w:ind w:firstLineChars="0" w:firstLine="0"/>
              <w:jc w:val="right"/>
              <w:rPr>
                <w:sz w:val="21"/>
                <w:szCs w:val="21"/>
              </w:rPr>
            </w:pPr>
            <w:r>
              <w:rPr>
                <w:sz w:val="21"/>
                <w:szCs w:val="21"/>
              </w:rPr>
              <w:t>[−0.163</w:t>
            </w:r>
            <w:r>
              <w:rPr>
                <w:sz w:val="21"/>
                <w:szCs w:val="21"/>
              </w:rPr>
              <w:t>，</w:t>
            </w:r>
            <w:r>
              <w:rPr>
                <w:sz w:val="21"/>
                <w:szCs w:val="21"/>
              </w:rPr>
              <w:t>−0.008]</w:t>
            </w:r>
          </w:p>
        </w:tc>
      </w:tr>
    </w:tbl>
    <w:p w14:paraId="4751B3CE" w14:textId="77777777" w:rsidR="00076C98" w:rsidRDefault="003B22D5">
      <w:pPr>
        <w:pStyle w:val="af5"/>
        <w:snapToGrid w:val="0"/>
        <w:ind w:firstLine="420"/>
        <w:jc w:val="both"/>
        <w:rPr>
          <w:sz w:val="21"/>
          <w:szCs w:val="21"/>
        </w:rPr>
      </w:pPr>
      <w:r>
        <w:rPr>
          <w:sz w:val="21"/>
          <w:szCs w:val="21"/>
        </w:rPr>
        <w:t>注：记录为亲子二元组</w:t>
      </w:r>
      <w:r>
        <w:rPr>
          <w:sz w:val="21"/>
          <w:szCs w:val="21"/>
        </w:rPr>
        <w:t>—</w:t>
      </w:r>
      <w:r>
        <w:rPr>
          <w:sz w:val="21"/>
          <w:szCs w:val="21"/>
        </w:rPr>
        <w:t>区间。两个候选的资格总体不同，不能按</w:t>
      </w:r>
      <w:r>
        <w:rPr>
          <w:sz w:val="21"/>
          <w:szCs w:val="21"/>
        </w:rPr>
        <w:t>ΔOR</w:t>
      </w:r>
      <w:r>
        <w:rPr>
          <w:sz w:val="21"/>
          <w:szCs w:val="21"/>
        </w:rPr>
        <w:t>绝对大小比较社会作用强弱。区间采用</w:t>
      </w:r>
      <w:r>
        <w:rPr>
          <w:sz w:val="21"/>
          <w:szCs w:val="21"/>
        </w:rPr>
        <w:t>B=1,000</w:t>
      </w:r>
      <w:r>
        <w:rPr>
          <w:sz w:val="21"/>
          <w:szCs w:val="21"/>
        </w:rPr>
        <w:t>的中心化绝对偏差规则；本版本未计算新</w:t>
      </w:r>
      <w:r>
        <w:rPr>
          <w:sz w:val="21"/>
          <w:szCs w:val="21"/>
        </w:rPr>
        <w:t>p</w:t>
      </w:r>
      <w:r>
        <w:rPr>
          <w:sz w:val="21"/>
          <w:szCs w:val="21"/>
        </w:rPr>
        <w:t>或搜索校正。</w:t>
      </w:r>
    </w:p>
    <w:p w14:paraId="246BBEED" w14:textId="77777777" w:rsidR="00076C98" w:rsidRDefault="003B22D5">
      <w:pPr>
        <w:pStyle w:val="af5"/>
        <w:snapToGrid w:val="0"/>
        <w:ind w:firstLine="420"/>
        <w:jc w:val="both"/>
        <w:rPr>
          <w:sz w:val="21"/>
          <w:szCs w:val="21"/>
        </w:rPr>
      </w:pPr>
      <w:r>
        <w:rPr>
          <w:sz w:val="21"/>
          <w:szCs w:val="21"/>
        </w:rPr>
        <w:t>两个时期的点估计均为负，逐簇删除也未显示某一个簇主导结果；这些检查检验点估计的稳定性，不表示每个时期或每次删簇后均显著。两种操作化使用同一资料，不能视为两个独立复制。</w:t>
      </w:r>
    </w:p>
    <w:p w14:paraId="548862D0" w14:textId="77777777" w:rsidR="00076C98" w:rsidRDefault="003B22D5">
      <w:pPr>
        <w:pStyle w:val="af5"/>
        <w:snapToGrid w:val="0"/>
        <w:ind w:firstLine="420"/>
        <w:jc w:val="both"/>
        <w:rPr>
          <w:sz w:val="21"/>
          <w:szCs w:val="21"/>
        </w:rPr>
      </w:pPr>
      <w:r>
        <w:rPr>
          <w:sz w:val="21"/>
          <w:szCs w:val="21"/>
        </w:rPr>
        <w:t>候选均来自系统搜索。在历史</w:t>
      </w:r>
      <w:r>
        <w:rPr>
          <w:sz w:val="21"/>
          <w:szCs w:val="21"/>
        </w:rPr>
        <w:t>B=200</w:t>
      </w:r>
      <w:r>
        <w:rPr>
          <w:sz w:val="21"/>
          <w:szCs w:val="21"/>
        </w:rPr>
        <w:t>版本中，考虑</w:t>
      </w:r>
      <w:r>
        <w:rPr>
          <w:sz w:val="21"/>
          <w:szCs w:val="21"/>
        </w:rPr>
        <w:t>120</w:t>
      </w:r>
      <w:r>
        <w:rPr>
          <w:sz w:val="21"/>
          <w:szCs w:val="21"/>
        </w:rPr>
        <w:t>项同指标对比后，</w:t>
      </w:r>
      <w:r>
        <w:rPr>
          <w:sz w:val="21"/>
          <w:szCs w:val="21"/>
        </w:rPr>
        <w:t>031</w:t>
      </w:r>
      <w:r>
        <w:rPr>
          <w:sz w:val="21"/>
          <w:szCs w:val="21"/>
        </w:rPr>
        <w:t>与</w:t>
      </w:r>
      <w:r>
        <w:rPr>
          <w:sz w:val="21"/>
          <w:szCs w:val="21"/>
        </w:rPr>
        <w:t>041</w:t>
      </w:r>
      <w:r>
        <w:rPr>
          <w:sz w:val="21"/>
          <w:szCs w:val="21"/>
        </w:rPr>
        <w:t>的调整</w:t>
      </w:r>
      <w:r>
        <w:rPr>
          <w:sz w:val="21"/>
          <w:szCs w:val="21"/>
        </w:rPr>
        <w:t>p</w:t>
      </w:r>
      <w:r>
        <w:rPr>
          <w:sz w:val="21"/>
          <w:szCs w:val="21"/>
        </w:rPr>
        <w:t>分别为</w:t>
      </w:r>
      <w:r>
        <w:rPr>
          <w:sz w:val="21"/>
          <w:szCs w:val="21"/>
        </w:rPr>
        <w:t>0.134</w:t>
      </w:r>
      <w:r>
        <w:rPr>
          <w:sz w:val="21"/>
          <w:szCs w:val="21"/>
        </w:rPr>
        <w:t>和</w:t>
      </w:r>
      <w:r>
        <w:rPr>
          <w:sz w:val="21"/>
          <w:szCs w:val="21"/>
        </w:rPr>
        <w:t>0.632</w:t>
      </w:r>
      <w:r>
        <w:rPr>
          <w:sz w:val="21"/>
          <w:szCs w:val="21"/>
        </w:rPr>
        <w:t>；合并两种目标后进一步增大（表</w:t>
      </w:r>
      <w:r>
        <w:rPr>
          <w:sz w:val="21"/>
          <w:szCs w:val="21"/>
        </w:rPr>
        <w:t>12</w:t>
      </w:r>
      <w:r>
        <w:rPr>
          <w:sz w:val="21"/>
          <w:szCs w:val="21"/>
        </w:rPr>
        <w:t>）。这项补充核查利用保存重复之间的相关性，但不涵盖全部后续自适应分析。历史校正与去</w:t>
      </w:r>
      <w:r>
        <w:rPr>
          <w:sz w:val="21"/>
          <w:szCs w:val="21"/>
        </w:rPr>
        <w:t>dwm</w:t>
      </w:r>
      <w:r>
        <w:rPr>
          <w:sz w:val="21"/>
          <w:szCs w:val="21"/>
        </w:rPr>
        <w:t>后的模型分开报告，不拼接为同一套推断。</w:t>
      </w:r>
    </w:p>
    <w:p w14:paraId="0F43A1CD"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12 </w:t>
      </w:r>
      <w:r>
        <w:rPr>
          <w:rFonts w:cs="Times New Roman" w:hint="eastAsia"/>
          <w:szCs w:val="21"/>
        </w:rPr>
        <w:t>候选的历史原始</w:t>
      </w:r>
      <w:r>
        <w:rPr>
          <w:rFonts w:cs="Times New Roman" w:hint="eastAsia"/>
          <w:szCs w:val="21"/>
        </w:rPr>
        <w:t>p</w:t>
      </w:r>
      <w:r>
        <w:rPr>
          <w:rFonts w:cs="Times New Roman" w:hint="eastAsia"/>
          <w:szCs w:val="21"/>
        </w:rPr>
        <w:t>与历史搜索校正（Δ</w:t>
      </w:r>
      <w:r>
        <w:rPr>
          <w:rFonts w:cs="Times New Roman" w:hint="eastAsia"/>
          <w:szCs w:val="21"/>
        </w:rPr>
        <w:t>CDE</w:t>
      </w:r>
      <w:r>
        <w:rPr>
          <w:rFonts w:cs="Times New Roman" w:hint="eastAsia"/>
          <w:szCs w:val="21"/>
        </w:rPr>
        <w:t>）</w:t>
      </w:r>
    </w:p>
    <w:tbl>
      <w:tblPr>
        <w:tblW w:w="0" w:type="auto"/>
        <w:tblBorders>
          <w:top w:val="single" w:sz="8" w:space="0" w:color="auto"/>
          <w:bottom w:val="single" w:sz="8" w:space="0" w:color="auto"/>
        </w:tblBorders>
        <w:tblLook w:val="04A0" w:firstRow="1" w:lastRow="0" w:firstColumn="1" w:lastColumn="0" w:noHBand="0" w:noVBand="1"/>
      </w:tblPr>
      <w:tblGrid>
        <w:gridCol w:w="1788"/>
        <w:gridCol w:w="1004"/>
        <w:gridCol w:w="2044"/>
        <w:gridCol w:w="2254"/>
      </w:tblGrid>
      <w:tr w:rsidR="00076C98" w14:paraId="33D0885E" w14:textId="77777777">
        <w:trPr>
          <w:tblHeader/>
        </w:trPr>
        <w:tc>
          <w:tcPr>
            <w:tcW w:w="0" w:type="auto"/>
          </w:tcPr>
          <w:p w14:paraId="30A2FFF4" w14:textId="77777777" w:rsidR="00076C98" w:rsidRDefault="003B22D5">
            <w:pPr>
              <w:pStyle w:val="af5"/>
              <w:keepNext/>
              <w:snapToGrid w:val="0"/>
              <w:spacing w:line="280" w:lineRule="atLeast"/>
              <w:ind w:firstLineChars="0" w:firstLine="0"/>
              <w:rPr>
                <w:sz w:val="21"/>
                <w:szCs w:val="21"/>
              </w:rPr>
            </w:pPr>
            <w:r>
              <w:rPr>
                <w:sz w:val="21"/>
                <w:szCs w:val="21"/>
              </w:rPr>
              <w:t>版本／候选</w:t>
            </w:r>
          </w:p>
        </w:tc>
        <w:tc>
          <w:tcPr>
            <w:tcW w:w="0" w:type="auto"/>
          </w:tcPr>
          <w:p w14:paraId="7841FC3E" w14:textId="77777777" w:rsidR="00076C98" w:rsidRDefault="003B22D5">
            <w:pPr>
              <w:pStyle w:val="af5"/>
              <w:keepNext/>
              <w:snapToGrid w:val="0"/>
              <w:spacing w:line="280" w:lineRule="atLeast"/>
              <w:ind w:firstLineChars="0" w:firstLine="0"/>
              <w:rPr>
                <w:sz w:val="21"/>
                <w:szCs w:val="21"/>
              </w:rPr>
            </w:pPr>
            <w:r>
              <w:rPr>
                <w:sz w:val="21"/>
                <w:szCs w:val="21"/>
              </w:rPr>
              <w:t>原始</w:t>
            </w:r>
            <w:r>
              <w:rPr>
                <w:sz w:val="21"/>
                <w:szCs w:val="21"/>
              </w:rPr>
              <w:t>p</w:t>
            </w:r>
          </w:p>
        </w:tc>
        <w:tc>
          <w:tcPr>
            <w:tcW w:w="0" w:type="auto"/>
          </w:tcPr>
          <w:p w14:paraId="1676D71A" w14:textId="77777777" w:rsidR="00076C98" w:rsidRDefault="003B22D5">
            <w:pPr>
              <w:pStyle w:val="af5"/>
              <w:keepNext/>
              <w:snapToGrid w:val="0"/>
              <w:spacing w:line="280" w:lineRule="atLeast"/>
              <w:ind w:firstLineChars="0" w:firstLine="0"/>
              <w:rPr>
                <w:sz w:val="21"/>
                <w:szCs w:val="21"/>
              </w:rPr>
            </w:pPr>
            <w:r>
              <w:rPr>
                <w:sz w:val="21"/>
                <w:szCs w:val="21"/>
              </w:rPr>
              <w:t>同指标</w:t>
            </w:r>
            <w:r>
              <w:rPr>
                <w:sz w:val="21"/>
                <w:szCs w:val="21"/>
              </w:rPr>
              <w:t>120</w:t>
            </w:r>
            <w:r>
              <w:rPr>
                <w:sz w:val="21"/>
                <w:szCs w:val="21"/>
              </w:rPr>
              <w:t>项调整</w:t>
            </w:r>
            <w:r>
              <w:rPr>
                <w:sz w:val="21"/>
                <w:szCs w:val="21"/>
              </w:rPr>
              <w:t>p</w:t>
            </w:r>
          </w:p>
        </w:tc>
        <w:tc>
          <w:tcPr>
            <w:tcW w:w="0" w:type="auto"/>
          </w:tcPr>
          <w:p w14:paraId="6826CE98" w14:textId="77777777" w:rsidR="00076C98" w:rsidRDefault="003B22D5">
            <w:pPr>
              <w:pStyle w:val="af5"/>
              <w:keepNext/>
              <w:snapToGrid w:val="0"/>
              <w:spacing w:line="280" w:lineRule="atLeast"/>
              <w:ind w:firstLineChars="0" w:firstLine="0"/>
              <w:rPr>
                <w:sz w:val="21"/>
                <w:szCs w:val="21"/>
              </w:rPr>
            </w:pPr>
            <w:r>
              <w:rPr>
                <w:sz w:val="21"/>
                <w:szCs w:val="21"/>
              </w:rPr>
              <w:t>合并</w:t>
            </w:r>
            <w:r>
              <w:rPr>
                <w:sz w:val="21"/>
                <w:szCs w:val="21"/>
              </w:rPr>
              <w:t>240</w:t>
            </w:r>
            <w:r>
              <w:rPr>
                <w:sz w:val="21"/>
                <w:szCs w:val="21"/>
              </w:rPr>
              <w:t>项目标调整</w:t>
            </w:r>
            <w:r>
              <w:rPr>
                <w:sz w:val="21"/>
                <w:szCs w:val="21"/>
              </w:rPr>
              <w:t>p</w:t>
            </w:r>
          </w:p>
        </w:tc>
      </w:tr>
      <w:tr w:rsidR="00076C98" w14:paraId="7C419147" w14:textId="77777777">
        <w:tc>
          <w:tcPr>
            <w:tcW w:w="0" w:type="auto"/>
          </w:tcPr>
          <w:p w14:paraId="620C4E3F"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031</w:t>
            </w:r>
          </w:p>
        </w:tc>
        <w:tc>
          <w:tcPr>
            <w:tcW w:w="0" w:type="auto"/>
          </w:tcPr>
          <w:p w14:paraId="0D22A766" w14:textId="77777777" w:rsidR="00076C98" w:rsidRDefault="003B22D5">
            <w:pPr>
              <w:pStyle w:val="af5"/>
              <w:snapToGrid w:val="0"/>
              <w:spacing w:line="280" w:lineRule="atLeast"/>
              <w:ind w:firstLineChars="0" w:firstLine="0"/>
              <w:jc w:val="right"/>
              <w:rPr>
                <w:sz w:val="21"/>
                <w:szCs w:val="21"/>
              </w:rPr>
            </w:pPr>
            <w:r>
              <w:rPr>
                <w:sz w:val="21"/>
                <w:szCs w:val="21"/>
              </w:rPr>
              <w:t>0.004975</w:t>
            </w:r>
          </w:p>
        </w:tc>
        <w:tc>
          <w:tcPr>
            <w:tcW w:w="0" w:type="auto"/>
          </w:tcPr>
          <w:p w14:paraId="057CA5BC" w14:textId="77777777" w:rsidR="00076C98" w:rsidRDefault="003B22D5">
            <w:pPr>
              <w:pStyle w:val="af5"/>
              <w:snapToGrid w:val="0"/>
              <w:spacing w:line="280" w:lineRule="atLeast"/>
              <w:ind w:firstLineChars="0" w:firstLine="0"/>
              <w:jc w:val="right"/>
              <w:rPr>
                <w:sz w:val="21"/>
                <w:szCs w:val="21"/>
              </w:rPr>
            </w:pPr>
            <w:r>
              <w:rPr>
                <w:sz w:val="21"/>
                <w:szCs w:val="21"/>
              </w:rPr>
              <w:t>0.134328</w:t>
            </w:r>
          </w:p>
        </w:tc>
        <w:tc>
          <w:tcPr>
            <w:tcW w:w="0" w:type="auto"/>
          </w:tcPr>
          <w:p w14:paraId="19EEE12F" w14:textId="77777777" w:rsidR="00076C98" w:rsidRDefault="003B22D5">
            <w:pPr>
              <w:pStyle w:val="af5"/>
              <w:snapToGrid w:val="0"/>
              <w:spacing w:line="280" w:lineRule="atLeast"/>
              <w:ind w:firstLineChars="0" w:firstLine="0"/>
              <w:jc w:val="right"/>
              <w:rPr>
                <w:sz w:val="21"/>
                <w:szCs w:val="21"/>
              </w:rPr>
            </w:pPr>
            <w:r>
              <w:rPr>
                <w:sz w:val="21"/>
                <w:szCs w:val="21"/>
              </w:rPr>
              <w:t>0.542289</w:t>
            </w:r>
          </w:p>
        </w:tc>
      </w:tr>
      <w:tr w:rsidR="00076C98" w14:paraId="35AB174D" w14:textId="77777777">
        <w:tc>
          <w:tcPr>
            <w:tcW w:w="0" w:type="auto"/>
          </w:tcPr>
          <w:p w14:paraId="7A6F3C63" w14:textId="77777777" w:rsidR="00076C98" w:rsidRDefault="003B22D5">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041</w:t>
            </w:r>
          </w:p>
        </w:tc>
        <w:tc>
          <w:tcPr>
            <w:tcW w:w="0" w:type="auto"/>
          </w:tcPr>
          <w:p w14:paraId="186C9BE0" w14:textId="77777777" w:rsidR="00076C98" w:rsidRDefault="003B22D5">
            <w:pPr>
              <w:pStyle w:val="af5"/>
              <w:snapToGrid w:val="0"/>
              <w:spacing w:line="280" w:lineRule="atLeast"/>
              <w:ind w:firstLineChars="0" w:firstLine="0"/>
              <w:jc w:val="right"/>
              <w:rPr>
                <w:sz w:val="21"/>
                <w:szCs w:val="21"/>
              </w:rPr>
            </w:pPr>
            <w:r>
              <w:rPr>
                <w:sz w:val="21"/>
                <w:szCs w:val="21"/>
              </w:rPr>
              <w:t>0.039801</w:t>
            </w:r>
          </w:p>
        </w:tc>
        <w:tc>
          <w:tcPr>
            <w:tcW w:w="0" w:type="auto"/>
          </w:tcPr>
          <w:p w14:paraId="19A4A83C" w14:textId="77777777" w:rsidR="00076C98" w:rsidRDefault="003B22D5">
            <w:pPr>
              <w:pStyle w:val="af5"/>
              <w:snapToGrid w:val="0"/>
              <w:spacing w:line="280" w:lineRule="atLeast"/>
              <w:ind w:firstLineChars="0" w:firstLine="0"/>
              <w:jc w:val="right"/>
              <w:rPr>
                <w:sz w:val="21"/>
                <w:szCs w:val="21"/>
              </w:rPr>
            </w:pPr>
            <w:r>
              <w:rPr>
                <w:sz w:val="21"/>
                <w:szCs w:val="21"/>
              </w:rPr>
              <w:t>0.631841</w:t>
            </w:r>
          </w:p>
        </w:tc>
        <w:tc>
          <w:tcPr>
            <w:tcW w:w="0" w:type="auto"/>
          </w:tcPr>
          <w:p w14:paraId="5CD6C0B0" w14:textId="77777777" w:rsidR="00076C98" w:rsidRDefault="003B22D5">
            <w:pPr>
              <w:pStyle w:val="af5"/>
              <w:snapToGrid w:val="0"/>
              <w:spacing w:line="280" w:lineRule="atLeast"/>
              <w:ind w:firstLineChars="0" w:firstLine="0"/>
              <w:jc w:val="right"/>
              <w:rPr>
                <w:sz w:val="21"/>
                <w:szCs w:val="21"/>
              </w:rPr>
            </w:pPr>
            <w:r>
              <w:rPr>
                <w:sz w:val="21"/>
                <w:szCs w:val="21"/>
              </w:rPr>
              <w:t>0.915423</w:t>
            </w:r>
          </w:p>
        </w:tc>
      </w:tr>
      <w:tr w:rsidR="00076C98" w14:paraId="43FEB943" w14:textId="77777777">
        <w:tc>
          <w:tcPr>
            <w:tcW w:w="0" w:type="auto"/>
          </w:tcPr>
          <w:p w14:paraId="7FA9A602"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031</w:t>
            </w:r>
          </w:p>
        </w:tc>
        <w:tc>
          <w:tcPr>
            <w:tcW w:w="0" w:type="auto"/>
          </w:tcPr>
          <w:p w14:paraId="2A528E0B" w14:textId="77777777" w:rsidR="00076C98" w:rsidRDefault="003B22D5">
            <w:pPr>
              <w:pStyle w:val="af5"/>
              <w:snapToGrid w:val="0"/>
              <w:spacing w:line="280" w:lineRule="atLeast"/>
              <w:ind w:firstLineChars="0" w:firstLine="0"/>
              <w:jc w:val="right"/>
              <w:rPr>
                <w:sz w:val="21"/>
                <w:szCs w:val="21"/>
              </w:rPr>
            </w:pPr>
            <w:r>
              <w:rPr>
                <w:sz w:val="21"/>
                <w:szCs w:val="21"/>
              </w:rPr>
              <w:t>0.002997</w:t>
            </w:r>
          </w:p>
        </w:tc>
        <w:tc>
          <w:tcPr>
            <w:tcW w:w="0" w:type="auto"/>
          </w:tcPr>
          <w:p w14:paraId="3C20047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3357A26B" w14:textId="77777777" w:rsidR="00076C98" w:rsidRDefault="003B22D5">
            <w:pPr>
              <w:pStyle w:val="af5"/>
              <w:snapToGrid w:val="0"/>
              <w:spacing w:line="280" w:lineRule="atLeast"/>
              <w:ind w:firstLineChars="0" w:firstLine="0"/>
              <w:rPr>
                <w:sz w:val="21"/>
                <w:szCs w:val="21"/>
              </w:rPr>
            </w:pPr>
            <w:r>
              <w:rPr>
                <w:sz w:val="21"/>
                <w:szCs w:val="21"/>
              </w:rPr>
              <w:t>未计算</w:t>
            </w:r>
          </w:p>
        </w:tc>
      </w:tr>
      <w:tr w:rsidR="00076C98" w14:paraId="5A1A4BCD" w14:textId="77777777">
        <w:tc>
          <w:tcPr>
            <w:tcW w:w="0" w:type="auto"/>
          </w:tcPr>
          <w:p w14:paraId="1E1629BE" w14:textId="77777777" w:rsidR="00076C98" w:rsidRDefault="003B22D5">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041</w:t>
            </w:r>
          </w:p>
        </w:tc>
        <w:tc>
          <w:tcPr>
            <w:tcW w:w="0" w:type="auto"/>
          </w:tcPr>
          <w:p w14:paraId="534C0ECD" w14:textId="77777777" w:rsidR="00076C98" w:rsidRDefault="003B22D5">
            <w:pPr>
              <w:pStyle w:val="af5"/>
              <w:snapToGrid w:val="0"/>
              <w:spacing w:line="280" w:lineRule="atLeast"/>
              <w:ind w:firstLineChars="0" w:firstLine="0"/>
              <w:jc w:val="right"/>
              <w:rPr>
                <w:sz w:val="21"/>
                <w:szCs w:val="21"/>
              </w:rPr>
            </w:pPr>
            <w:r>
              <w:rPr>
                <w:sz w:val="21"/>
                <w:szCs w:val="21"/>
              </w:rPr>
              <w:t>0.032967</w:t>
            </w:r>
          </w:p>
        </w:tc>
        <w:tc>
          <w:tcPr>
            <w:tcW w:w="0" w:type="auto"/>
          </w:tcPr>
          <w:p w14:paraId="27E0B1D4" w14:textId="77777777" w:rsidR="00076C98" w:rsidRDefault="003B22D5">
            <w:pPr>
              <w:pStyle w:val="af5"/>
              <w:snapToGrid w:val="0"/>
              <w:spacing w:line="280" w:lineRule="atLeast"/>
              <w:ind w:firstLineChars="0" w:firstLine="0"/>
              <w:rPr>
                <w:sz w:val="21"/>
                <w:szCs w:val="21"/>
              </w:rPr>
            </w:pPr>
            <w:r>
              <w:rPr>
                <w:sz w:val="21"/>
                <w:szCs w:val="21"/>
              </w:rPr>
              <w:t>未计算</w:t>
            </w:r>
          </w:p>
        </w:tc>
        <w:tc>
          <w:tcPr>
            <w:tcW w:w="0" w:type="auto"/>
          </w:tcPr>
          <w:p w14:paraId="7212E64F" w14:textId="77777777" w:rsidR="00076C98" w:rsidRDefault="003B22D5">
            <w:pPr>
              <w:pStyle w:val="af5"/>
              <w:snapToGrid w:val="0"/>
              <w:spacing w:line="280" w:lineRule="atLeast"/>
              <w:ind w:firstLineChars="0" w:firstLine="0"/>
              <w:rPr>
                <w:sz w:val="21"/>
                <w:szCs w:val="21"/>
              </w:rPr>
            </w:pPr>
            <w:r>
              <w:rPr>
                <w:sz w:val="21"/>
                <w:szCs w:val="21"/>
              </w:rPr>
              <w:t>未计算</w:t>
            </w:r>
          </w:p>
        </w:tc>
      </w:tr>
    </w:tbl>
    <w:p w14:paraId="3DDACEEA" w14:textId="77777777" w:rsidR="00076C98" w:rsidRDefault="003B22D5">
      <w:pPr>
        <w:pStyle w:val="af5"/>
        <w:snapToGrid w:val="0"/>
        <w:ind w:firstLine="420"/>
        <w:jc w:val="both"/>
        <w:rPr>
          <w:sz w:val="21"/>
          <w:szCs w:val="21"/>
        </w:rPr>
      </w:pPr>
      <w:r>
        <w:rPr>
          <w:sz w:val="21"/>
          <w:szCs w:val="21"/>
        </w:rPr>
        <w:t>注：历史</w:t>
      </w:r>
      <w:r>
        <w:rPr>
          <w:sz w:val="21"/>
          <w:szCs w:val="21"/>
        </w:rPr>
        <w:t>B=200</w:t>
      </w:r>
      <w:r>
        <w:rPr>
          <w:sz w:val="21"/>
          <w:szCs w:val="21"/>
        </w:rPr>
        <w:t>对应</w:t>
      </w:r>
      <w:r>
        <w:rPr>
          <w:sz w:val="21"/>
          <w:szCs w:val="21"/>
        </w:rPr>
        <w:t>150</w:t>
      </w:r>
      <w:r>
        <w:rPr>
          <w:sz w:val="21"/>
          <w:szCs w:val="21"/>
        </w:rPr>
        <w:t>个登记规格中的</w:t>
      </w:r>
      <w:r>
        <w:rPr>
          <w:sz w:val="21"/>
          <w:szCs w:val="21"/>
        </w:rPr>
        <w:t>120</w:t>
      </w:r>
      <w:r>
        <w:rPr>
          <w:sz w:val="21"/>
          <w:szCs w:val="21"/>
        </w:rPr>
        <w:t>个可估规格，每项有间接效应和</w:t>
      </w:r>
      <w:r>
        <w:rPr>
          <w:sz w:val="21"/>
          <w:szCs w:val="21"/>
        </w:rPr>
        <w:t>ΔCDE</w:t>
      </w:r>
      <w:r>
        <w:rPr>
          <w:sz w:val="21"/>
          <w:szCs w:val="21"/>
        </w:rPr>
        <w:t>两个目标；</w:t>
      </w:r>
      <w:r>
        <w:rPr>
          <w:sz w:val="21"/>
          <w:szCs w:val="21"/>
        </w:rPr>
        <w:t>240</w:t>
      </w:r>
      <w:r>
        <w:rPr>
          <w:sz w:val="21"/>
          <w:szCs w:val="21"/>
        </w:rPr>
        <w:t>个目标不等于</w:t>
      </w:r>
      <w:r>
        <w:rPr>
          <w:sz w:val="21"/>
          <w:szCs w:val="21"/>
        </w:rPr>
        <w:t>240</w:t>
      </w:r>
      <w:r>
        <w:rPr>
          <w:sz w:val="21"/>
          <w:szCs w:val="21"/>
        </w:rPr>
        <w:t>个独立检验。旧</w:t>
      </w:r>
      <w:r>
        <w:rPr>
          <w:sz w:val="21"/>
          <w:szCs w:val="21"/>
        </w:rPr>
        <w:t>B=1,000</w:t>
      </w:r>
      <w:r>
        <w:rPr>
          <w:sz w:val="21"/>
          <w:szCs w:val="21"/>
        </w:rPr>
        <w:t>来自筛选后精化，未另作搜索校正。此表所有模型均保留原</w:t>
      </w:r>
      <w:r>
        <w:rPr>
          <w:sz w:val="21"/>
          <w:szCs w:val="21"/>
        </w:rPr>
        <w:t>dwm</w:t>
      </w:r>
      <w:r>
        <w:rPr>
          <w:sz w:val="21"/>
          <w:szCs w:val="21"/>
        </w:rPr>
        <w:t>调整；其</w:t>
      </w:r>
      <w:r>
        <w:rPr>
          <w:sz w:val="21"/>
          <w:szCs w:val="21"/>
        </w:rPr>
        <w:t>p</w:t>
      </w:r>
      <w:r>
        <w:rPr>
          <w:sz w:val="21"/>
          <w:szCs w:val="21"/>
        </w:rPr>
        <w:t>值不适用于表</w:t>
      </w:r>
      <w:r>
        <w:rPr>
          <w:sz w:val="21"/>
          <w:szCs w:val="21"/>
        </w:rPr>
        <w:t>11</w:t>
      </w:r>
      <w:r>
        <w:rPr>
          <w:sz w:val="21"/>
          <w:szCs w:val="21"/>
        </w:rPr>
        <w:t>的修订模型。</w:t>
      </w:r>
    </w:p>
    <w:p w14:paraId="0E40BFE0" w14:textId="77777777" w:rsidR="00076C98" w:rsidRDefault="003B22D5">
      <w:pPr>
        <w:pStyle w:val="af5"/>
        <w:snapToGrid w:val="0"/>
        <w:ind w:firstLine="420"/>
        <w:jc w:val="both"/>
        <w:rPr>
          <w:sz w:val="21"/>
          <w:szCs w:val="21"/>
        </w:rPr>
      </w:pPr>
      <w:r>
        <w:rPr>
          <w:sz w:val="21"/>
          <w:szCs w:val="21"/>
        </w:rPr>
        <w:t>三状态金额复核恢复了原金额的可估计性，但没有提供预设</w:t>
      </w:r>
      <w:r>
        <w:rPr>
          <w:sz w:val="21"/>
          <w:szCs w:val="21"/>
        </w:rPr>
        <w:t>5%</w:t>
      </w:r>
      <w:r>
        <w:rPr>
          <w:sz w:val="21"/>
          <w:szCs w:val="21"/>
        </w:rPr>
        <w:t>水平下的整体修饰证据。基期本人满意度为</w:t>
      </w:r>
      <w:r>
        <w:rPr>
          <w:sz w:val="21"/>
          <w:szCs w:val="21"/>
        </w:rPr>
        <w:t>5</w:t>
      </w:r>
      <w:r>
        <w:rPr>
          <w:sz w:val="21"/>
          <w:szCs w:val="21"/>
        </w:rPr>
        <w:t>分时，收入增加对应的支持金额对比低于</w:t>
      </w:r>
      <w:r>
        <w:rPr>
          <w:sz w:val="21"/>
          <w:szCs w:val="21"/>
        </w:rPr>
        <w:t>4</w:t>
      </w:r>
      <w:r>
        <w:rPr>
          <w:sz w:val="21"/>
          <w:szCs w:val="21"/>
        </w:rPr>
        <w:t>分及</w:t>
      </w:r>
      <w:r>
        <w:rPr>
          <w:sz w:val="21"/>
          <w:szCs w:val="21"/>
        </w:rPr>
        <w:t>≤3</w:t>
      </w:r>
      <w:r>
        <w:rPr>
          <w:sz w:val="21"/>
          <w:szCs w:val="21"/>
        </w:rPr>
        <w:t>分状态；原金额与预定</w:t>
      </w:r>
      <w:r>
        <w:rPr>
          <w:sz w:val="21"/>
          <w:szCs w:val="21"/>
        </w:rPr>
        <w:t>99%</w:t>
      </w:r>
      <w:r>
        <w:rPr>
          <w:sz w:val="21"/>
          <w:szCs w:val="21"/>
        </w:rPr>
        <w:t>封顶口径的整体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（表</w:t>
      </w:r>
      <w:r>
        <w:rPr>
          <w:sz w:val="21"/>
          <w:szCs w:val="21"/>
        </w:rPr>
        <w:t>13</w:t>
      </w:r>
      <w:r>
        <w:rPr>
          <w:sz w:val="21"/>
          <w:szCs w:val="21"/>
        </w:rPr>
        <w:t>）。两者各有</w:t>
      </w:r>
      <w:r>
        <w:rPr>
          <w:sz w:val="21"/>
          <w:szCs w:val="21"/>
        </w:rPr>
        <w:t>2,000</w:t>
      </w:r>
      <w:r>
        <w:rPr>
          <w:sz w:val="21"/>
          <w:szCs w:val="21"/>
        </w:rPr>
        <w:t>次有效重复，固定六项家族调整后亦未显著。该结果描述不同满意度状态下的收入联系，不能解读为提高满意度使支持金额减少。</w:t>
      </w:r>
    </w:p>
    <w:p w14:paraId="650DB82F" w14:textId="77777777" w:rsidR="00076C98" w:rsidRDefault="003B22D5">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13 </w:t>
      </w:r>
      <w:r>
        <w:rPr>
          <w:rFonts w:cs="Times New Roman" w:hint="eastAsia"/>
          <w:szCs w:val="21"/>
        </w:rPr>
        <w:t>三种基期满意度状态下的收入金额对比与整体检验</w:t>
      </w:r>
    </w:p>
    <w:tbl>
      <w:tblPr>
        <w:tblW w:w="0" w:type="auto"/>
        <w:tblBorders>
          <w:top w:val="single" w:sz="8" w:space="0" w:color="auto"/>
          <w:bottom w:val="single" w:sz="8" w:space="0" w:color="auto"/>
        </w:tblBorders>
        <w:tblLook w:val="04A0" w:firstRow="1" w:lastRow="0" w:firstColumn="1" w:lastColumn="0" w:noHBand="0" w:noVBand="1"/>
      </w:tblPr>
      <w:tblGrid>
        <w:gridCol w:w="1494"/>
        <w:gridCol w:w="689"/>
        <w:gridCol w:w="689"/>
        <w:gridCol w:w="689"/>
        <w:gridCol w:w="1256"/>
        <w:gridCol w:w="1193"/>
        <w:gridCol w:w="794"/>
      </w:tblGrid>
      <w:tr w:rsidR="00076C98" w14:paraId="0126F475" w14:textId="77777777">
        <w:trPr>
          <w:tblHeader/>
        </w:trPr>
        <w:tc>
          <w:tcPr>
            <w:tcW w:w="0" w:type="auto"/>
          </w:tcPr>
          <w:p w14:paraId="5A5FCBAC" w14:textId="77777777" w:rsidR="00076C98" w:rsidRDefault="003B22D5">
            <w:pPr>
              <w:pStyle w:val="af5"/>
              <w:keepNext/>
              <w:snapToGrid w:val="0"/>
              <w:spacing w:line="280" w:lineRule="atLeast"/>
              <w:ind w:firstLineChars="0" w:firstLine="0"/>
              <w:rPr>
                <w:sz w:val="21"/>
                <w:szCs w:val="21"/>
              </w:rPr>
            </w:pPr>
            <w:r>
              <w:rPr>
                <w:sz w:val="21"/>
                <w:szCs w:val="21"/>
              </w:rPr>
              <w:t>金额口径</w:t>
            </w:r>
          </w:p>
        </w:tc>
        <w:tc>
          <w:tcPr>
            <w:tcW w:w="0" w:type="auto"/>
          </w:tcPr>
          <w:p w14:paraId="28157534" w14:textId="77777777" w:rsidR="00076C98" w:rsidRDefault="003B22D5">
            <w:pPr>
              <w:pStyle w:val="af5"/>
              <w:keepNext/>
              <w:snapToGrid w:val="0"/>
              <w:spacing w:line="280" w:lineRule="atLeast"/>
              <w:ind w:firstLineChars="0" w:firstLine="0"/>
              <w:rPr>
                <w:sz w:val="21"/>
                <w:szCs w:val="21"/>
              </w:rPr>
            </w:pPr>
            <w:r>
              <w:rPr>
                <w:sz w:val="21"/>
                <w:szCs w:val="21"/>
              </w:rPr>
              <w:t>≤3</w:t>
            </w:r>
            <w:r>
              <w:rPr>
                <w:sz w:val="21"/>
                <w:szCs w:val="21"/>
              </w:rPr>
              <w:t>分</w:t>
            </w:r>
          </w:p>
        </w:tc>
        <w:tc>
          <w:tcPr>
            <w:tcW w:w="0" w:type="auto"/>
          </w:tcPr>
          <w:p w14:paraId="5A3E1F0F" w14:textId="77777777" w:rsidR="00076C98" w:rsidRDefault="003B22D5">
            <w:pPr>
              <w:pStyle w:val="af5"/>
              <w:keepNext/>
              <w:snapToGrid w:val="0"/>
              <w:spacing w:line="280" w:lineRule="atLeast"/>
              <w:ind w:firstLineChars="0" w:firstLine="0"/>
              <w:rPr>
                <w:sz w:val="21"/>
                <w:szCs w:val="21"/>
              </w:rPr>
            </w:pPr>
            <w:r>
              <w:rPr>
                <w:sz w:val="21"/>
                <w:szCs w:val="21"/>
              </w:rPr>
              <w:t>4</w:t>
            </w:r>
            <w:r>
              <w:rPr>
                <w:sz w:val="21"/>
                <w:szCs w:val="21"/>
              </w:rPr>
              <w:t>分</w:t>
            </w:r>
          </w:p>
        </w:tc>
        <w:tc>
          <w:tcPr>
            <w:tcW w:w="0" w:type="auto"/>
          </w:tcPr>
          <w:p w14:paraId="1C3A741E"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w:t>
            </w:r>
          </w:p>
        </w:tc>
        <w:tc>
          <w:tcPr>
            <w:tcW w:w="0" w:type="auto"/>
          </w:tcPr>
          <w:p w14:paraId="09856B6F"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≤3</w:t>
            </w:r>
            <w:r>
              <w:rPr>
                <w:sz w:val="21"/>
                <w:szCs w:val="21"/>
              </w:rPr>
              <w:t>分</w:t>
            </w:r>
          </w:p>
        </w:tc>
        <w:tc>
          <w:tcPr>
            <w:tcW w:w="0" w:type="auto"/>
          </w:tcPr>
          <w:p w14:paraId="5E772E34" w14:textId="77777777" w:rsidR="00076C98" w:rsidRDefault="003B22D5">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4</w:t>
            </w:r>
            <w:r>
              <w:rPr>
                <w:sz w:val="21"/>
                <w:szCs w:val="21"/>
              </w:rPr>
              <w:t>分</w:t>
            </w:r>
          </w:p>
        </w:tc>
        <w:tc>
          <w:tcPr>
            <w:tcW w:w="0" w:type="auto"/>
          </w:tcPr>
          <w:p w14:paraId="1D347987" w14:textId="77777777" w:rsidR="00076C98" w:rsidRDefault="003B22D5">
            <w:pPr>
              <w:pStyle w:val="af5"/>
              <w:keepNext/>
              <w:snapToGrid w:val="0"/>
              <w:spacing w:line="280" w:lineRule="atLeast"/>
              <w:ind w:firstLineChars="0" w:firstLine="0"/>
              <w:rPr>
                <w:sz w:val="21"/>
                <w:szCs w:val="21"/>
              </w:rPr>
            </w:pPr>
            <w:r>
              <w:rPr>
                <w:sz w:val="21"/>
                <w:szCs w:val="21"/>
              </w:rPr>
              <w:t>整体</w:t>
            </w:r>
            <w:r>
              <w:rPr>
                <w:sz w:val="21"/>
                <w:szCs w:val="21"/>
              </w:rPr>
              <w:t>p</w:t>
            </w:r>
          </w:p>
        </w:tc>
      </w:tr>
      <w:tr w:rsidR="00076C98" w14:paraId="72D5EE10" w14:textId="77777777">
        <w:tc>
          <w:tcPr>
            <w:tcW w:w="0" w:type="auto"/>
          </w:tcPr>
          <w:p w14:paraId="4E7CD9C3" w14:textId="77777777" w:rsidR="00076C98" w:rsidRDefault="003B22D5">
            <w:pPr>
              <w:pStyle w:val="af5"/>
              <w:snapToGrid w:val="0"/>
              <w:spacing w:line="280" w:lineRule="atLeast"/>
              <w:ind w:firstLineChars="0" w:firstLine="0"/>
              <w:rPr>
                <w:sz w:val="21"/>
                <w:szCs w:val="21"/>
              </w:rPr>
            </w:pPr>
            <w:r>
              <w:rPr>
                <w:sz w:val="21"/>
                <w:szCs w:val="21"/>
              </w:rPr>
              <w:t>原金额</w:t>
            </w:r>
          </w:p>
        </w:tc>
        <w:tc>
          <w:tcPr>
            <w:tcW w:w="0" w:type="auto"/>
          </w:tcPr>
          <w:p w14:paraId="26BADC98" w14:textId="77777777" w:rsidR="00076C98" w:rsidRDefault="003B22D5">
            <w:pPr>
              <w:pStyle w:val="af5"/>
              <w:snapToGrid w:val="0"/>
              <w:spacing w:line="280" w:lineRule="atLeast"/>
              <w:ind w:firstLineChars="0" w:firstLine="0"/>
              <w:jc w:val="right"/>
              <w:rPr>
                <w:sz w:val="21"/>
                <w:szCs w:val="21"/>
              </w:rPr>
            </w:pPr>
            <w:r>
              <w:rPr>
                <w:sz w:val="21"/>
                <w:szCs w:val="21"/>
              </w:rPr>
              <w:t>38.28</w:t>
            </w:r>
          </w:p>
        </w:tc>
        <w:tc>
          <w:tcPr>
            <w:tcW w:w="0" w:type="auto"/>
          </w:tcPr>
          <w:p w14:paraId="69AD6E7C" w14:textId="77777777" w:rsidR="00076C98" w:rsidRDefault="003B22D5">
            <w:pPr>
              <w:pStyle w:val="af5"/>
              <w:snapToGrid w:val="0"/>
              <w:spacing w:line="280" w:lineRule="atLeast"/>
              <w:ind w:firstLineChars="0" w:firstLine="0"/>
              <w:jc w:val="right"/>
              <w:rPr>
                <w:sz w:val="21"/>
                <w:szCs w:val="21"/>
              </w:rPr>
            </w:pPr>
            <w:r>
              <w:rPr>
                <w:sz w:val="21"/>
                <w:szCs w:val="21"/>
              </w:rPr>
              <w:t>44.66</w:t>
            </w:r>
          </w:p>
        </w:tc>
        <w:tc>
          <w:tcPr>
            <w:tcW w:w="0" w:type="auto"/>
          </w:tcPr>
          <w:p w14:paraId="3D747EE3" w14:textId="77777777" w:rsidR="00076C98" w:rsidRDefault="003B22D5">
            <w:pPr>
              <w:pStyle w:val="af5"/>
              <w:snapToGrid w:val="0"/>
              <w:spacing w:line="280" w:lineRule="atLeast"/>
              <w:ind w:firstLineChars="0" w:firstLine="0"/>
              <w:jc w:val="right"/>
              <w:rPr>
                <w:sz w:val="21"/>
                <w:szCs w:val="21"/>
              </w:rPr>
            </w:pPr>
            <w:r>
              <w:rPr>
                <w:sz w:val="21"/>
                <w:szCs w:val="21"/>
              </w:rPr>
              <w:t>14.24</w:t>
            </w:r>
          </w:p>
        </w:tc>
        <w:tc>
          <w:tcPr>
            <w:tcW w:w="0" w:type="auto"/>
          </w:tcPr>
          <w:p w14:paraId="39349D43" w14:textId="77777777" w:rsidR="00076C98" w:rsidRDefault="003B22D5">
            <w:pPr>
              <w:pStyle w:val="af5"/>
              <w:snapToGrid w:val="0"/>
              <w:spacing w:line="280" w:lineRule="atLeast"/>
              <w:ind w:firstLineChars="0" w:firstLine="0"/>
              <w:jc w:val="right"/>
              <w:rPr>
                <w:sz w:val="21"/>
                <w:szCs w:val="21"/>
              </w:rPr>
            </w:pPr>
            <w:r>
              <w:rPr>
                <w:sz w:val="21"/>
                <w:szCs w:val="21"/>
              </w:rPr>
              <w:t>−24.03</w:t>
            </w:r>
          </w:p>
        </w:tc>
        <w:tc>
          <w:tcPr>
            <w:tcW w:w="0" w:type="auto"/>
          </w:tcPr>
          <w:p w14:paraId="3281E22A" w14:textId="77777777" w:rsidR="00076C98" w:rsidRDefault="003B22D5">
            <w:pPr>
              <w:pStyle w:val="af5"/>
              <w:snapToGrid w:val="0"/>
              <w:spacing w:line="280" w:lineRule="atLeast"/>
              <w:ind w:firstLineChars="0" w:firstLine="0"/>
              <w:jc w:val="right"/>
              <w:rPr>
                <w:sz w:val="21"/>
                <w:szCs w:val="21"/>
              </w:rPr>
            </w:pPr>
            <w:r>
              <w:rPr>
                <w:sz w:val="21"/>
                <w:szCs w:val="21"/>
              </w:rPr>
              <w:t>−30.42</w:t>
            </w:r>
          </w:p>
        </w:tc>
        <w:tc>
          <w:tcPr>
            <w:tcW w:w="0" w:type="auto"/>
          </w:tcPr>
          <w:p w14:paraId="3BCE4265" w14:textId="77777777" w:rsidR="00076C98" w:rsidRDefault="003B22D5">
            <w:pPr>
              <w:pStyle w:val="af5"/>
              <w:snapToGrid w:val="0"/>
              <w:spacing w:line="280" w:lineRule="atLeast"/>
              <w:ind w:firstLineChars="0" w:firstLine="0"/>
              <w:jc w:val="right"/>
              <w:rPr>
                <w:sz w:val="21"/>
                <w:szCs w:val="21"/>
              </w:rPr>
            </w:pPr>
            <w:r>
              <w:rPr>
                <w:sz w:val="21"/>
                <w:szCs w:val="21"/>
              </w:rPr>
              <w:t>0.132</w:t>
            </w:r>
          </w:p>
        </w:tc>
      </w:tr>
      <w:tr w:rsidR="00076C98" w14:paraId="15FBC0D4" w14:textId="77777777">
        <w:tc>
          <w:tcPr>
            <w:tcW w:w="0" w:type="auto"/>
          </w:tcPr>
          <w:p w14:paraId="141ABFB2" w14:textId="77777777" w:rsidR="00076C98" w:rsidRDefault="003B22D5">
            <w:pPr>
              <w:pStyle w:val="af5"/>
              <w:snapToGrid w:val="0"/>
              <w:spacing w:line="280" w:lineRule="atLeast"/>
              <w:ind w:firstLineChars="0" w:firstLine="0"/>
              <w:rPr>
                <w:sz w:val="21"/>
                <w:szCs w:val="21"/>
              </w:rPr>
            </w:pPr>
            <w:r>
              <w:rPr>
                <w:sz w:val="21"/>
                <w:szCs w:val="21"/>
              </w:rPr>
              <w:t>预定</w:t>
            </w:r>
            <w:r>
              <w:rPr>
                <w:sz w:val="21"/>
                <w:szCs w:val="21"/>
              </w:rPr>
              <w:t>99%</w:t>
            </w:r>
            <w:r>
              <w:rPr>
                <w:sz w:val="21"/>
                <w:szCs w:val="21"/>
              </w:rPr>
              <w:t>封顶</w:t>
            </w:r>
          </w:p>
        </w:tc>
        <w:tc>
          <w:tcPr>
            <w:tcW w:w="0" w:type="auto"/>
          </w:tcPr>
          <w:p w14:paraId="6138C815" w14:textId="77777777" w:rsidR="00076C98" w:rsidRDefault="003B22D5">
            <w:pPr>
              <w:pStyle w:val="af5"/>
              <w:snapToGrid w:val="0"/>
              <w:spacing w:line="280" w:lineRule="atLeast"/>
              <w:ind w:firstLineChars="0" w:firstLine="0"/>
              <w:jc w:val="right"/>
              <w:rPr>
                <w:sz w:val="21"/>
                <w:szCs w:val="21"/>
              </w:rPr>
            </w:pPr>
            <w:r>
              <w:rPr>
                <w:sz w:val="21"/>
                <w:szCs w:val="21"/>
              </w:rPr>
              <w:t>36.67</w:t>
            </w:r>
          </w:p>
        </w:tc>
        <w:tc>
          <w:tcPr>
            <w:tcW w:w="0" w:type="auto"/>
          </w:tcPr>
          <w:p w14:paraId="5A60C537" w14:textId="77777777" w:rsidR="00076C98" w:rsidRDefault="003B22D5">
            <w:pPr>
              <w:pStyle w:val="af5"/>
              <w:snapToGrid w:val="0"/>
              <w:spacing w:line="280" w:lineRule="atLeast"/>
              <w:ind w:firstLineChars="0" w:firstLine="0"/>
              <w:jc w:val="right"/>
              <w:rPr>
                <w:sz w:val="21"/>
                <w:szCs w:val="21"/>
              </w:rPr>
            </w:pPr>
            <w:r>
              <w:rPr>
                <w:sz w:val="21"/>
                <w:szCs w:val="21"/>
              </w:rPr>
              <w:t>41.41</w:t>
            </w:r>
          </w:p>
        </w:tc>
        <w:tc>
          <w:tcPr>
            <w:tcW w:w="0" w:type="auto"/>
          </w:tcPr>
          <w:p w14:paraId="4D7AA4EC" w14:textId="77777777" w:rsidR="00076C98" w:rsidRDefault="003B22D5">
            <w:pPr>
              <w:pStyle w:val="af5"/>
              <w:snapToGrid w:val="0"/>
              <w:spacing w:line="280" w:lineRule="atLeast"/>
              <w:ind w:firstLineChars="0" w:firstLine="0"/>
              <w:jc w:val="right"/>
              <w:rPr>
                <w:sz w:val="21"/>
                <w:szCs w:val="21"/>
              </w:rPr>
            </w:pPr>
            <w:r>
              <w:rPr>
                <w:sz w:val="21"/>
                <w:szCs w:val="21"/>
              </w:rPr>
              <w:t>11.06</w:t>
            </w:r>
          </w:p>
        </w:tc>
        <w:tc>
          <w:tcPr>
            <w:tcW w:w="0" w:type="auto"/>
          </w:tcPr>
          <w:p w14:paraId="7515D8AF" w14:textId="77777777" w:rsidR="00076C98" w:rsidRDefault="003B22D5">
            <w:pPr>
              <w:pStyle w:val="af5"/>
              <w:snapToGrid w:val="0"/>
              <w:spacing w:line="280" w:lineRule="atLeast"/>
              <w:ind w:firstLineChars="0" w:firstLine="0"/>
              <w:jc w:val="right"/>
              <w:rPr>
                <w:sz w:val="21"/>
                <w:szCs w:val="21"/>
              </w:rPr>
            </w:pPr>
            <w:r>
              <w:rPr>
                <w:sz w:val="21"/>
                <w:szCs w:val="21"/>
              </w:rPr>
              <w:t>−25.61</w:t>
            </w:r>
          </w:p>
        </w:tc>
        <w:tc>
          <w:tcPr>
            <w:tcW w:w="0" w:type="auto"/>
          </w:tcPr>
          <w:p w14:paraId="6226A171" w14:textId="77777777" w:rsidR="00076C98" w:rsidRDefault="003B22D5">
            <w:pPr>
              <w:pStyle w:val="af5"/>
              <w:snapToGrid w:val="0"/>
              <w:spacing w:line="280" w:lineRule="atLeast"/>
              <w:ind w:firstLineChars="0" w:firstLine="0"/>
              <w:jc w:val="right"/>
              <w:rPr>
                <w:sz w:val="21"/>
                <w:szCs w:val="21"/>
              </w:rPr>
            </w:pPr>
            <w:r>
              <w:rPr>
                <w:sz w:val="21"/>
                <w:szCs w:val="21"/>
              </w:rPr>
              <w:t>−30.36</w:t>
            </w:r>
          </w:p>
        </w:tc>
        <w:tc>
          <w:tcPr>
            <w:tcW w:w="0" w:type="auto"/>
          </w:tcPr>
          <w:p w14:paraId="7F0C4D3B" w14:textId="77777777" w:rsidR="00076C98" w:rsidRDefault="003B22D5">
            <w:pPr>
              <w:pStyle w:val="af5"/>
              <w:snapToGrid w:val="0"/>
              <w:spacing w:line="280" w:lineRule="atLeast"/>
              <w:ind w:firstLineChars="0" w:firstLine="0"/>
              <w:jc w:val="right"/>
              <w:rPr>
                <w:sz w:val="21"/>
                <w:szCs w:val="21"/>
              </w:rPr>
            </w:pPr>
            <w:r>
              <w:rPr>
                <w:sz w:val="21"/>
                <w:szCs w:val="21"/>
              </w:rPr>
              <w:t>0.080</w:t>
            </w:r>
          </w:p>
        </w:tc>
      </w:tr>
    </w:tbl>
    <w:p w14:paraId="76214A2C" w14:textId="77777777" w:rsidR="00076C98" w:rsidRDefault="003B22D5">
      <w:pPr>
        <w:pStyle w:val="af5"/>
        <w:snapToGrid w:val="0"/>
        <w:ind w:firstLine="420"/>
        <w:jc w:val="both"/>
        <w:rPr>
          <w:sz w:val="21"/>
          <w:szCs w:val="21"/>
        </w:rPr>
      </w:pPr>
      <w:r>
        <w:rPr>
          <w:sz w:val="21"/>
          <w:szCs w:val="21"/>
        </w:rPr>
        <w:t>注：金额单位为元／月。各状态的数值为收入增加与未增加的标准化总体金额对比；两个差值共同构成预先登记的整体检验，不另加局部显著性星号。封顶用固定阈值</w:t>
      </w:r>
      <w:r>
        <w:rPr>
          <w:sz w:val="21"/>
          <w:szCs w:val="21"/>
        </w:rPr>
        <w:t>pmin</w:t>
      </w:r>
      <w:r>
        <w:rPr>
          <w:sz w:val="21"/>
          <w:szCs w:val="21"/>
        </w:rPr>
        <w:t>处理，没有删除大额记录。</w:t>
      </w:r>
    </w:p>
    <w:p w14:paraId="76276CEC" w14:textId="77777777" w:rsidR="00076C98" w:rsidRDefault="003B22D5">
      <w:pPr>
        <w:pStyle w:val="af5"/>
        <w:snapToGrid w:val="0"/>
        <w:ind w:firstLine="420"/>
        <w:jc w:val="both"/>
        <w:rPr>
          <w:sz w:val="21"/>
          <w:szCs w:val="21"/>
        </w:rPr>
      </w:pPr>
      <w:r>
        <w:rPr>
          <w:sz w:val="21"/>
          <w:szCs w:val="21"/>
        </w:rPr>
        <w:lastRenderedPageBreak/>
        <w:t>本人</w:t>
      </w:r>
      <w:r>
        <w:rPr>
          <w:sz w:val="21"/>
          <w:szCs w:val="21"/>
        </w:rPr>
        <w:t>—</w:t>
      </w:r>
      <w:r>
        <w:rPr>
          <w:sz w:val="21"/>
          <w:szCs w:val="21"/>
        </w:rPr>
        <w:t>波次辅助分析使用</w:t>
      </w:r>
      <w:r>
        <w:rPr>
          <w:sz w:val="21"/>
          <w:szCs w:val="21"/>
        </w:rPr>
        <w:t>13,293</w:t>
      </w:r>
      <w:r>
        <w:rPr>
          <w:sz w:val="21"/>
          <w:szCs w:val="21"/>
        </w:rPr>
        <w:t>条记录，涉及</w:t>
      </w:r>
      <w:r>
        <w:rPr>
          <w:sz w:val="21"/>
          <w:szCs w:val="21"/>
        </w:rPr>
        <w:t>5,249</w:t>
      </w:r>
      <w:r>
        <w:rPr>
          <w:sz w:val="21"/>
          <w:szCs w:val="21"/>
        </w:rPr>
        <w:t>名成年子女和</w:t>
      </w:r>
      <w:r>
        <w:rPr>
          <w:sz w:val="21"/>
          <w:szCs w:val="21"/>
        </w:rPr>
        <w:t>3,186</w:t>
      </w:r>
      <w:r>
        <w:rPr>
          <w:sz w:val="21"/>
          <w:szCs w:val="21"/>
        </w:rPr>
        <w:t>簇。本人及配偶满意度的人际均值每高</w:t>
      </w:r>
      <w:r>
        <w:rPr>
          <w:sz w:val="21"/>
          <w:szCs w:val="21"/>
        </w:rPr>
        <w:t>1</w:t>
      </w:r>
      <w:r>
        <w:rPr>
          <w:sz w:val="21"/>
          <w:szCs w:val="21"/>
        </w:rPr>
        <w:t>分，支持发生概率分别高</w:t>
      </w:r>
      <w:r>
        <w:rPr>
          <w:sz w:val="21"/>
          <w:szCs w:val="21"/>
        </w:rPr>
        <w:t>1.66</w:t>
      </w:r>
      <w:r>
        <w:rPr>
          <w:sz w:val="21"/>
          <w:szCs w:val="21"/>
        </w:rPr>
        <w:t>和</w:t>
      </w:r>
      <w:r>
        <w:rPr>
          <w:sz w:val="21"/>
          <w:szCs w:val="21"/>
        </w:rPr>
        <w:t>1.84</w:t>
      </w:r>
      <w:r>
        <w:rPr>
          <w:sz w:val="21"/>
          <w:szCs w:val="21"/>
        </w:rPr>
        <w:t>个百分点，原始</w:t>
      </w:r>
      <w:r>
        <w:rPr>
          <w:sz w:val="21"/>
          <w:szCs w:val="21"/>
        </w:rPr>
        <w:t>p</w:t>
      </w:r>
      <w:r>
        <w:rPr>
          <w:sz w:val="21"/>
          <w:szCs w:val="21"/>
        </w:rPr>
        <w:t>分别为</w:t>
      </w:r>
      <w:r>
        <w:rPr>
          <w:sz w:val="21"/>
          <w:szCs w:val="21"/>
        </w:rPr>
        <w:t>0.046</w:t>
      </w:r>
      <w:r>
        <w:rPr>
          <w:sz w:val="21"/>
          <w:szCs w:val="21"/>
        </w:rPr>
        <w:t>和</w:t>
      </w:r>
      <w:r>
        <w:rPr>
          <w:sz w:val="21"/>
          <w:szCs w:val="21"/>
        </w:rPr>
        <w:t>0.031</w:t>
      </w:r>
      <w:r>
        <w:rPr>
          <w:sz w:val="21"/>
          <w:szCs w:val="21"/>
        </w:rPr>
        <w:t>；两项个人内偏差未达到</w:t>
      </w:r>
      <w:r>
        <w:rPr>
          <w:sz w:val="21"/>
          <w:szCs w:val="21"/>
        </w:rPr>
        <w:t>5%</w:t>
      </w:r>
      <w:r>
        <w:rPr>
          <w:sz w:val="21"/>
          <w:szCs w:val="21"/>
        </w:rPr>
        <w:t>水平。固定六项家族调整后，四项满意度关联均未显著（附录</w:t>
      </w:r>
      <w:r>
        <w:rPr>
          <w:sz w:val="21"/>
          <w:szCs w:val="21"/>
        </w:rPr>
        <w:t>E</w:t>
      </w:r>
      <w:r>
        <w:rPr>
          <w:sz w:val="21"/>
          <w:szCs w:val="21"/>
        </w:rPr>
        <w:t>表</w:t>
      </w:r>
      <w:r>
        <w:rPr>
          <w:sz w:val="21"/>
          <w:szCs w:val="21"/>
        </w:rPr>
        <w:t>E.1</w:t>
      </w:r>
      <w:r>
        <w:rPr>
          <w:sz w:val="21"/>
          <w:szCs w:val="21"/>
        </w:rPr>
        <w:t>）。人际均值差异不表示同一个人满意度提高后的作用，也不能替代中介或修饰检验。</w:t>
      </w:r>
    </w:p>
    <w:p w14:paraId="618A8C00" w14:textId="77777777" w:rsidR="00076C98" w:rsidRDefault="003B22D5">
      <w:pPr>
        <w:pStyle w:val="af5"/>
        <w:snapToGrid w:val="0"/>
        <w:ind w:firstLine="420"/>
        <w:jc w:val="both"/>
        <w:rPr>
          <w:sz w:val="21"/>
          <w:szCs w:val="21"/>
        </w:rPr>
      </w:pPr>
      <w:r>
        <w:rPr>
          <w:sz w:val="21"/>
          <w:szCs w:val="21"/>
        </w:rPr>
        <w:t>既有分期结果中，女儿减儿子的收入概率对比点差，在</w:t>
      </w:r>
      <w:r>
        <w:rPr>
          <w:sz w:val="21"/>
          <w:szCs w:val="21"/>
        </w:rPr>
        <w:t>2018—2020</w:t>
      </w:r>
      <w:r>
        <w:rPr>
          <w:sz w:val="21"/>
          <w:szCs w:val="21"/>
        </w:rPr>
        <w:t>年和</w:t>
      </w:r>
      <w:r>
        <w:rPr>
          <w:sz w:val="21"/>
          <w:szCs w:val="21"/>
        </w:rPr>
        <w:t>2020—2022</w:t>
      </w:r>
      <w:r>
        <w:rPr>
          <w:sz w:val="21"/>
          <w:szCs w:val="21"/>
        </w:rPr>
        <w:t>年分别为</w:t>
      </w:r>
      <w:r>
        <w:rPr>
          <w:sz w:val="21"/>
          <w:szCs w:val="21"/>
        </w:rPr>
        <w:t>9.23</w:t>
      </w:r>
      <w:r>
        <w:rPr>
          <w:sz w:val="21"/>
          <w:szCs w:val="21"/>
        </w:rPr>
        <w:t>和</w:t>
      </w:r>
      <w:r>
        <w:rPr>
          <w:sz w:val="21"/>
          <w:szCs w:val="21"/>
        </w:rPr>
        <w:t>0.17</w:t>
      </w:r>
      <w:r>
        <w:rPr>
          <w:sz w:val="21"/>
          <w:szCs w:val="21"/>
        </w:rPr>
        <w:t>个百分点。这些结果仅作描述，没有新增跨期差异检验。综合结果保留了相对评价变化的有限修饰线索，尚不足以确认完整中介或普遍修饰机制。</w:t>
      </w:r>
    </w:p>
    <w:p w14:paraId="1B29B5FE" w14:textId="77777777" w:rsidR="008B4A32" w:rsidRDefault="00DF30F9" w:rsidP="00624EAE">
      <w:pPr>
        <w:pStyle w:val="aff2"/>
        <w:keepNext/>
        <w:pageBreakBefore/>
        <w:snapToGrid w:val="0"/>
        <w:spacing w:before="312" w:after="312" w:line="360" w:lineRule="exact"/>
      </w:pPr>
      <w:r>
        <w:lastRenderedPageBreak/>
        <w:t>四、讨论与结论</w:t>
      </w:r>
    </w:p>
    <w:p w14:paraId="2A378A85"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w:t>
      </w:r>
      <w:r>
        <w:rPr>
          <w:sz w:val="21"/>
          <w:szCs w:val="21"/>
        </w:rPr>
        <w:t>—</w:t>
      </w:r>
      <w:r>
        <w:rPr>
          <w:sz w:val="21"/>
          <w:szCs w:val="21"/>
        </w:rPr>
        <w:t>支持的正向关联，但两两关联不能证明完整传导机制。系统探索与限定复核没有提供明确的完整中介证据；相对婚姻评价的两种操作化保留了负向修饰线索，历史搜索校正后均未显著。新</w:t>
      </w:r>
      <w:r>
        <w:rPr>
          <w:sz w:val="21"/>
          <w:szCs w:val="21"/>
        </w:rPr>
        <w:t>14</w:t>
      </w:r>
      <w:r>
        <w:rPr>
          <w:sz w:val="21"/>
          <w:szCs w:val="21"/>
        </w:rPr>
        <w:t>项没有合格规格达到预设精化条件。现有结果未支持普遍的婚姻满意度机制，也不能解释为夫妻关系与代际支持完全无关。</w:t>
      </w:r>
    </w:p>
    <w:p w14:paraId="2FC9E177"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w:t>
      </w:r>
      <w:r>
        <w:rPr>
          <w:sz w:val="21"/>
          <w:szCs w:val="21"/>
        </w:rPr>
        <w:t>—</w:t>
      </w:r>
      <w:r>
        <w:rPr>
          <w:sz w:val="21"/>
          <w:szCs w:val="21"/>
        </w:rPr>
        <w:t>支持关联曾在次级分析中出现差异，但调整后及分期结果不足以支持稳定的性别差异。早期封顶金额模型在</w:t>
      </w:r>
      <w:r>
        <w:rPr>
          <w:sz w:val="21"/>
          <w:szCs w:val="21"/>
        </w:rPr>
        <w:t>5</w:t>
      </w:r>
      <w:r>
        <w:rPr>
          <w:sz w:val="21"/>
          <w:szCs w:val="21"/>
        </w:rPr>
        <w:t>分对</w:t>
      </w:r>
      <w:r>
        <w:rPr>
          <w:sz w:val="21"/>
          <w:szCs w:val="21"/>
        </w:rPr>
        <w:t>4</w:t>
      </w:r>
      <w:r>
        <w:rPr>
          <w:sz w:val="21"/>
          <w:szCs w:val="21"/>
        </w:rPr>
        <w:t>分的辅助对比中得到原始</w:t>
      </w:r>
      <w:r>
        <w:rPr>
          <w:sz w:val="21"/>
          <w:szCs w:val="21"/>
        </w:rPr>
        <w:t>p=0.036</w:t>
      </w:r>
      <w:r>
        <w:rPr>
          <w:sz w:val="21"/>
          <w:szCs w:val="21"/>
        </w:rPr>
        <w:t>；最终原金额与封顶金额的三状态整体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，均未达到预设</w:t>
      </w:r>
      <w:r>
        <w:rPr>
          <w:sz w:val="21"/>
          <w:szCs w:val="21"/>
        </w:rPr>
        <w:t>5%</w:t>
      </w:r>
      <w:r>
        <w:rPr>
          <w:sz w:val="21"/>
          <w:szCs w:val="21"/>
        </w:rPr>
        <w:t>水平。因此，辅助局部结果不能替代整体结论，也不能作为搜索校正后的确认性发现。各历史对比及其区间保留于附录</w:t>
      </w:r>
      <w:r>
        <w:rPr>
          <w:sz w:val="21"/>
          <w:szCs w:val="21"/>
        </w:rPr>
        <w:t>D</w:t>
      </w:r>
      <w:r>
        <w:rPr>
          <w:sz w:val="21"/>
          <w:szCs w:val="21"/>
        </w:rPr>
        <w:t>。</w:t>
      </w:r>
    </w:p>
    <w:p w14:paraId="6EDB6134" w14:textId="77777777" w:rsidR="00076C98" w:rsidRDefault="003B22D5">
      <w:pPr>
        <w:pStyle w:val="af5"/>
        <w:snapToGrid w:val="0"/>
        <w:ind w:firstLine="420"/>
        <w:jc w:val="both"/>
        <w:rPr>
          <w:sz w:val="21"/>
          <w:szCs w:val="21"/>
        </w:rPr>
      </w:pPr>
      <w:r>
        <w:rPr>
          <w:sz w:val="21"/>
          <w:szCs w:val="21"/>
        </w:rPr>
        <w:t>相对婚姻评价与婚姻质量改善是不同构念。相对位置跃迁记录中，约</w:t>
      </w:r>
      <w:r>
        <w:rPr>
          <w:sz w:val="21"/>
          <w:szCs w:val="21"/>
        </w:rPr>
        <w:t>28.35%</w:t>
      </w:r>
      <w:r>
        <w:rPr>
          <w:sz w:val="21"/>
          <w:szCs w:val="21"/>
        </w:rPr>
        <w:t>伴随本人评分提高、</w:t>
      </w:r>
      <w:r>
        <w:rPr>
          <w:sz w:val="21"/>
          <w:szCs w:val="21"/>
        </w:rPr>
        <w:t>88.01%</w:t>
      </w:r>
      <w:r>
        <w:rPr>
          <w:sz w:val="21"/>
          <w:szCs w:val="21"/>
        </w:rPr>
        <w:t>伴随配偶评分下降，两类可以重叠。约71.65%的相对位置跃迁记录中，配偶评分均下降，本人评分持平或亦下降，因此不能将这一候选作为本人婚姻评价改善所产生“推力”的直接证据。负向修饰也不能直接写成</w:t>
      </w:r>
      <w:r>
        <w:rPr>
          <w:sz w:val="21"/>
          <w:szCs w:val="21"/>
        </w:rPr>
        <w:t>“</w:t>
      </w:r>
      <w:r>
        <w:rPr>
          <w:sz w:val="21"/>
          <w:szCs w:val="21"/>
        </w:rPr>
        <w:t>婚姻越幸福越不支持父母</w:t>
      </w:r>
      <w:r>
        <w:rPr>
          <w:sz w:val="21"/>
          <w:szCs w:val="21"/>
        </w:rPr>
        <w:t>”</w:t>
      </w:r>
      <w:r>
        <w:rPr>
          <w:sz w:val="21"/>
          <w:szCs w:val="21"/>
        </w:rPr>
        <w:t>。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712CF2F6"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6471B6EF"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w:t>
      </w:r>
      <w:r>
        <w:rPr>
          <w:sz w:val="21"/>
          <w:szCs w:val="21"/>
        </w:rPr>
        <w:t>031</w:t>
      </w:r>
      <w:r>
        <w:rPr>
          <w:sz w:val="21"/>
          <w:szCs w:val="21"/>
        </w:rPr>
        <w:t>／</w:t>
      </w:r>
      <w:r>
        <w:rPr>
          <w:sz w:val="21"/>
          <w:szCs w:val="21"/>
        </w:rPr>
        <w:t>041</w:t>
      </w:r>
      <w:r>
        <w:rPr>
          <w:sz w:val="21"/>
          <w:szCs w:val="21"/>
        </w:rPr>
        <w:t>没有采用旧八链的处理后变量模型，但仍依赖其自身的支持和混杂控制假设。</w:t>
      </w:r>
      <w:r>
        <w:rPr>
          <w:sz w:val="21"/>
          <w:szCs w:val="21"/>
        </w:rPr>
        <w:t>P3</w:t>
      </w:r>
      <w:r>
        <w:rPr>
          <w:sz w:val="21"/>
          <w:szCs w:val="21"/>
        </w:rPr>
        <w:t>原金额的</w:t>
      </w:r>
      <w:r>
        <w:rPr>
          <w:sz w:val="21"/>
          <w:szCs w:val="21"/>
        </w:rPr>
        <w:t>49</w:t>
      </w:r>
      <w:r>
        <w:rPr>
          <w:sz w:val="21"/>
          <w:szCs w:val="21"/>
        </w:rPr>
        <w:t>次数值失败已在同一模型与抽样下修复，其他历史失败状态仍按附录记录保留。第四，系统搜索及后续复核反复使用同一资料，稳定性检查与批内多重校正不能提供独立样本确认。</w:t>
      </w:r>
    </w:p>
    <w:p w14:paraId="7983DA7E" w14:textId="77777777" w:rsidR="00076C98" w:rsidRDefault="003B22D5">
      <w:pPr>
        <w:pStyle w:val="af5"/>
        <w:snapToGrid w:val="0"/>
        <w:ind w:firstLine="420"/>
        <w:jc w:val="both"/>
        <w:rPr>
          <w:sz w:val="21"/>
          <w:szCs w:val="21"/>
        </w:rPr>
      </w:pPr>
      <w:r>
        <w:rPr>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w:t>
      </w:r>
      <w:r>
        <w:rPr>
          <w:sz w:val="21"/>
          <w:szCs w:val="21"/>
        </w:rPr>
        <w:t>“</w:t>
      </w:r>
      <w:r>
        <w:rPr>
          <w:sz w:val="21"/>
          <w:szCs w:val="21"/>
        </w:rPr>
        <w:t>收入改善普遍通过满意度提升促进父母支持</w:t>
      </w:r>
      <w:r>
        <w:rPr>
          <w:sz w:val="21"/>
          <w:szCs w:val="21"/>
        </w:rPr>
        <w:t>”</w:t>
      </w:r>
      <w:r>
        <w:rPr>
          <w:sz w:val="21"/>
          <w:szCs w:val="21"/>
        </w:rPr>
        <w:t>的强命题；夫妻关系与代际资源配置是否存在更广泛或长期的联系，仍需其他证据检验。</w:t>
      </w:r>
    </w:p>
    <w:p w14:paraId="526214A6"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17BF0E55"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795872F"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0AB3199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E6FC1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057C62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4258659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543EDD0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466EC8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3EA40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1CA6210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4E125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23473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E3993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305AB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2B96DC1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854D1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EA7DA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54C57D1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97A48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0337397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8A4FC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C821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4F562E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75D55B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12AD3BD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ADCBCE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148E7E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BB7606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4E03D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39B324F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9E59C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E7ABD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19DA46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FACD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4AA7F2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BDD5C0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20565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8207C0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7B982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32BE02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E69954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3900BC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46D4789"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141FA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2B2ED76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F0AF39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2FF24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0F5E14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27501779"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46A13621"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31A65A2B"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55DDF6B7"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3F4EB52E"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989725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38F52CA8"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30BEFED3"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2A42BDAB"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5D731ADE"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23DA9702"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13DFF1D5"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114D4482"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5C49F7AE"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1CAFC0DB" w14:textId="77777777" w:rsidR="00FB24F4" w:rsidRDefault="00FB24F4">
      <w:pPr>
        <w:pStyle w:val="aff4"/>
        <w:keepNext/>
        <w:spacing w:before="156" w:after="156"/>
        <w:ind w:firstLine="428"/>
      </w:pPr>
      <w:r>
        <w:lastRenderedPageBreak/>
        <w:t>附录</w:t>
      </w:r>
      <w:r>
        <w:t xml:space="preserve">C </w:t>
      </w:r>
      <w:r>
        <w:t>有限异质性分析</w:t>
      </w:r>
    </w:p>
    <w:p w14:paraId="1D86419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320EFC3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28F01E4"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3485EF9"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0A703374"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D729714"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001A8BA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56BAB58"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E9916D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642E299" w14:textId="77777777" w:rsidTr="00B76844">
        <w:trPr>
          <w:cantSplit/>
          <w:jc w:val="center"/>
        </w:trPr>
        <w:tc>
          <w:tcPr>
            <w:tcW w:w="0" w:type="auto"/>
            <w:tcBorders>
              <w:top w:val="nil"/>
              <w:left w:val="nil"/>
              <w:bottom w:val="nil"/>
              <w:right w:val="nil"/>
            </w:tcBorders>
            <w:tcMar>
              <w:left w:w="102" w:type="dxa"/>
              <w:right w:w="102" w:type="dxa"/>
            </w:tcMar>
          </w:tcPr>
          <w:p w14:paraId="03EE88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101CFA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D87E43A"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4B6582"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481D703"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54225D10"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455919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AA16B91" w14:textId="77777777" w:rsidTr="00B76844">
        <w:trPr>
          <w:cantSplit/>
          <w:jc w:val="center"/>
        </w:trPr>
        <w:tc>
          <w:tcPr>
            <w:tcW w:w="0" w:type="auto"/>
            <w:tcBorders>
              <w:top w:val="nil"/>
              <w:left w:val="nil"/>
              <w:bottom w:val="nil"/>
              <w:right w:val="nil"/>
            </w:tcBorders>
            <w:tcMar>
              <w:left w:w="102" w:type="dxa"/>
              <w:right w:w="102" w:type="dxa"/>
            </w:tcMar>
          </w:tcPr>
          <w:p w14:paraId="4EFBC5D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BE1ED8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5610EE9"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4785B817"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6FF43414"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067EC86C"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48DB92F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70FBD8" w14:textId="77777777" w:rsidTr="00B76844">
        <w:trPr>
          <w:cantSplit/>
          <w:jc w:val="center"/>
        </w:trPr>
        <w:tc>
          <w:tcPr>
            <w:tcW w:w="0" w:type="auto"/>
            <w:tcBorders>
              <w:top w:val="nil"/>
              <w:left w:val="nil"/>
              <w:bottom w:val="nil"/>
              <w:right w:val="nil"/>
            </w:tcBorders>
            <w:tcMar>
              <w:left w:w="102" w:type="dxa"/>
              <w:right w:w="102" w:type="dxa"/>
            </w:tcMar>
          </w:tcPr>
          <w:p w14:paraId="0DA853C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DA1977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B3C51E0"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241DC735"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25700503"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57D05E0"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8574EA6"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76EE97B8" w14:textId="77777777" w:rsidTr="00B76844">
        <w:trPr>
          <w:cantSplit/>
          <w:jc w:val="center"/>
        </w:trPr>
        <w:tc>
          <w:tcPr>
            <w:tcW w:w="0" w:type="auto"/>
            <w:tcBorders>
              <w:top w:val="nil"/>
              <w:left w:val="nil"/>
              <w:bottom w:val="nil"/>
              <w:right w:val="nil"/>
            </w:tcBorders>
            <w:tcMar>
              <w:left w:w="102" w:type="dxa"/>
              <w:right w:w="102" w:type="dxa"/>
            </w:tcMar>
          </w:tcPr>
          <w:p w14:paraId="717A302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796728D"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1B58D5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CFD62FC"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6FCB1F7B"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5E83ABE4"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7C662D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2E7614" w14:textId="77777777" w:rsidTr="00B76844">
        <w:trPr>
          <w:cantSplit/>
          <w:jc w:val="center"/>
        </w:trPr>
        <w:tc>
          <w:tcPr>
            <w:tcW w:w="0" w:type="auto"/>
            <w:tcBorders>
              <w:top w:val="nil"/>
              <w:left w:val="nil"/>
              <w:bottom w:val="nil"/>
              <w:right w:val="nil"/>
            </w:tcBorders>
            <w:tcMar>
              <w:left w:w="102" w:type="dxa"/>
              <w:right w:w="102" w:type="dxa"/>
            </w:tcMar>
          </w:tcPr>
          <w:p w14:paraId="3A3F66B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D53E0C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5E326E3"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765777DA"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149DD88A"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0688E0A8"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4C1F3B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D12E59" w14:textId="77777777" w:rsidTr="00B76844">
        <w:trPr>
          <w:cantSplit/>
          <w:jc w:val="center"/>
        </w:trPr>
        <w:tc>
          <w:tcPr>
            <w:tcW w:w="0" w:type="auto"/>
            <w:tcBorders>
              <w:top w:val="nil"/>
              <w:left w:val="nil"/>
              <w:bottom w:val="nil"/>
              <w:right w:val="nil"/>
            </w:tcBorders>
            <w:tcMar>
              <w:left w:w="102" w:type="dxa"/>
              <w:right w:w="102" w:type="dxa"/>
            </w:tcMar>
          </w:tcPr>
          <w:p w14:paraId="4274CEB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62ACFBF"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3708BA3"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FA99701"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7812A9F9"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7F0FA087"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158E4A9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84DEB2" w14:textId="77777777" w:rsidTr="00B76844">
        <w:trPr>
          <w:cantSplit/>
          <w:jc w:val="center"/>
        </w:trPr>
        <w:tc>
          <w:tcPr>
            <w:tcW w:w="0" w:type="auto"/>
            <w:tcBorders>
              <w:top w:val="nil"/>
              <w:left w:val="nil"/>
              <w:bottom w:val="nil"/>
              <w:right w:val="nil"/>
            </w:tcBorders>
            <w:tcMar>
              <w:left w:w="102" w:type="dxa"/>
              <w:right w:w="102" w:type="dxa"/>
            </w:tcMar>
          </w:tcPr>
          <w:p w14:paraId="09EBC07C"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44418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374B26B"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1EED847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18FFC205"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26C2E5CD"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1DF6B4D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A5B2F" w14:textId="77777777" w:rsidTr="00B76844">
        <w:trPr>
          <w:cantSplit/>
          <w:jc w:val="center"/>
        </w:trPr>
        <w:tc>
          <w:tcPr>
            <w:tcW w:w="0" w:type="auto"/>
            <w:tcBorders>
              <w:top w:val="nil"/>
              <w:left w:val="nil"/>
              <w:bottom w:val="nil"/>
              <w:right w:val="nil"/>
            </w:tcBorders>
            <w:tcMar>
              <w:left w:w="102" w:type="dxa"/>
              <w:right w:w="102" w:type="dxa"/>
            </w:tcMar>
          </w:tcPr>
          <w:p w14:paraId="306021C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2FD1507"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21C94CB"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D851520"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05883D54"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56A564AE"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221444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1E2D47" w14:textId="77777777" w:rsidTr="00B76844">
        <w:trPr>
          <w:cantSplit/>
          <w:jc w:val="center"/>
        </w:trPr>
        <w:tc>
          <w:tcPr>
            <w:tcW w:w="0" w:type="auto"/>
            <w:tcBorders>
              <w:top w:val="nil"/>
              <w:left w:val="nil"/>
              <w:bottom w:val="nil"/>
              <w:right w:val="nil"/>
            </w:tcBorders>
            <w:tcMar>
              <w:left w:w="102" w:type="dxa"/>
              <w:right w:w="102" w:type="dxa"/>
            </w:tcMar>
          </w:tcPr>
          <w:p w14:paraId="02A913D6"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B6AB2AA"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754E6E6"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F2AC671"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70BC26E"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592EC695"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72852D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9D5C3A" w14:textId="77777777" w:rsidTr="00B76844">
        <w:trPr>
          <w:cantSplit/>
          <w:jc w:val="center"/>
        </w:trPr>
        <w:tc>
          <w:tcPr>
            <w:tcW w:w="0" w:type="auto"/>
            <w:tcBorders>
              <w:top w:val="nil"/>
              <w:left w:val="nil"/>
              <w:bottom w:val="nil"/>
              <w:right w:val="nil"/>
            </w:tcBorders>
            <w:tcMar>
              <w:left w:w="102" w:type="dxa"/>
              <w:right w:w="102" w:type="dxa"/>
            </w:tcMar>
          </w:tcPr>
          <w:p w14:paraId="72BBE9A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FFF5C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F839C3E"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070DDA08"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397220C6"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6A602AC9"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06565F9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AF5EA6B" w14:textId="77777777" w:rsidTr="00B76844">
        <w:trPr>
          <w:cantSplit/>
          <w:jc w:val="center"/>
        </w:trPr>
        <w:tc>
          <w:tcPr>
            <w:tcW w:w="0" w:type="auto"/>
            <w:tcBorders>
              <w:top w:val="nil"/>
              <w:left w:val="nil"/>
              <w:bottom w:val="nil"/>
              <w:right w:val="nil"/>
            </w:tcBorders>
            <w:tcMar>
              <w:left w:w="102" w:type="dxa"/>
              <w:right w:w="102" w:type="dxa"/>
            </w:tcMar>
          </w:tcPr>
          <w:p w14:paraId="41E7DE09"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73DC540"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7C51B1E"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FAE12E7"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54183349"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F744BAA"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B8791EC"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754AA7EA" w14:textId="77777777" w:rsidTr="00B76844">
        <w:trPr>
          <w:cantSplit/>
          <w:jc w:val="center"/>
        </w:trPr>
        <w:tc>
          <w:tcPr>
            <w:tcW w:w="0" w:type="auto"/>
            <w:tcBorders>
              <w:top w:val="nil"/>
              <w:left w:val="nil"/>
              <w:bottom w:val="nil"/>
              <w:right w:val="nil"/>
            </w:tcBorders>
            <w:tcMar>
              <w:left w:w="102" w:type="dxa"/>
              <w:right w:w="102" w:type="dxa"/>
            </w:tcMar>
          </w:tcPr>
          <w:p w14:paraId="572EE31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CC9AEA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03D642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6E38FEB1"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1B8FBF2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74A599A1"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10039A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CB83BB" w14:textId="77777777" w:rsidTr="00B76844">
        <w:trPr>
          <w:cantSplit/>
          <w:jc w:val="center"/>
        </w:trPr>
        <w:tc>
          <w:tcPr>
            <w:tcW w:w="0" w:type="auto"/>
            <w:tcBorders>
              <w:top w:val="nil"/>
              <w:left w:val="nil"/>
              <w:bottom w:val="nil"/>
              <w:right w:val="nil"/>
            </w:tcBorders>
            <w:tcMar>
              <w:left w:w="102" w:type="dxa"/>
              <w:right w:w="102" w:type="dxa"/>
            </w:tcMar>
          </w:tcPr>
          <w:p w14:paraId="4C18BB8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DF5673"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2047841"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308646D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2A581E8A"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119860B6"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1DC2F2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543350" w14:textId="77777777" w:rsidTr="00B76844">
        <w:trPr>
          <w:cantSplit/>
          <w:jc w:val="center"/>
        </w:trPr>
        <w:tc>
          <w:tcPr>
            <w:tcW w:w="0" w:type="auto"/>
            <w:tcBorders>
              <w:top w:val="nil"/>
              <w:left w:val="nil"/>
              <w:bottom w:val="nil"/>
              <w:right w:val="nil"/>
            </w:tcBorders>
            <w:tcMar>
              <w:left w:w="102" w:type="dxa"/>
              <w:right w:w="102" w:type="dxa"/>
            </w:tcMar>
          </w:tcPr>
          <w:p w14:paraId="4C89759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0705DAC"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1C65E17"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32143A3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4D0A7A72"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26083AD0"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24C4F76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64EDAF8" w14:textId="77777777" w:rsidTr="00B76844">
        <w:trPr>
          <w:cantSplit/>
          <w:jc w:val="center"/>
        </w:trPr>
        <w:tc>
          <w:tcPr>
            <w:tcW w:w="0" w:type="auto"/>
            <w:tcBorders>
              <w:top w:val="nil"/>
              <w:left w:val="nil"/>
              <w:bottom w:val="nil"/>
              <w:right w:val="nil"/>
            </w:tcBorders>
            <w:tcMar>
              <w:left w:w="102" w:type="dxa"/>
              <w:right w:w="102" w:type="dxa"/>
            </w:tcMar>
          </w:tcPr>
          <w:p w14:paraId="4041586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EA620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BFA03A"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172AA4F"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56FC7F5A"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2FAE73B1"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529918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8F60C1"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A33337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94A07C4"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7818B222"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6676AA93"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717ABCB7"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CA6A73A"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706A21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17F8FC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55BB799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17F252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4348DD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F315D59"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3D6F1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48026B97"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FE64F5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2103F9E" w14:textId="77777777" w:rsidTr="00B76844">
        <w:trPr>
          <w:cantSplit/>
          <w:jc w:val="center"/>
        </w:trPr>
        <w:tc>
          <w:tcPr>
            <w:tcW w:w="0" w:type="auto"/>
            <w:tcBorders>
              <w:top w:val="nil"/>
              <w:left w:val="nil"/>
              <w:bottom w:val="nil"/>
              <w:right w:val="nil"/>
            </w:tcBorders>
            <w:tcMar>
              <w:left w:w="102" w:type="dxa"/>
              <w:right w:w="102" w:type="dxa"/>
            </w:tcMar>
          </w:tcPr>
          <w:p w14:paraId="65C24E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52D01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06060E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157A5B5"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0A7CD5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66EF20" w14:textId="77777777" w:rsidTr="00B76844">
        <w:trPr>
          <w:cantSplit/>
          <w:jc w:val="center"/>
        </w:trPr>
        <w:tc>
          <w:tcPr>
            <w:tcW w:w="0" w:type="auto"/>
            <w:tcBorders>
              <w:top w:val="nil"/>
              <w:left w:val="nil"/>
              <w:bottom w:val="nil"/>
              <w:right w:val="nil"/>
            </w:tcBorders>
            <w:tcMar>
              <w:left w:w="102" w:type="dxa"/>
              <w:right w:w="102" w:type="dxa"/>
            </w:tcMar>
          </w:tcPr>
          <w:p w14:paraId="74657D4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483970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746EFF0"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6FD42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829DF4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7C328C1B" w14:textId="77777777" w:rsidTr="00B76844">
        <w:trPr>
          <w:cantSplit/>
          <w:jc w:val="center"/>
        </w:trPr>
        <w:tc>
          <w:tcPr>
            <w:tcW w:w="0" w:type="auto"/>
            <w:tcBorders>
              <w:top w:val="nil"/>
              <w:left w:val="nil"/>
              <w:bottom w:val="nil"/>
              <w:right w:val="nil"/>
            </w:tcBorders>
            <w:tcMar>
              <w:left w:w="102" w:type="dxa"/>
              <w:right w:w="102" w:type="dxa"/>
            </w:tcMar>
          </w:tcPr>
          <w:p w14:paraId="1CF053A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4AC6DE67"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4A4EE4F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B3BA5E"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D0176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DEAC6" w14:textId="77777777" w:rsidTr="00B76844">
        <w:trPr>
          <w:cantSplit/>
          <w:jc w:val="center"/>
        </w:trPr>
        <w:tc>
          <w:tcPr>
            <w:tcW w:w="0" w:type="auto"/>
            <w:tcBorders>
              <w:top w:val="nil"/>
              <w:left w:val="nil"/>
              <w:bottom w:val="nil"/>
              <w:right w:val="nil"/>
            </w:tcBorders>
            <w:tcMar>
              <w:left w:w="102" w:type="dxa"/>
              <w:right w:w="102" w:type="dxa"/>
            </w:tcMar>
          </w:tcPr>
          <w:p w14:paraId="3A35F00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2461EED"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171D30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5DBA15B"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65C9F2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AF21BB" w14:textId="77777777" w:rsidTr="00B76844">
        <w:trPr>
          <w:cantSplit/>
          <w:jc w:val="center"/>
        </w:trPr>
        <w:tc>
          <w:tcPr>
            <w:tcW w:w="0" w:type="auto"/>
            <w:tcBorders>
              <w:top w:val="nil"/>
              <w:left w:val="nil"/>
              <w:bottom w:val="nil"/>
              <w:right w:val="nil"/>
            </w:tcBorders>
            <w:tcMar>
              <w:left w:w="102" w:type="dxa"/>
              <w:right w:w="102" w:type="dxa"/>
            </w:tcMar>
          </w:tcPr>
          <w:p w14:paraId="06D4711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02696D"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3A9342A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71DD03"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313880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484C2B0" w14:textId="77777777" w:rsidTr="00B76844">
        <w:trPr>
          <w:cantSplit/>
          <w:jc w:val="center"/>
        </w:trPr>
        <w:tc>
          <w:tcPr>
            <w:tcW w:w="0" w:type="auto"/>
            <w:tcBorders>
              <w:top w:val="nil"/>
              <w:left w:val="nil"/>
              <w:bottom w:val="nil"/>
              <w:right w:val="nil"/>
            </w:tcBorders>
            <w:tcMar>
              <w:left w:w="102" w:type="dxa"/>
              <w:right w:w="102" w:type="dxa"/>
            </w:tcMar>
          </w:tcPr>
          <w:p w14:paraId="5CADEBA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7376FD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4CB629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99193D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0E0A0C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3213562" w14:textId="77777777" w:rsidTr="00B76844">
        <w:trPr>
          <w:cantSplit/>
          <w:jc w:val="center"/>
        </w:trPr>
        <w:tc>
          <w:tcPr>
            <w:tcW w:w="0" w:type="auto"/>
            <w:tcBorders>
              <w:top w:val="nil"/>
              <w:left w:val="nil"/>
              <w:bottom w:val="nil"/>
              <w:right w:val="nil"/>
            </w:tcBorders>
            <w:tcMar>
              <w:left w:w="102" w:type="dxa"/>
              <w:right w:w="102" w:type="dxa"/>
            </w:tcMar>
          </w:tcPr>
          <w:p w14:paraId="242DD66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D86AF4B"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02FF987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95E0F"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0AEA21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812D1D"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3C09C93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E7A24CA"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EE24E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AE47491"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5896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04AC9AD0"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CBBD8E7"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6C98EF9E"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D7D10B9"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1F77E5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EB5E60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3469D5E"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370FFE8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A48A02"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4F706D"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492C1B45" w14:textId="77777777" w:rsidTr="00B76844">
        <w:trPr>
          <w:cantSplit/>
          <w:jc w:val="center"/>
        </w:trPr>
        <w:tc>
          <w:tcPr>
            <w:tcW w:w="0" w:type="auto"/>
            <w:tcBorders>
              <w:top w:val="nil"/>
              <w:left w:val="nil"/>
              <w:bottom w:val="nil"/>
              <w:right w:val="nil"/>
            </w:tcBorders>
            <w:tcMar>
              <w:left w:w="102" w:type="dxa"/>
              <w:right w:w="102" w:type="dxa"/>
            </w:tcMar>
          </w:tcPr>
          <w:p w14:paraId="422D818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6CDE423"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3B60E5A"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7A513AEE"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194EAB0F"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7A0515D1"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3022FC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EE1B05D" w14:textId="77777777" w:rsidTr="00B76844">
        <w:trPr>
          <w:cantSplit/>
          <w:jc w:val="center"/>
        </w:trPr>
        <w:tc>
          <w:tcPr>
            <w:tcW w:w="0" w:type="auto"/>
            <w:tcBorders>
              <w:top w:val="nil"/>
              <w:left w:val="nil"/>
              <w:bottom w:val="nil"/>
              <w:right w:val="nil"/>
            </w:tcBorders>
            <w:tcMar>
              <w:left w:w="102" w:type="dxa"/>
              <w:right w:w="102" w:type="dxa"/>
            </w:tcMar>
          </w:tcPr>
          <w:p w14:paraId="3C1F07C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D7A0B61"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13308D"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13A606C"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791E8DA"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39EAFF6"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09D156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C2C358" w14:textId="77777777" w:rsidTr="00B76844">
        <w:trPr>
          <w:cantSplit/>
          <w:jc w:val="center"/>
        </w:trPr>
        <w:tc>
          <w:tcPr>
            <w:tcW w:w="0" w:type="auto"/>
            <w:tcBorders>
              <w:top w:val="nil"/>
              <w:left w:val="nil"/>
              <w:bottom w:val="nil"/>
              <w:right w:val="nil"/>
            </w:tcBorders>
            <w:tcMar>
              <w:left w:w="102" w:type="dxa"/>
              <w:right w:w="102" w:type="dxa"/>
            </w:tcMar>
          </w:tcPr>
          <w:p w14:paraId="7337B61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B51E6E0"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012FAB6"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03290212"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574119DF"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778A55BB"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1107CF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2E581C" w14:textId="77777777" w:rsidTr="00B76844">
        <w:trPr>
          <w:cantSplit/>
          <w:jc w:val="center"/>
        </w:trPr>
        <w:tc>
          <w:tcPr>
            <w:tcW w:w="0" w:type="auto"/>
            <w:tcBorders>
              <w:top w:val="nil"/>
              <w:left w:val="nil"/>
              <w:bottom w:val="nil"/>
              <w:right w:val="nil"/>
            </w:tcBorders>
            <w:tcMar>
              <w:left w:w="102" w:type="dxa"/>
              <w:right w:w="102" w:type="dxa"/>
            </w:tcMar>
          </w:tcPr>
          <w:p w14:paraId="11CD0E2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2A448A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3832240"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8C5E253"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2A8831F1"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45F0AF56"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3D8346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E6D148" w14:textId="77777777" w:rsidTr="00B76844">
        <w:trPr>
          <w:cantSplit/>
          <w:jc w:val="center"/>
        </w:trPr>
        <w:tc>
          <w:tcPr>
            <w:tcW w:w="0" w:type="auto"/>
            <w:tcBorders>
              <w:top w:val="nil"/>
              <w:left w:val="nil"/>
              <w:bottom w:val="nil"/>
              <w:right w:val="nil"/>
            </w:tcBorders>
            <w:tcMar>
              <w:left w:w="102" w:type="dxa"/>
              <w:right w:w="102" w:type="dxa"/>
            </w:tcMar>
          </w:tcPr>
          <w:p w14:paraId="3CF72894"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DC79B9"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536A4BE"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2C5AF480"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3862A66C"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B97417F"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34B86A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3E0E8DD" w14:textId="77777777" w:rsidTr="00B76844">
        <w:trPr>
          <w:cantSplit/>
          <w:jc w:val="center"/>
        </w:trPr>
        <w:tc>
          <w:tcPr>
            <w:tcW w:w="0" w:type="auto"/>
            <w:tcBorders>
              <w:top w:val="nil"/>
              <w:left w:val="nil"/>
              <w:bottom w:val="nil"/>
              <w:right w:val="nil"/>
            </w:tcBorders>
            <w:tcMar>
              <w:left w:w="102" w:type="dxa"/>
              <w:right w:w="102" w:type="dxa"/>
            </w:tcMar>
          </w:tcPr>
          <w:p w14:paraId="2EF78C93"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9D8BFF0"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B4840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5DE0CC9E"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1416A51D"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3C90999"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128218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03A361" w14:textId="77777777" w:rsidTr="00B76844">
        <w:trPr>
          <w:cantSplit/>
          <w:jc w:val="center"/>
        </w:trPr>
        <w:tc>
          <w:tcPr>
            <w:tcW w:w="0" w:type="auto"/>
            <w:tcBorders>
              <w:top w:val="nil"/>
              <w:left w:val="nil"/>
              <w:bottom w:val="nil"/>
              <w:right w:val="nil"/>
            </w:tcBorders>
            <w:tcMar>
              <w:left w:w="102" w:type="dxa"/>
              <w:right w:w="102" w:type="dxa"/>
            </w:tcMar>
          </w:tcPr>
          <w:p w14:paraId="065226B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8A46924"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624D10"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3433477D"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2E4A56CF"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74F11937"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606140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2ADC6C" w14:textId="77777777" w:rsidTr="00B76844">
        <w:trPr>
          <w:cantSplit/>
          <w:jc w:val="center"/>
        </w:trPr>
        <w:tc>
          <w:tcPr>
            <w:tcW w:w="0" w:type="auto"/>
            <w:tcBorders>
              <w:top w:val="nil"/>
              <w:left w:val="nil"/>
              <w:bottom w:val="nil"/>
              <w:right w:val="nil"/>
            </w:tcBorders>
            <w:tcMar>
              <w:left w:w="102" w:type="dxa"/>
              <w:right w:w="102" w:type="dxa"/>
            </w:tcMar>
          </w:tcPr>
          <w:p w14:paraId="3C9F825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E578BE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FA02B3D"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0EA78DB8"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CF4750E"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593B702D"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84B63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00CBC05" w14:textId="77777777" w:rsidTr="00B76844">
        <w:trPr>
          <w:cantSplit/>
          <w:jc w:val="center"/>
        </w:trPr>
        <w:tc>
          <w:tcPr>
            <w:tcW w:w="0" w:type="auto"/>
            <w:tcBorders>
              <w:top w:val="nil"/>
              <w:left w:val="nil"/>
              <w:bottom w:val="nil"/>
              <w:right w:val="nil"/>
            </w:tcBorders>
            <w:tcMar>
              <w:left w:w="102" w:type="dxa"/>
              <w:right w:w="102" w:type="dxa"/>
            </w:tcMar>
          </w:tcPr>
          <w:p w14:paraId="0A56FD1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6383DB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6A54217"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3CE562AB"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47070CC4"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7481A274"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2C42218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82E6DB" w14:textId="77777777" w:rsidTr="00B76844">
        <w:trPr>
          <w:cantSplit/>
          <w:jc w:val="center"/>
        </w:trPr>
        <w:tc>
          <w:tcPr>
            <w:tcW w:w="0" w:type="auto"/>
            <w:tcBorders>
              <w:top w:val="nil"/>
              <w:left w:val="nil"/>
              <w:bottom w:val="nil"/>
              <w:right w:val="nil"/>
            </w:tcBorders>
            <w:tcMar>
              <w:left w:w="102" w:type="dxa"/>
              <w:right w:w="102" w:type="dxa"/>
            </w:tcMar>
          </w:tcPr>
          <w:p w14:paraId="0395B0F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0B36A9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E0E2A4D"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207999CA"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740D92FD"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7CCE9BC"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2FB015"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006D6426" w14:textId="77777777" w:rsidTr="00B76844">
        <w:trPr>
          <w:cantSplit/>
          <w:jc w:val="center"/>
        </w:trPr>
        <w:tc>
          <w:tcPr>
            <w:tcW w:w="0" w:type="auto"/>
            <w:tcBorders>
              <w:top w:val="nil"/>
              <w:left w:val="nil"/>
              <w:bottom w:val="nil"/>
              <w:right w:val="nil"/>
            </w:tcBorders>
            <w:tcMar>
              <w:left w:w="102" w:type="dxa"/>
              <w:right w:w="102" w:type="dxa"/>
            </w:tcMar>
          </w:tcPr>
          <w:p w14:paraId="2BDF0F2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75498AB"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7371A19F"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6952583B"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170FB8DC"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51339933"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3892C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36D7F2" w14:textId="77777777" w:rsidTr="00B76844">
        <w:trPr>
          <w:cantSplit/>
          <w:jc w:val="center"/>
        </w:trPr>
        <w:tc>
          <w:tcPr>
            <w:tcW w:w="0" w:type="auto"/>
            <w:tcBorders>
              <w:top w:val="nil"/>
              <w:left w:val="nil"/>
              <w:bottom w:val="nil"/>
              <w:right w:val="nil"/>
            </w:tcBorders>
            <w:tcMar>
              <w:left w:w="102" w:type="dxa"/>
              <w:right w:w="102" w:type="dxa"/>
            </w:tcMar>
          </w:tcPr>
          <w:p w14:paraId="7FA7A79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DD56F59"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01D9BBF"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6AECD63C"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1AE3B290"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45EE0B"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1C9EA86"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0025154B" w14:textId="77777777" w:rsidTr="00B76844">
        <w:trPr>
          <w:cantSplit/>
          <w:jc w:val="center"/>
        </w:trPr>
        <w:tc>
          <w:tcPr>
            <w:tcW w:w="0" w:type="auto"/>
            <w:tcBorders>
              <w:top w:val="nil"/>
              <w:left w:val="nil"/>
              <w:bottom w:val="nil"/>
              <w:right w:val="nil"/>
            </w:tcBorders>
            <w:tcMar>
              <w:left w:w="102" w:type="dxa"/>
              <w:right w:w="102" w:type="dxa"/>
            </w:tcMar>
          </w:tcPr>
          <w:p w14:paraId="75071A6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C8CEA2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50013C4"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5F031D1E"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580FCB7"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106BB2C7"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0EB63B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57132EC" w14:textId="77777777" w:rsidTr="00B76844">
        <w:trPr>
          <w:cantSplit/>
          <w:jc w:val="center"/>
        </w:trPr>
        <w:tc>
          <w:tcPr>
            <w:tcW w:w="0" w:type="auto"/>
            <w:tcBorders>
              <w:top w:val="nil"/>
              <w:left w:val="nil"/>
              <w:bottom w:val="nil"/>
              <w:right w:val="nil"/>
            </w:tcBorders>
            <w:tcMar>
              <w:left w:w="102" w:type="dxa"/>
              <w:right w:w="102" w:type="dxa"/>
            </w:tcMar>
          </w:tcPr>
          <w:p w14:paraId="29AE81D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B7D34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7531E9B1"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16DF1866"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7B7C684"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3047780B"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40D4F96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6DBF28" w14:textId="77777777" w:rsidTr="00B76844">
        <w:trPr>
          <w:cantSplit/>
          <w:jc w:val="center"/>
        </w:trPr>
        <w:tc>
          <w:tcPr>
            <w:tcW w:w="0" w:type="auto"/>
            <w:tcBorders>
              <w:top w:val="nil"/>
              <w:left w:val="nil"/>
              <w:bottom w:val="nil"/>
              <w:right w:val="nil"/>
            </w:tcBorders>
            <w:tcMar>
              <w:left w:w="102" w:type="dxa"/>
              <w:right w:w="102" w:type="dxa"/>
            </w:tcMar>
          </w:tcPr>
          <w:p w14:paraId="22BB524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750B07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D8E4E99"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176A121C"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5B457D6F"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13E9ED2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103CE0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0321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2F4B0B1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CF65078"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079EB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205AD9F4"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5868167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C33CA19"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DCF1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A2E704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296180D"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75D3ED03"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32596C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15DA8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56E755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9998AB0"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6A5F38"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4EE0790" w14:textId="77777777" w:rsidTr="00B76844">
        <w:trPr>
          <w:cantSplit/>
          <w:jc w:val="center"/>
        </w:trPr>
        <w:tc>
          <w:tcPr>
            <w:tcW w:w="0" w:type="auto"/>
            <w:tcBorders>
              <w:top w:val="nil"/>
              <w:left w:val="nil"/>
              <w:bottom w:val="nil"/>
              <w:right w:val="nil"/>
            </w:tcBorders>
            <w:tcMar>
              <w:left w:w="102" w:type="dxa"/>
              <w:right w:w="102" w:type="dxa"/>
            </w:tcMar>
          </w:tcPr>
          <w:p w14:paraId="5E388E1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AAFE7E4"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095FE00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E217FD3"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263185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6AF3D0" w14:textId="77777777" w:rsidTr="00B76844">
        <w:trPr>
          <w:cantSplit/>
          <w:jc w:val="center"/>
        </w:trPr>
        <w:tc>
          <w:tcPr>
            <w:tcW w:w="0" w:type="auto"/>
            <w:tcBorders>
              <w:top w:val="nil"/>
              <w:left w:val="nil"/>
              <w:bottom w:val="nil"/>
              <w:right w:val="nil"/>
            </w:tcBorders>
            <w:tcMar>
              <w:left w:w="102" w:type="dxa"/>
              <w:right w:w="102" w:type="dxa"/>
            </w:tcMar>
          </w:tcPr>
          <w:p w14:paraId="4AA4F22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4EBCAD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54D27FA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A786E82"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69342B3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2DE807B" w14:textId="77777777" w:rsidTr="00B76844">
        <w:trPr>
          <w:cantSplit/>
          <w:jc w:val="center"/>
        </w:trPr>
        <w:tc>
          <w:tcPr>
            <w:tcW w:w="0" w:type="auto"/>
            <w:tcBorders>
              <w:top w:val="nil"/>
              <w:left w:val="nil"/>
              <w:bottom w:val="nil"/>
              <w:right w:val="nil"/>
            </w:tcBorders>
            <w:tcMar>
              <w:left w:w="102" w:type="dxa"/>
              <w:right w:w="102" w:type="dxa"/>
            </w:tcMar>
          </w:tcPr>
          <w:p w14:paraId="4F183EB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029D4C1"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FD3E2C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EAEDC81"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254E2B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16A8262" w14:textId="77777777" w:rsidTr="00B76844">
        <w:trPr>
          <w:cantSplit/>
          <w:jc w:val="center"/>
        </w:trPr>
        <w:tc>
          <w:tcPr>
            <w:tcW w:w="0" w:type="auto"/>
            <w:tcBorders>
              <w:top w:val="nil"/>
              <w:left w:val="nil"/>
              <w:bottom w:val="nil"/>
              <w:right w:val="nil"/>
            </w:tcBorders>
            <w:tcMar>
              <w:left w:w="102" w:type="dxa"/>
              <w:right w:w="102" w:type="dxa"/>
            </w:tcMar>
          </w:tcPr>
          <w:p w14:paraId="6CF3D20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0CD9DED"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4B30744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E97FD8"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44DA2FD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CEB83B7" w14:textId="77777777" w:rsidTr="00B76844">
        <w:trPr>
          <w:cantSplit/>
          <w:jc w:val="center"/>
        </w:trPr>
        <w:tc>
          <w:tcPr>
            <w:tcW w:w="0" w:type="auto"/>
            <w:tcBorders>
              <w:top w:val="nil"/>
              <w:left w:val="nil"/>
              <w:bottom w:val="nil"/>
              <w:right w:val="nil"/>
            </w:tcBorders>
            <w:tcMar>
              <w:left w:w="102" w:type="dxa"/>
              <w:right w:w="102" w:type="dxa"/>
            </w:tcMar>
          </w:tcPr>
          <w:p w14:paraId="6E18A85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2FE06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4DBCB8"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F4D977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EB97C8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ED4EA0B" w14:textId="77777777" w:rsidTr="00B76844">
        <w:trPr>
          <w:cantSplit/>
          <w:jc w:val="center"/>
        </w:trPr>
        <w:tc>
          <w:tcPr>
            <w:tcW w:w="0" w:type="auto"/>
            <w:tcBorders>
              <w:top w:val="nil"/>
              <w:left w:val="nil"/>
              <w:bottom w:val="nil"/>
              <w:right w:val="nil"/>
            </w:tcBorders>
            <w:tcMar>
              <w:left w:w="102" w:type="dxa"/>
              <w:right w:w="102" w:type="dxa"/>
            </w:tcMar>
          </w:tcPr>
          <w:p w14:paraId="1228C532"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121CE1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48ECAB7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A7ABCE9"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1AE17D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A4DFE1E" w14:textId="77777777" w:rsidTr="00B76844">
        <w:trPr>
          <w:cantSplit/>
          <w:jc w:val="center"/>
        </w:trPr>
        <w:tc>
          <w:tcPr>
            <w:tcW w:w="0" w:type="auto"/>
            <w:tcBorders>
              <w:top w:val="nil"/>
              <w:left w:val="nil"/>
              <w:bottom w:val="nil"/>
              <w:right w:val="nil"/>
            </w:tcBorders>
            <w:tcMar>
              <w:left w:w="102" w:type="dxa"/>
              <w:right w:w="102" w:type="dxa"/>
            </w:tcMar>
          </w:tcPr>
          <w:p w14:paraId="2923938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4DF21E4"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0F241A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09E4A1"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5194F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48ECBB"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1A9A77"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00A4B1B5"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94224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0982019C"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B8473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FAE708B"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0220373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63301E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8F3756D"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EECA9C6"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839CCDF"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C756CD6"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FDD4841"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729986B"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1C8FA31"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39F2895F" w14:textId="77777777" w:rsidTr="00B76844">
        <w:trPr>
          <w:cantSplit/>
          <w:jc w:val="center"/>
        </w:trPr>
        <w:tc>
          <w:tcPr>
            <w:tcW w:w="0" w:type="auto"/>
            <w:tcBorders>
              <w:top w:val="nil"/>
              <w:left w:val="nil"/>
              <w:bottom w:val="nil"/>
              <w:right w:val="nil"/>
            </w:tcBorders>
            <w:tcMar>
              <w:left w:w="102" w:type="dxa"/>
              <w:right w:w="102" w:type="dxa"/>
            </w:tcMar>
          </w:tcPr>
          <w:p w14:paraId="1DDD5F3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09AF93A"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4581902"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2C453FF"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60D7113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5BB3714"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6A3CCF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4CB34DC" w14:textId="77777777" w:rsidTr="00B76844">
        <w:trPr>
          <w:cantSplit/>
          <w:jc w:val="center"/>
        </w:trPr>
        <w:tc>
          <w:tcPr>
            <w:tcW w:w="0" w:type="auto"/>
            <w:tcBorders>
              <w:top w:val="nil"/>
              <w:left w:val="nil"/>
              <w:bottom w:val="nil"/>
              <w:right w:val="nil"/>
            </w:tcBorders>
            <w:tcMar>
              <w:left w:w="102" w:type="dxa"/>
              <w:right w:w="102" w:type="dxa"/>
            </w:tcMar>
          </w:tcPr>
          <w:p w14:paraId="288CC9B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C245BC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9E1043B"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286C34B6"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5A2EE576"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5425B44F"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45832FB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F6A3CA2" w14:textId="77777777" w:rsidTr="00B76844">
        <w:trPr>
          <w:cantSplit/>
          <w:jc w:val="center"/>
        </w:trPr>
        <w:tc>
          <w:tcPr>
            <w:tcW w:w="0" w:type="auto"/>
            <w:tcBorders>
              <w:top w:val="nil"/>
              <w:left w:val="nil"/>
              <w:bottom w:val="nil"/>
              <w:right w:val="nil"/>
            </w:tcBorders>
            <w:tcMar>
              <w:left w:w="102" w:type="dxa"/>
              <w:right w:w="102" w:type="dxa"/>
            </w:tcMar>
          </w:tcPr>
          <w:p w14:paraId="12B7B58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CBC2BE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9ECFC4F"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3982FCD"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06EA1CB"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4F41A5D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2482F7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05AFA00" w14:textId="77777777" w:rsidTr="00B76844">
        <w:trPr>
          <w:cantSplit/>
          <w:jc w:val="center"/>
        </w:trPr>
        <w:tc>
          <w:tcPr>
            <w:tcW w:w="0" w:type="auto"/>
            <w:tcBorders>
              <w:top w:val="nil"/>
              <w:left w:val="nil"/>
              <w:bottom w:val="nil"/>
              <w:right w:val="nil"/>
            </w:tcBorders>
            <w:tcMar>
              <w:left w:w="102" w:type="dxa"/>
              <w:right w:w="102" w:type="dxa"/>
            </w:tcMar>
          </w:tcPr>
          <w:p w14:paraId="39A4EAAB"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CB777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B2E5CC"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5826AD9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EDE0B3D"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7620266"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5602B1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D25B2F" w14:textId="77777777" w:rsidTr="00B76844">
        <w:trPr>
          <w:cantSplit/>
          <w:jc w:val="center"/>
        </w:trPr>
        <w:tc>
          <w:tcPr>
            <w:tcW w:w="0" w:type="auto"/>
            <w:tcBorders>
              <w:top w:val="nil"/>
              <w:left w:val="nil"/>
              <w:bottom w:val="nil"/>
              <w:right w:val="nil"/>
            </w:tcBorders>
            <w:tcMar>
              <w:left w:w="102" w:type="dxa"/>
              <w:right w:w="102" w:type="dxa"/>
            </w:tcMar>
          </w:tcPr>
          <w:p w14:paraId="7D35BB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15B6E45"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BA1FF5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10CDA83E"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3CBBFAC3"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128FD313"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2A13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7FB4BEA" w14:textId="77777777" w:rsidTr="00B76844">
        <w:trPr>
          <w:cantSplit/>
          <w:jc w:val="center"/>
        </w:trPr>
        <w:tc>
          <w:tcPr>
            <w:tcW w:w="0" w:type="auto"/>
            <w:tcBorders>
              <w:top w:val="nil"/>
              <w:left w:val="nil"/>
              <w:bottom w:val="nil"/>
              <w:right w:val="nil"/>
            </w:tcBorders>
            <w:tcMar>
              <w:left w:w="102" w:type="dxa"/>
              <w:right w:w="102" w:type="dxa"/>
            </w:tcMar>
          </w:tcPr>
          <w:p w14:paraId="3A01035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3EA4F1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EE9E6F2"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4E4DC2D5"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183834F5"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3F544AB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FC3DCD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B6D9FB" w14:textId="77777777" w:rsidTr="00B76844">
        <w:trPr>
          <w:cantSplit/>
          <w:jc w:val="center"/>
        </w:trPr>
        <w:tc>
          <w:tcPr>
            <w:tcW w:w="0" w:type="auto"/>
            <w:tcBorders>
              <w:top w:val="nil"/>
              <w:left w:val="nil"/>
              <w:bottom w:val="nil"/>
              <w:right w:val="nil"/>
            </w:tcBorders>
            <w:tcMar>
              <w:left w:w="102" w:type="dxa"/>
              <w:right w:w="102" w:type="dxa"/>
            </w:tcMar>
          </w:tcPr>
          <w:p w14:paraId="3E9C31DD"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931CDAB"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6ABDF8D"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1AAC1A89"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82CC57"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4FE605E3"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467CBE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622D1F" w14:textId="77777777" w:rsidTr="00B76844">
        <w:trPr>
          <w:cantSplit/>
          <w:jc w:val="center"/>
        </w:trPr>
        <w:tc>
          <w:tcPr>
            <w:tcW w:w="0" w:type="auto"/>
            <w:tcBorders>
              <w:top w:val="nil"/>
              <w:left w:val="nil"/>
              <w:bottom w:val="nil"/>
              <w:right w:val="nil"/>
            </w:tcBorders>
            <w:tcMar>
              <w:left w:w="102" w:type="dxa"/>
              <w:right w:w="102" w:type="dxa"/>
            </w:tcMar>
          </w:tcPr>
          <w:p w14:paraId="13D53A4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6291280"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0B7A380"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400827A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13E66726"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090FCDB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3E547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C9586F" w14:textId="77777777" w:rsidTr="00B76844">
        <w:trPr>
          <w:cantSplit/>
          <w:jc w:val="center"/>
        </w:trPr>
        <w:tc>
          <w:tcPr>
            <w:tcW w:w="0" w:type="auto"/>
            <w:tcBorders>
              <w:top w:val="nil"/>
              <w:left w:val="nil"/>
              <w:bottom w:val="nil"/>
              <w:right w:val="nil"/>
            </w:tcBorders>
            <w:tcMar>
              <w:left w:w="102" w:type="dxa"/>
              <w:right w:w="102" w:type="dxa"/>
            </w:tcMar>
          </w:tcPr>
          <w:p w14:paraId="7969E61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EADB6E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94FC4EB"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4239F9"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1BB6CDB1"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EFDB6AC"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7655C7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3DD62A" w14:textId="77777777" w:rsidTr="00B76844">
        <w:trPr>
          <w:cantSplit/>
          <w:jc w:val="center"/>
        </w:trPr>
        <w:tc>
          <w:tcPr>
            <w:tcW w:w="0" w:type="auto"/>
            <w:tcBorders>
              <w:top w:val="nil"/>
              <w:left w:val="nil"/>
              <w:bottom w:val="nil"/>
              <w:right w:val="nil"/>
            </w:tcBorders>
            <w:tcMar>
              <w:left w:w="102" w:type="dxa"/>
              <w:right w:w="102" w:type="dxa"/>
            </w:tcMar>
          </w:tcPr>
          <w:p w14:paraId="6E527C1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6D6FF33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AD29C42"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7CC185FC"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73E180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142D55CF"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2A41AAA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7D45EF" w14:textId="77777777" w:rsidTr="00B76844">
        <w:trPr>
          <w:cantSplit/>
          <w:jc w:val="center"/>
        </w:trPr>
        <w:tc>
          <w:tcPr>
            <w:tcW w:w="0" w:type="auto"/>
            <w:tcBorders>
              <w:top w:val="nil"/>
              <w:left w:val="nil"/>
              <w:bottom w:val="nil"/>
              <w:right w:val="nil"/>
            </w:tcBorders>
            <w:tcMar>
              <w:left w:w="102" w:type="dxa"/>
              <w:right w:w="102" w:type="dxa"/>
            </w:tcMar>
          </w:tcPr>
          <w:p w14:paraId="434DD3E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BC6820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97658B3"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C3599ED"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6F5EFD3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2A248125"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557B26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701123" w14:textId="77777777" w:rsidTr="00B76844">
        <w:trPr>
          <w:cantSplit/>
          <w:jc w:val="center"/>
        </w:trPr>
        <w:tc>
          <w:tcPr>
            <w:tcW w:w="0" w:type="auto"/>
            <w:tcBorders>
              <w:top w:val="nil"/>
              <w:left w:val="nil"/>
              <w:bottom w:val="nil"/>
              <w:right w:val="nil"/>
            </w:tcBorders>
            <w:tcMar>
              <w:left w:w="102" w:type="dxa"/>
              <w:right w:w="102" w:type="dxa"/>
            </w:tcMar>
          </w:tcPr>
          <w:p w14:paraId="10F0E01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3D13BA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CEA4E16"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13C2625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3441806"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65A654A"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54EC89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57E585A" w14:textId="77777777" w:rsidTr="00B76844">
        <w:trPr>
          <w:cantSplit/>
          <w:jc w:val="center"/>
        </w:trPr>
        <w:tc>
          <w:tcPr>
            <w:tcW w:w="0" w:type="auto"/>
            <w:tcBorders>
              <w:top w:val="nil"/>
              <w:left w:val="nil"/>
              <w:bottom w:val="nil"/>
              <w:right w:val="nil"/>
            </w:tcBorders>
            <w:tcMar>
              <w:left w:w="102" w:type="dxa"/>
              <w:right w:w="102" w:type="dxa"/>
            </w:tcMar>
          </w:tcPr>
          <w:p w14:paraId="134E290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87FB8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3C96706"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0822A1E"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4C96B20A"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C390E1C"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3DF38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A7D136" w14:textId="77777777" w:rsidTr="00B76844">
        <w:trPr>
          <w:cantSplit/>
          <w:jc w:val="center"/>
        </w:trPr>
        <w:tc>
          <w:tcPr>
            <w:tcW w:w="0" w:type="auto"/>
            <w:tcBorders>
              <w:top w:val="nil"/>
              <w:left w:val="nil"/>
              <w:bottom w:val="nil"/>
              <w:right w:val="nil"/>
            </w:tcBorders>
            <w:tcMar>
              <w:left w:w="102" w:type="dxa"/>
              <w:right w:w="102" w:type="dxa"/>
            </w:tcMar>
          </w:tcPr>
          <w:p w14:paraId="3B1051C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C1D49E1"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AA824BE"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F9644FE"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72E1B869"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586C82D0"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55E34A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C10F61" w14:textId="77777777" w:rsidTr="00B76844">
        <w:trPr>
          <w:cantSplit/>
          <w:jc w:val="center"/>
        </w:trPr>
        <w:tc>
          <w:tcPr>
            <w:tcW w:w="0" w:type="auto"/>
            <w:tcBorders>
              <w:top w:val="nil"/>
              <w:left w:val="nil"/>
              <w:bottom w:val="nil"/>
              <w:right w:val="nil"/>
            </w:tcBorders>
            <w:tcMar>
              <w:left w:w="102" w:type="dxa"/>
              <w:right w:w="102" w:type="dxa"/>
            </w:tcMar>
          </w:tcPr>
          <w:p w14:paraId="4011C3C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490AE38"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3D7856A9"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4CA173B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E07FDA"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0795C8A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183E9AB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81DFF3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6D77D3F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90C128F"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4F30D1A3"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EE74451"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293492B2"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0EC8423"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C962B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1D424AB"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128F5F22"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6A54A4B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14158DF"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2FB1B5B"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65562A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4B760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A0DB13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539C481" w14:textId="77777777" w:rsidTr="00B76844">
        <w:trPr>
          <w:cantSplit/>
          <w:jc w:val="center"/>
        </w:trPr>
        <w:tc>
          <w:tcPr>
            <w:tcW w:w="0" w:type="auto"/>
            <w:tcBorders>
              <w:top w:val="nil"/>
              <w:left w:val="nil"/>
              <w:bottom w:val="nil"/>
              <w:right w:val="nil"/>
            </w:tcBorders>
            <w:tcMar>
              <w:left w:w="102" w:type="dxa"/>
              <w:right w:w="102" w:type="dxa"/>
            </w:tcMar>
          </w:tcPr>
          <w:p w14:paraId="4C408FA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3D3947E"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46F480A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CF8B9E6"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5D0072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26AE25D" w14:textId="77777777" w:rsidTr="00B76844">
        <w:trPr>
          <w:cantSplit/>
          <w:jc w:val="center"/>
        </w:trPr>
        <w:tc>
          <w:tcPr>
            <w:tcW w:w="0" w:type="auto"/>
            <w:tcBorders>
              <w:top w:val="nil"/>
              <w:left w:val="nil"/>
              <w:bottom w:val="nil"/>
              <w:right w:val="nil"/>
            </w:tcBorders>
            <w:tcMar>
              <w:left w:w="102" w:type="dxa"/>
              <w:right w:w="102" w:type="dxa"/>
            </w:tcMar>
          </w:tcPr>
          <w:p w14:paraId="4434700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ABB0E1E"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6519709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C01F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2715F8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3250F0" w14:textId="77777777" w:rsidTr="00B76844">
        <w:trPr>
          <w:cantSplit/>
          <w:jc w:val="center"/>
        </w:trPr>
        <w:tc>
          <w:tcPr>
            <w:tcW w:w="0" w:type="auto"/>
            <w:tcBorders>
              <w:top w:val="nil"/>
              <w:left w:val="nil"/>
              <w:bottom w:val="nil"/>
              <w:right w:val="nil"/>
            </w:tcBorders>
            <w:tcMar>
              <w:left w:w="102" w:type="dxa"/>
              <w:right w:w="102" w:type="dxa"/>
            </w:tcMar>
          </w:tcPr>
          <w:p w14:paraId="797ACA3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ACCEA3"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E802C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63D58EE"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A899B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9DD32" w14:textId="77777777" w:rsidTr="00B76844">
        <w:trPr>
          <w:cantSplit/>
          <w:jc w:val="center"/>
        </w:trPr>
        <w:tc>
          <w:tcPr>
            <w:tcW w:w="0" w:type="auto"/>
            <w:tcBorders>
              <w:top w:val="nil"/>
              <w:left w:val="nil"/>
              <w:bottom w:val="nil"/>
              <w:right w:val="nil"/>
            </w:tcBorders>
            <w:tcMar>
              <w:left w:w="102" w:type="dxa"/>
              <w:right w:w="102" w:type="dxa"/>
            </w:tcMar>
          </w:tcPr>
          <w:p w14:paraId="3157F615"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68856E1"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0779A1A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03B21B6"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57893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C3040B7" w14:textId="77777777" w:rsidTr="00B76844">
        <w:trPr>
          <w:cantSplit/>
          <w:jc w:val="center"/>
        </w:trPr>
        <w:tc>
          <w:tcPr>
            <w:tcW w:w="0" w:type="auto"/>
            <w:tcBorders>
              <w:top w:val="nil"/>
              <w:left w:val="nil"/>
              <w:bottom w:val="nil"/>
              <w:right w:val="nil"/>
            </w:tcBorders>
            <w:tcMar>
              <w:left w:w="102" w:type="dxa"/>
              <w:right w:w="102" w:type="dxa"/>
            </w:tcMar>
          </w:tcPr>
          <w:p w14:paraId="7AA79D5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4B9B60"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6E946F1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F76AE8E"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1713585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BD177F" w14:textId="77777777" w:rsidTr="00B76844">
        <w:trPr>
          <w:cantSplit/>
          <w:jc w:val="center"/>
        </w:trPr>
        <w:tc>
          <w:tcPr>
            <w:tcW w:w="0" w:type="auto"/>
            <w:tcBorders>
              <w:top w:val="nil"/>
              <w:left w:val="nil"/>
              <w:bottom w:val="nil"/>
              <w:right w:val="nil"/>
            </w:tcBorders>
            <w:tcMar>
              <w:left w:w="102" w:type="dxa"/>
              <w:right w:w="102" w:type="dxa"/>
            </w:tcMar>
          </w:tcPr>
          <w:p w14:paraId="422FA12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845DB2A"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6AF5A2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C5913CA"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305923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C2A7B25" w14:textId="77777777" w:rsidTr="00B76844">
        <w:trPr>
          <w:cantSplit/>
          <w:jc w:val="center"/>
        </w:trPr>
        <w:tc>
          <w:tcPr>
            <w:tcW w:w="0" w:type="auto"/>
            <w:tcBorders>
              <w:top w:val="nil"/>
              <w:left w:val="nil"/>
              <w:bottom w:val="nil"/>
              <w:right w:val="nil"/>
            </w:tcBorders>
            <w:tcMar>
              <w:left w:w="102" w:type="dxa"/>
              <w:right w:w="102" w:type="dxa"/>
            </w:tcMar>
          </w:tcPr>
          <w:p w14:paraId="7F3B5D6B"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7BBC7F"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5CFB19E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1D442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05CC5D7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34286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4C2F6E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6871286"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6DE7C4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0521185"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7770C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4FF2699"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8AF59" w14:textId="77777777" w:rsidR="006B7537" w:rsidRDefault="00107537">
      <w:pPr>
        <w:pStyle w:val="aff4"/>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4FEBB529"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2091B8D8"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116CECD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00071E5B"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AC7D58B"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F58079D"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F29153B"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16207AB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711535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EB710A9"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0726E4A8" w14:textId="77777777" w:rsidTr="00B76844">
        <w:trPr>
          <w:cantSplit/>
        </w:trPr>
        <w:tc>
          <w:tcPr>
            <w:tcW w:w="0" w:type="auto"/>
            <w:tcBorders>
              <w:top w:val="nil"/>
              <w:left w:val="nil"/>
              <w:bottom w:val="nil"/>
              <w:right w:val="nil"/>
            </w:tcBorders>
            <w:tcMar>
              <w:left w:w="102" w:type="dxa"/>
              <w:right w:w="102" w:type="dxa"/>
            </w:tcMar>
          </w:tcPr>
          <w:p w14:paraId="2C243F62"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A0608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A3FEEB"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2778271"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4DD419AB"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5CE98F2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ACAC5E6" w14:textId="77777777" w:rsidTr="00B76844">
        <w:trPr>
          <w:cantSplit/>
        </w:trPr>
        <w:tc>
          <w:tcPr>
            <w:tcW w:w="0" w:type="auto"/>
            <w:tcBorders>
              <w:top w:val="nil"/>
              <w:left w:val="nil"/>
              <w:bottom w:val="nil"/>
              <w:right w:val="nil"/>
            </w:tcBorders>
            <w:tcMar>
              <w:left w:w="102" w:type="dxa"/>
              <w:right w:w="102" w:type="dxa"/>
            </w:tcMar>
          </w:tcPr>
          <w:p w14:paraId="7A1EA7B1"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05142704"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12985B7"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0FB9F56"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301C88A0"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1B2288F"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3BE3CF05" w14:textId="77777777" w:rsidTr="00B76844">
        <w:trPr>
          <w:cantSplit/>
        </w:trPr>
        <w:tc>
          <w:tcPr>
            <w:tcW w:w="0" w:type="auto"/>
            <w:tcBorders>
              <w:top w:val="nil"/>
              <w:left w:val="nil"/>
              <w:bottom w:val="nil"/>
              <w:right w:val="nil"/>
            </w:tcBorders>
            <w:tcMar>
              <w:left w:w="102" w:type="dxa"/>
              <w:right w:w="102" w:type="dxa"/>
            </w:tcMar>
          </w:tcPr>
          <w:p w14:paraId="1016DB21"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57E13AE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69DBFC7"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1CD32BE8"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6C482B6F"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27B73E75"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41A3149E" w14:textId="77777777" w:rsidTr="00B76844">
        <w:trPr>
          <w:cantSplit/>
        </w:trPr>
        <w:tc>
          <w:tcPr>
            <w:tcW w:w="0" w:type="auto"/>
            <w:tcBorders>
              <w:top w:val="nil"/>
              <w:left w:val="nil"/>
              <w:bottom w:val="nil"/>
              <w:right w:val="nil"/>
            </w:tcBorders>
            <w:tcMar>
              <w:left w:w="102" w:type="dxa"/>
              <w:right w:w="102" w:type="dxa"/>
            </w:tcMar>
          </w:tcPr>
          <w:p w14:paraId="2D89B55B"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6FF22E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4EBA0C8"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6E840BD2"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5AC65818"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062E84A3"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7623D200" w14:textId="77777777" w:rsidTr="00B76844">
        <w:trPr>
          <w:cantSplit/>
        </w:trPr>
        <w:tc>
          <w:tcPr>
            <w:tcW w:w="0" w:type="auto"/>
            <w:tcBorders>
              <w:top w:val="nil"/>
              <w:left w:val="nil"/>
              <w:bottom w:val="nil"/>
              <w:right w:val="nil"/>
            </w:tcBorders>
            <w:tcMar>
              <w:left w:w="102" w:type="dxa"/>
              <w:right w:w="102" w:type="dxa"/>
            </w:tcMar>
          </w:tcPr>
          <w:p w14:paraId="285ABC1B"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BEF0EF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D1D9ADA"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3CA92D5"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1D6FD5F7"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66701D60"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56DA5CE" w14:textId="77777777" w:rsidTr="00B76844">
        <w:trPr>
          <w:cantSplit/>
        </w:trPr>
        <w:tc>
          <w:tcPr>
            <w:tcW w:w="0" w:type="auto"/>
            <w:tcBorders>
              <w:top w:val="nil"/>
              <w:left w:val="nil"/>
              <w:bottom w:val="nil"/>
              <w:right w:val="nil"/>
            </w:tcBorders>
            <w:tcMar>
              <w:left w:w="102" w:type="dxa"/>
              <w:right w:w="102" w:type="dxa"/>
            </w:tcMar>
          </w:tcPr>
          <w:p w14:paraId="573C39F1"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3C87BAA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3E0F716E"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717F529D"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3C914014"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2B542073"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76104E97" w14:textId="77777777" w:rsidTr="00B76844">
        <w:trPr>
          <w:cantSplit/>
        </w:trPr>
        <w:tc>
          <w:tcPr>
            <w:tcW w:w="0" w:type="auto"/>
            <w:tcBorders>
              <w:top w:val="nil"/>
              <w:left w:val="nil"/>
              <w:bottom w:val="nil"/>
              <w:right w:val="nil"/>
            </w:tcBorders>
            <w:tcMar>
              <w:left w:w="102" w:type="dxa"/>
              <w:right w:w="102" w:type="dxa"/>
            </w:tcMar>
          </w:tcPr>
          <w:p w14:paraId="6A7EBB5B"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1AE68500"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8891CE8" w14:textId="77777777" w:rsidR="006B7537" w:rsidRDefault="00107537">
            <w:pPr>
              <w:pStyle w:val="af5"/>
              <w:spacing w:line="280" w:lineRule="exact"/>
              <w:ind w:firstLineChars="0" w:firstLine="0"/>
              <w:rPr>
                <w:bCs w:val="0"/>
                <w:sz w:val="21"/>
                <w:szCs w:val="21"/>
              </w:rPr>
            </w:pPr>
            <w:r>
              <w:rPr>
                <w:bCs w:val="0"/>
                <w:sz w:val="21"/>
                <w:szCs w:val="21"/>
              </w:rPr>
              <w:t>边际OR</w:t>
            </w:r>
          </w:p>
        </w:tc>
        <w:tc>
          <w:tcPr>
            <w:tcW w:w="0" w:type="auto"/>
            <w:tcBorders>
              <w:top w:val="nil"/>
              <w:left w:val="nil"/>
              <w:bottom w:val="nil"/>
              <w:right w:val="nil"/>
            </w:tcBorders>
            <w:tcMar>
              <w:left w:w="102" w:type="dxa"/>
              <w:right w:w="102" w:type="dxa"/>
            </w:tcMar>
          </w:tcPr>
          <w:p w14:paraId="5F26A3D5"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867FB04"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7815C415"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5312615D" w14:textId="77777777" w:rsidTr="00B76844">
        <w:trPr>
          <w:cantSplit/>
        </w:trPr>
        <w:tc>
          <w:tcPr>
            <w:tcW w:w="0" w:type="auto"/>
            <w:tcBorders>
              <w:top w:val="nil"/>
              <w:left w:val="nil"/>
              <w:bottom w:val="nil"/>
              <w:right w:val="nil"/>
            </w:tcBorders>
            <w:tcMar>
              <w:left w:w="102" w:type="dxa"/>
              <w:right w:w="102" w:type="dxa"/>
            </w:tcMar>
          </w:tcPr>
          <w:p w14:paraId="6AA3E586"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2CA92A7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0CEB01B" w14:textId="77777777" w:rsidR="006B7537" w:rsidRDefault="00107537">
            <w:pPr>
              <w:pStyle w:val="af5"/>
              <w:spacing w:line="280" w:lineRule="exact"/>
              <w:ind w:firstLineChars="0" w:firstLine="0"/>
              <w:rPr>
                <w:bCs w:val="0"/>
                <w:sz w:val="21"/>
                <w:szCs w:val="21"/>
              </w:rPr>
            </w:pPr>
            <w:r>
              <w:rPr>
                <w:bCs w:val="0"/>
                <w:sz w:val="21"/>
                <w:szCs w:val="21"/>
              </w:rPr>
              <w:t>边际OR之差（ΔOR）</w:t>
            </w:r>
          </w:p>
        </w:tc>
        <w:tc>
          <w:tcPr>
            <w:tcW w:w="0" w:type="auto"/>
            <w:tcBorders>
              <w:top w:val="nil"/>
              <w:left w:val="nil"/>
              <w:bottom w:val="nil"/>
              <w:right w:val="nil"/>
            </w:tcBorders>
            <w:tcMar>
              <w:left w:w="102" w:type="dxa"/>
              <w:right w:w="102" w:type="dxa"/>
            </w:tcMar>
          </w:tcPr>
          <w:p w14:paraId="4446E156"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6E3F7EE0"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4F34107"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1ABA957B" w14:textId="77777777" w:rsidTr="00B76844">
        <w:trPr>
          <w:cantSplit/>
        </w:trPr>
        <w:tc>
          <w:tcPr>
            <w:tcW w:w="0" w:type="auto"/>
            <w:tcBorders>
              <w:top w:val="nil"/>
              <w:left w:val="nil"/>
              <w:bottom w:val="nil"/>
              <w:right w:val="nil"/>
            </w:tcBorders>
            <w:tcMar>
              <w:left w:w="102" w:type="dxa"/>
              <w:right w:w="102" w:type="dxa"/>
            </w:tcMar>
          </w:tcPr>
          <w:p w14:paraId="032E12FE"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199B447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49E207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150252F"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2AAF5F81"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24EFB334"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561388E8" w14:textId="77777777" w:rsidTr="00B76844">
        <w:trPr>
          <w:cantSplit/>
        </w:trPr>
        <w:tc>
          <w:tcPr>
            <w:tcW w:w="0" w:type="auto"/>
            <w:tcBorders>
              <w:top w:val="nil"/>
              <w:left w:val="nil"/>
              <w:bottom w:val="nil"/>
              <w:right w:val="nil"/>
            </w:tcBorders>
            <w:tcMar>
              <w:left w:w="102" w:type="dxa"/>
              <w:right w:w="102" w:type="dxa"/>
            </w:tcMar>
          </w:tcPr>
          <w:p w14:paraId="03053D05"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B02982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D94A20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A18F9C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6B331E35"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31ACC12"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0E4B38AA" w14:textId="77777777" w:rsidTr="00B76844">
        <w:trPr>
          <w:cantSplit/>
        </w:trPr>
        <w:tc>
          <w:tcPr>
            <w:tcW w:w="0" w:type="auto"/>
            <w:tcBorders>
              <w:top w:val="nil"/>
              <w:left w:val="nil"/>
              <w:bottom w:val="nil"/>
              <w:right w:val="nil"/>
            </w:tcBorders>
            <w:tcMar>
              <w:left w:w="102" w:type="dxa"/>
              <w:right w:w="102" w:type="dxa"/>
            </w:tcMar>
          </w:tcPr>
          <w:p w14:paraId="4678193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86CA3F6"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ADAB855"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3DE75E9"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85E4E1A"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64E708D8"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4E78BCE5" w14:textId="77777777" w:rsidTr="00B76844">
        <w:trPr>
          <w:cantSplit/>
        </w:trPr>
        <w:tc>
          <w:tcPr>
            <w:tcW w:w="0" w:type="auto"/>
            <w:tcBorders>
              <w:top w:val="nil"/>
              <w:left w:val="nil"/>
              <w:bottom w:val="nil"/>
              <w:right w:val="nil"/>
            </w:tcBorders>
            <w:tcMar>
              <w:left w:w="102" w:type="dxa"/>
              <w:right w:w="102" w:type="dxa"/>
            </w:tcMar>
          </w:tcPr>
          <w:p w14:paraId="76C97E56"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2B00AC5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3E1670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93AE31F"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3327D2BC"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19CC5229"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246458DF" w14:textId="77777777" w:rsidTr="00B76844">
        <w:trPr>
          <w:cantSplit/>
        </w:trPr>
        <w:tc>
          <w:tcPr>
            <w:tcW w:w="0" w:type="auto"/>
            <w:tcBorders>
              <w:top w:val="nil"/>
              <w:left w:val="nil"/>
              <w:bottom w:val="nil"/>
              <w:right w:val="nil"/>
            </w:tcBorders>
            <w:tcMar>
              <w:left w:w="102" w:type="dxa"/>
              <w:right w:w="102" w:type="dxa"/>
            </w:tcMar>
          </w:tcPr>
          <w:p w14:paraId="08F37A68"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7FAB99C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53687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7EEE7E1"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33428FE9"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1B97AA13"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06D1B9A" w14:textId="77777777" w:rsidTr="00B76844">
        <w:trPr>
          <w:cantSplit/>
        </w:trPr>
        <w:tc>
          <w:tcPr>
            <w:tcW w:w="0" w:type="auto"/>
            <w:tcBorders>
              <w:top w:val="nil"/>
              <w:left w:val="nil"/>
              <w:bottom w:val="nil"/>
              <w:right w:val="nil"/>
            </w:tcBorders>
            <w:tcMar>
              <w:left w:w="102" w:type="dxa"/>
              <w:right w:w="102" w:type="dxa"/>
            </w:tcMar>
          </w:tcPr>
          <w:p w14:paraId="38B21EC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24549C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0D67E1"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571A8C"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36A257B5"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0D0B9558"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6C2C71FE" w14:textId="77777777" w:rsidTr="00B76844">
        <w:trPr>
          <w:cantSplit/>
        </w:trPr>
        <w:tc>
          <w:tcPr>
            <w:tcW w:w="0" w:type="auto"/>
            <w:tcBorders>
              <w:top w:val="nil"/>
              <w:left w:val="nil"/>
              <w:bottom w:val="nil"/>
              <w:right w:val="nil"/>
            </w:tcBorders>
            <w:tcMar>
              <w:left w:w="102" w:type="dxa"/>
              <w:right w:w="102" w:type="dxa"/>
            </w:tcMar>
          </w:tcPr>
          <w:p w14:paraId="44C89320"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5DC1049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0DA307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D82C2C9"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7C778CA1"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115B071C"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19AEF4A6" w14:textId="77777777" w:rsidTr="00B76844">
        <w:trPr>
          <w:cantSplit/>
        </w:trPr>
        <w:tc>
          <w:tcPr>
            <w:tcW w:w="0" w:type="auto"/>
            <w:tcBorders>
              <w:top w:val="nil"/>
              <w:left w:val="nil"/>
              <w:bottom w:val="nil"/>
              <w:right w:val="nil"/>
            </w:tcBorders>
            <w:tcMar>
              <w:left w:w="102" w:type="dxa"/>
              <w:right w:w="102" w:type="dxa"/>
            </w:tcMar>
          </w:tcPr>
          <w:p w14:paraId="001E1FA7"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FEAS_093</w:t>
            </w:r>
          </w:p>
        </w:tc>
        <w:tc>
          <w:tcPr>
            <w:tcW w:w="0" w:type="auto"/>
            <w:tcBorders>
              <w:top w:val="nil"/>
              <w:left w:val="nil"/>
              <w:bottom w:val="nil"/>
              <w:right w:val="nil"/>
            </w:tcBorders>
            <w:tcMar>
              <w:left w:w="102" w:type="dxa"/>
              <w:right w:w="102" w:type="dxa"/>
            </w:tcMar>
          </w:tcPr>
          <w:p w14:paraId="1EB0FF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73CC27F"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0FE4340"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7566C22B"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233D64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6182CFC0" w14:textId="77777777" w:rsidTr="00B76844">
        <w:trPr>
          <w:cantSplit/>
        </w:trPr>
        <w:tc>
          <w:tcPr>
            <w:tcW w:w="0" w:type="auto"/>
            <w:tcBorders>
              <w:top w:val="nil"/>
              <w:left w:val="nil"/>
              <w:bottom w:val="nil"/>
              <w:right w:val="nil"/>
            </w:tcBorders>
            <w:tcMar>
              <w:left w:w="102" w:type="dxa"/>
              <w:right w:w="102" w:type="dxa"/>
            </w:tcMar>
          </w:tcPr>
          <w:p w14:paraId="67EC3BE7"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CC2F537"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E463931"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70CCA2B"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00B4A466"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2D138930"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1E2AAACE" w14:textId="77777777" w:rsidTr="00B76844">
        <w:trPr>
          <w:cantSplit/>
        </w:trPr>
        <w:tc>
          <w:tcPr>
            <w:tcW w:w="0" w:type="auto"/>
            <w:tcBorders>
              <w:top w:val="nil"/>
              <w:left w:val="nil"/>
              <w:bottom w:val="nil"/>
              <w:right w:val="nil"/>
            </w:tcBorders>
            <w:tcMar>
              <w:left w:w="102" w:type="dxa"/>
              <w:right w:w="102" w:type="dxa"/>
            </w:tcMar>
          </w:tcPr>
          <w:p w14:paraId="7268F1DE"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F13D69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71B81B7"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754C5226"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0BF861A3"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52C657FF"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251A204F" w14:textId="77777777" w:rsidTr="00B76844">
        <w:trPr>
          <w:cantSplit/>
        </w:trPr>
        <w:tc>
          <w:tcPr>
            <w:tcW w:w="0" w:type="auto"/>
            <w:tcBorders>
              <w:top w:val="nil"/>
              <w:left w:val="nil"/>
              <w:bottom w:val="nil"/>
              <w:right w:val="nil"/>
            </w:tcBorders>
            <w:tcMar>
              <w:left w:w="102" w:type="dxa"/>
              <w:right w:w="102" w:type="dxa"/>
            </w:tcMar>
          </w:tcPr>
          <w:p w14:paraId="65E75A27"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777A88A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2D9132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CC0D10E"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1C20D2AA"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323E8FA9"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A17033F" w14:textId="77777777" w:rsidTr="00B76844">
        <w:trPr>
          <w:cantSplit/>
        </w:trPr>
        <w:tc>
          <w:tcPr>
            <w:tcW w:w="0" w:type="auto"/>
            <w:tcBorders>
              <w:top w:val="nil"/>
              <w:left w:val="nil"/>
              <w:bottom w:val="nil"/>
              <w:right w:val="nil"/>
            </w:tcBorders>
            <w:tcMar>
              <w:left w:w="102" w:type="dxa"/>
              <w:right w:w="102" w:type="dxa"/>
            </w:tcMar>
          </w:tcPr>
          <w:p w14:paraId="76564F56"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682E91DF"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D9F0CF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9C19B0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53661F75"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0FD1AE43"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3B2CD2B6" w14:textId="77777777" w:rsidTr="00B76844">
        <w:trPr>
          <w:cantSplit/>
        </w:trPr>
        <w:tc>
          <w:tcPr>
            <w:tcW w:w="0" w:type="auto"/>
            <w:tcBorders>
              <w:top w:val="nil"/>
              <w:left w:val="nil"/>
              <w:bottom w:val="nil"/>
              <w:right w:val="nil"/>
            </w:tcBorders>
            <w:tcMar>
              <w:left w:w="102" w:type="dxa"/>
              <w:right w:w="102" w:type="dxa"/>
            </w:tcMar>
          </w:tcPr>
          <w:p w14:paraId="5FE48FF4"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5E737E72"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FC6D07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5937C157"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4B010038"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0072477A"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6A163D7D" w14:textId="77777777" w:rsidTr="00B76844">
        <w:trPr>
          <w:cantSplit/>
        </w:trPr>
        <w:tc>
          <w:tcPr>
            <w:tcW w:w="0" w:type="auto"/>
            <w:tcBorders>
              <w:top w:val="nil"/>
              <w:left w:val="nil"/>
              <w:bottom w:val="single" w:sz="12" w:space="0" w:color="000000"/>
              <w:right w:val="nil"/>
            </w:tcBorders>
            <w:tcMar>
              <w:left w:w="102" w:type="dxa"/>
              <w:right w:w="102" w:type="dxa"/>
            </w:tcMar>
          </w:tcPr>
          <w:p w14:paraId="419C5D38"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26B10F21"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719E1A09"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5959BC2F"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62954D16"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14BB220E"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241CC68" w14:textId="77777777" w:rsidR="006B7537" w:rsidRDefault="00107537">
      <w:pPr>
        <w:pStyle w:val="af5"/>
        <w:ind w:firstLine="420"/>
        <w:jc w:val="both"/>
        <w:rPr>
          <w:sz w:val="21"/>
          <w:szCs w:val="21"/>
        </w:rPr>
      </w:pPr>
      <w:r>
        <w:rPr>
          <w:sz w:val="21"/>
          <w:szCs w:val="21"/>
        </w:rPr>
        <w:t>表D.1的效应尺度取决于各规格采用的结局模型。对支持是否增加且结局使用Logit的规格，比值型TNIE按标准化边际OR报告，在log尺度上检验无效值1；其Delta_CDE为两个边际OR之差，无效值为0。对support_diff_10k的线性结局规格，间接对比和受控直接效应差以万元／月表示；对support_log1p_10k规格，则以相应变换后的差值表示，不直接解释为元／月或百分比。各类效应不跨尺度比较大小。表内p值均为历史探索版本的未调整结果。</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614BB67A"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30A45A89"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2C32090C"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1691CB9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6385E0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23BCBC6"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7B05510E"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1603761B"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1DD6B291"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08D2676"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52096923"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E134F9C"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55E20317"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5A9D6704"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1DB1F5AB" w14:textId="77777777" w:rsidTr="00B76844">
        <w:trPr>
          <w:cantSplit/>
        </w:trPr>
        <w:tc>
          <w:tcPr>
            <w:tcW w:w="0" w:type="auto"/>
            <w:tcBorders>
              <w:top w:val="nil"/>
              <w:left w:val="nil"/>
              <w:bottom w:val="nil"/>
              <w:right w:val="nil"/>
            </w:tcBorders>
            <w:tcMar>
              <w:left w:w="102" w:type="dxa"/>
              <w:right w:w="102" w:type="dxa"/>
            </w:tcMar>
          </w:tcPr>
          <w:p w14:paraId="21F8718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532935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6F065056"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6044D6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E6A015"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9981174"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09E2887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299808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5E50306"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8AF6E7A" w14:textId="77777777" w:rsidTr="00B76844">
        <w:trPr>
          <w:cantSplit/>
        </w:trPr>
        <w:tc>
          <w:tcPr>
            <w:tcW w:w="0" w:type="auto"/>
            <w:tcBorders>
              <w:top w:val="nil"/>
              <w:left w:val="nil"/>
              <w:bottom w:val="nil"/>
              <w:right w:val="nil"/>
            </w:tcBorders>
            <w:tcMar>
              <w:left w:w="102" w:type="dxa"/>
              <w:right w:w="102" w:type="dxa"/>
            </w:tcMar>
          </w:tcPr>
          <w:p w14:paraId="4F2A5798"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266F3E1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4AD79A2"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E1FF2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AAE955F"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66A516E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6CA15D"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07759E1"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DBFF890"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610AC82B" w14:textId="77777777" w:rsidTr="00B76844">
        <w:trPr>
          <w:cantSplit/>
        </w:trPr>
        <w:tc>
          <w:tcPr>
            <w:tcW w:w="0" w:type="auto"/>
            <w:tcBorders>
              <w:top w:val="nil"/>
              <w:left w:val="nil"/>
              <w:bottom w:val="nil"/>
              <w:right w:val="nil"/>
            </w:tcBorders>
            <w:tcMar>
              <w:left w:w="102" w:type="dxa"/>
              <w:right w:w="102" w:type="dxa"/>
            </w:tcMar>
          </w:tcPr>
          <w:p w14:paraId="3D2E00B5"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8DDF70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65B5249"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5870AC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734A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A9CA13F"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55E2C3F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78542B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E5D016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0AF848A1" w14:textId="77777777" w:rsidTr="00B76844">
        <w:trPr>
          <w:cantSplit/>
        </w:trPr>
        <w:tc>
          <w:tcPr>
            <w:tcW w:w="0" w:type="auto"/>
            <w:tcBorders>
              <w:top w:val="nil"/>
              <w:left w:val="nil"/>
              <w:bottom w:val="nil"/>
              <w:right w:val="nil"/>
            </w:tcBorders>
            <w:tcMar>
              <w:left w:w="102" w:type="dxa"/>
              <w:right w:w="102" w:type="dxa"/>
            </w:tcMar>
          </w:tcPr>
          <w:p w14:paraId="75AE02F8"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2FB4CCC5"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62071F7"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65C0E6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4611B4F"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0C616B16"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1055E61D"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A69A61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21501F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17B3DE4" w14:textId="77777777" w:rsidTr="00B76844">
        <w:trPr>
          <w:cantSplit/>
        </w:trPr>
        <w:tc>
          <w:tcPr>
            <w:tcW w:w="0" w:type="auto"/>
            <w:tcBorders>
              <w:top w:val="nil"/>
              <w:left w:val="nil"/>
              <w:bottom w:val="nil"/>
              <w:right w:val="nil"/>
            </w:tcBorders>
            <w:tcMar>
              <w:left w:w="102" w:type="dxa"/>
              <w:right w:w="102" w:type="dxa"/>
            </w:tcMar>
          </w:tcPr>
          <w:p w14:paraId="7207064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1289B28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93D1B8"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0CE15B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7C7D4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EDEADC4"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0FBCE8A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5D3749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CFA82D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029F77F" w14:textId="77777777" w:rsidTr="00B76844">
        <w:trPr>
          <w:cantSplit/>
        </w:trPr>
        <w:tc>
          <w:tcPr>
            <w:tcW w:w="0" w:type="auto"/>
            <w:tcBorders>
              <w:top w:val="nil"/>
              <w:left w:val="nil"/>
              <w:bottom w:val="nil"/>
              <w:right w:val="nil"/>
            </w:tcBorders>
            <w:tcMar>
              <w:left w:w="102" w:type="dxa"/>
              <w:right w:w="102" w:type="dxa"/>
            </w:tcMar>
          </w:tcPr>
          <w:p w14:paraId="100212FF"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A9F78D5"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12EB6610"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6BB72FC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AFE4F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FEEC5B3"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562316E7"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1B32829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C7EF0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2F941F" w14:textId="77777777" w:rsidTr="00B76844">
        <w:trPr>
          <w:cantSplit/>
        </w:trPr>
        <w:tc>
          <w:tcPr>
            <w:tcW w:w="0" w:type="auto"/>
            <w:tcBorders>
              <w:top w:val="nil"/>
              <w:left w:val="nil"/>
              <w:bottom w:val="nil"/>
              <w:right w:val="nil"/>
            </w:tcBorders>
            <w:tcMar>
              <w:left w:w="102" w:type="dxa"/>
              <w:right w:w="102" w:type="dxa"/>
            </w:tcMar>
          </w:tcPr>
          <w:p w14:paraId="2508AB10"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58975C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1B8229C"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5014829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E3362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0A202DC"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725499B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299317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A0B2FA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BA59BEB" w14:textId="77777777" w:rsidTr="00B76844">
        <w:trPr>
          <w:cantSplit/>
        </w:trPr>
        <w:tc>
          <w:tcPr>
            <w:tcW w:w="0" w:type="auto"/>
            <w:tcBorders>
              <w:top w:val="nil"/>
              <w:left w:val="nil"/>
              <w:bottom w:val="nil"/>
              <w:right w:val="nil"/>
            </w:tcBorders>
            <w:tcMar>
              <w:left w:w="102" w:type="dxa"/>
              <w:right w:w="102" w:type="dxa"/>
            </w:tcMar>
          </w:tcPr>
          <w:p w14:paraId="6E525887"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681B2921"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505BB04"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77E4751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6D287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0B5EB65"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5E1441D4"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A2E4E7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D83FD9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3DD92370" w14:textId="77777777" w:rsidTr="00B76844">
        <w:trPr>
          <w:cantSplit/>
        </w:trPr>
        <w:tc>
          <w:tcPr>
            <w:tcW w:w="0" w:type="auto"/>
            <w:tcBorders>
              <w:top w:val="nil"/>
              <w:left w:val="nil"/>
              <w:bottom w:val="nil"/>
              <w:right w:val="nil"/>
            </w:tcBorders>
            <w:tcMar>
              <w:left w:w="102" w:type="dxa"/>
              <w:right w:w="102" w:type="dxa"/>
            </w:tcMar>
          </w:tcPr>
          <w:p w14:paraId="1B5B7A70"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1F74DC1A"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612C9AE0"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073E5D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96582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8BFFF9E"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28BE469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6A5C6F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CE1A7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6AD83B9" w14:textId="77777777" w:rsidTr="00B76844">
        <w:trPr>
          <w:cantSplit/>
        </w:trPr>
        <w:tc>
          <w:tcPr>
            <w:tcW w:w="0" w:type="auto"/>
            <w:tcBorders>
              <w:top w:val="nil"/>
              <w:left w:val="nil"/>
              <w:bottom w:val="nil"/>
              <w:right w:val="nil"/>
            </w:tcBorders>
            <w:tcMar>
              <w:left w:w="102" w:type="dxa"/>
              <w:right w:w="102" w:type="dxa"/>
            </w:tcMar>
          </w:tcPr>
          <w:p w14:paraId="4E3156FA"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55E2A61C"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730B7296"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1937CC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A71C5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1F8182C"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25C3F12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908371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B368C33"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E54DFF9" w14:textId="77777777" w:rsidTr="00B76844">
        <w:trPr>
          <w:cantSplit/>
        </w:trPr>
        <w:tc>
          <w:tcPr>
            <w:tcW w:w="0" w:type="auto"/>
            <w:tcBorders>
              <w:top w:val="nil"/>
              <w:left w:val="nil"/>
              <w:bottom w:val="nil"/>
              <w:right w:val="nil"/>
            </w:tcBorders>
            <w:tcMar>
              <w:left w:w="102" w:type="dxa"/>
              <w:right w:w="102" w:type="dxa"/>
            </w:tcMar>
          </w:tcPr>
          <w:p w14:paraId="79A35281"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09A11A46" w14:textId="77777777" w:rsidR="006B7537" w:rsidRDefault="00107537">
            <w:pPr>
              <w:pStyle w:val="af5"/>
              <w:spacing w:line="280" w:lineRule="exact"/>
              <w:ind w:firstLineChars="0" w:firstLine="0"/>
              <w:rPr>
                <w:bCs w:val="0"/>
                <w:sz w:val="21"/>
                <w:szCs w:val="21"/>
              </w:rPr>
            </w:pPr>
            <w:r>
              <w:rPr>
                <w:bCs w:val="0"/>
                <w:sz w:val="21"/>
                <w:szCs w:val="21"/>
              </w:rPr>
              <w:t>绝对收入→配偶对本人收入（经济贡献）的满意度→支持</w:t>
            </w:r>
            <w:r>
              <w:rPr>
                <w:bCs w:val="0"/>
                <w:sz w:val="21"/>
                <w:szCs w:val="21"/>
              </w:rPr>
              <w:t/>
            </w:r>
            <w:r>
              <w:rPr>
                <w:bCs w:val="0"/>
                <w:sz w:val="21"/>
                <w:szCs w:val="21"/>
              </w:rPr>
              <w:t/>
            </w:r>
            <w:r>
              <w:rPr>
                <w:bCs w:val="0"/>
                <w:sz w:val="21"/>
                <w:szCs w:val="21"/>
              </w:rPr>
              <w:t/>
            </w:r>
            <w:r>
              <w:rPr>
                <w:bCs w:val="0"/>
                <w:sz w:val="21"/>
                <w:szCs w:val="21"/>
              </w:rPr>
              <w:t/>
            </w:r>
          </w:p>
        </w:tc>
        <w:tc>
          <w:tcPr>
            <w:tcW w:w="0" w:type="auto"/>
            <w:tcBorders>
              <w:top w:val="nil"/>
              <w:left w:val="nil"/>
              <w:bottom w:val="nil"/>
              <w:right w:val="nil"/>
            </w:tcBorders>
            <w:tcMar>
              <w:left w:w="102" w:type="dxa"/>
              <w:right w:w="102" w:type="dxa"/>
            </w:tcMar>
          </w:tcPr>
          <w:p w14:paraId="0479A934"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4A5CE5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8CD7BD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E14FB2A"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75F451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8D819E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5677DE0"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7610629" w14:textId="77777777" w:rsidTr="00B76844">
        <w:trPr>
          <w:cantSplit/>
        </w:trPr>
        <w:tc>
          <w:tcPr>
            <w:tcW w:w="0" w:type="auto"/>
            <w:tcBorders>
              <w:top w:val="nil"/>
              <w:left w:val="nil"/>
              <w:bottom w:val="nil"/>
              <w:right w:val="nil"/>
            </w:tcBorders>
            <w:tcMar>
              <w:left w:w="102" w:type="dxa"/>
              <w:right w:w="102" w:type="dxa"/>
            </w:tcMar>
          </w:tcPr>
          <w:p w14:paraId="19215F5A"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3053B7F8" w14:textId="77777777" w:rsidR="006B7537" w:rsidRDefault="00107537">
            <w:pPr>
              <w:pStyle w:val="af5"/>
              <w:spacing w:line="280" w:lineRule="exact"/>
              <w:ind w:firstLineChars="0" w:firstLine="0"/>
              <w:rPr>
                <w:bCs w:val="0"/>
                <w:sz w:val="21"/>
                <w:szCs w:val="21"/>
              </w:rPr>
            </w:pPr>
            <w:r>
              <w:rPr>
                <w:bCs w:val="0"/>
                <w:sz w:val="21"/>
                <w:szCs w:val="21"/>
              </w:rPr>
              <w:t>相对收入跨越→配偶对本人收入（经济贡献）的满意度→支持</w:t>
            </w:r>
            <w:r>
              <w:rPr>
                <w:bCs w:val="0"/>
                <w:sz w:val="21"/>
                <w:szCs w:val="21"/>
              </w:rPr>
              <w:t/>
            </w:r>
            <w:r>
              <w:rPr>
                <w:bCs w:val="0"/>
                <w:sz w:val="21"/>
                <w:szCs w:val="21"/>
              </w:rPr>
              <w:t/>
            </w:r>
            <w:r>
              <w:rPr>
                <w:bCs w:val="0"/>
                <w:sz w:val="21"/>
                <w:szCs w:val="21"/>
              </w:rPr>
              <w:t/>
            </w:r>
            <w:r>
              <w:rPr>
                <w:bCs w:val="0"/>
                <w:sz w:val="21"/>
                <w:szCs w:val="21"/>
              </w:rPr>
              <w:t/>
            </w:r>
          </w:p>
        </w:tc>
        <w:tc>
          <w:tcPr>
            <w:tcW w:w="0" w:type="auto"/>
            <w:tcBorders>
              <w:top w:val="nil"/>
              <w:left w:val="nil"/>
              <w:bottom w:val="nil"/>
              <w:right w:val="nil"/>
            </w:tcBorders>
            <w:tcMar>
              <w:left w:w="102" w:type="dxa"/>
              <w:right w:w="102" w:type="dxa"/>
            </w:tcMar>
          </w:tcPr>
          <w:p w14:paraId="16C56862"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E422F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222870"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576213D"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1FE5DEC1"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09F516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B03AF1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E8467BD" w14:textId="77777777" w:rsidTr="00B76844">
        <w:trPr>
          <w:cantSplit/>
        </w:trPr>
        <w:tc>
          <w:tcPr>
            <w:tcW w:w="0" w:type="auto"/>
            <w:tcBorders>
              <w:top w:val="nil"/>
              <w:left w:val="nil"/>
              <w:bottom w:val="nil"/>
              <w:right w:val="nil"/>
            </w:tcBorders>
            <w:tcMar>
              <w:left w:w="102" w:type="dxa"/>
              <w:right w:w="102" w:type="dxa"/>
            </w:tcMar>
          </w:tcPr>
          <w:p w14:paraId="50360F96"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4500CC4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4AA99104"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662D1C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A735A4"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8C1C473"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0C9A2A99"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1160F99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54C131"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4912974" w14:textId="77777777" w:rsidTr="00B76844">
        <w:trPr>
          <w:cantSplit/>
        </w:trPr>
        <w:tc>
          <w:tcPr>
            <w:tcW w:w="0" w:type="auto"/>
            <w:tcBorders>
              <w:top w:val="nil"/>
              <w:left w:val="nil"/>
              <w:bottom w:val="single" w:sz="12" w:space="0" w:color="000000"/>
              <w:right w:val="nil"/>
            </w:tcBorders>
            <w:tcMar>
              <w:left w:w="102" w:type="dxa"/>
              <w:right w:w="102" w:type="dxa"/>
            </w:tcMar>
          </w:tcPr>
          <w:p w14:paraId="188CAFE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D2</w:t>
            </w:r>
          </w:p>
        </w:tc>
        <w:tc>
          <w:tcPr>
            <w:tcW w:w="0" w:type="auto"/>
            <w:tcBorders>
              <w:top w:val="nil"/>
              <w:left w:val="nil"/>
              <w:bottom w:val="single" w:sz="12" w:space="0" w:color="000000"/>
              <w:right w:val="nil"/>
            </w:tcBorders>
            <w:tcMar>
              <w:left w:w="102" w:type="dxa"/>
              <w:right w:w="102" w:type="dxa"/>
            </w:tcMar>
          </w:tcPr>
          <w:p w14:paraId="6845F102"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5E3BD8B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38F6533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5CE2C07D"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01FF6A02"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3E928619"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162F4FD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3016C505"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7FF042C5"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报告模型化间接概率对比，不自动赋予自然间接效应的因果识别。其中C3/C4的中介变量为配偶对本人收入（经济贡献）的满意度，取期末原始1—5分，不能解释为配偶对婚姻的总体满意度。</w:t>
      </w:r>
    </w:p>
    <w:p w14:paraId="3F3E7488"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5A094DB6"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31F723D2"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71260DE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5BF1006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15CCD3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47A88DC9"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8543E3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2E3E141"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B455E91"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6F49C65A"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C4B5730"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69F54724" w14:textId="77777777" w:rsidTr="00B76844">
        <w:trPr>
          <w:cantSplit/>
        </w:trPr>
        <w:tc>
          <w:tcPr>
            <w:tcW w:w="0" w:type="auto"/>
            <w:tcBorders>
              <w:top w:val="nil"/>
              <w:left w:val="nil"/>
              <w:bottom w:val="nil"/>
              <w:right w:val="nil"/>
            </w:tcBorders>
            <w:tcMar>
              <w:left w:w="102" w:type="dxa"/>
              <w:right w:w="102" w:type="dxa"/>
            </w:tcMar>
          </w:tcPr>
          <w:p w14:paraId="103A804B"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2F587CB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B5262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086D1A2"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F2517BA"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4D0C3FB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4AFE4C7" w14:textId="77777777" w:rsidTr="00B76844">
        <w:trPr>
          <w:cantSplit/>
        </w:trPr>
        <w:tc>
          <w:tcPr>
            <w:tcW w:w="0" w:type="auto"/>
            <w:tcBorders>
              <w:top w:val="nil"/>
              <w:left w:val="nil"/>
              <w:bottom w:val="nil"/>
              <w:right w:val="nil"/>
            </w:tcBorders>
            <w:tcMar>
              <w:left w:w="102" w:type="dxa"/>
              <w:right w:w="102" w:type="dxa"/>
            </w:tcMar>
          </w:tcPr>
          <w:p w14:paraId="01B70CFE"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667A28B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779CAE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69F482"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79D5EAFA"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1EA46B2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2B8BE09A" w14:textId="77777777" w:rsidTr="00B76844">
        <w:trPr>
          <w:cantSplit/>
        </w:trPr>
        <w:tc>
          <w:tcPr>
            <w:tcW w:w="0" w:type="auto"/>
            <w:tcBorders>
              <w:top w:val="nil"/>
              <w:left w:val="nil"/>
              <w:bottom w:val="nil"/>
              <w:right w:val="nil"/>
            </w:tcBorders>
            <w:tcMar>
              <w:left w:w="102" w:type="dxa"/>
              <w:right w:w="102" w:type="dxa"/>
            </w:tcMar>
          </w:tcPr>
          <w:p w14:paraId="0AE87AD1"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3BC533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D0E35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AAE0DDD"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256DD43"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5972FE1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95B4BC" w14:textId="77777777" w:rsidTr="00B76844">
        <w:trPr>
          <w:cantSplit/>
        </w:trPr>
        <w:tc>
          <w:tcPr>
            <w:tcW w:w="0" w:type="auto"/>
            <w:tcBorders>
              <w:top w:val="nil"/>
              <w:left w:val="nil"/>
              <w:bottom w:val="nil"/>
              <w:right w:val="nil"/>
            </w:tcBorders>
            <w:tcMar>
              <w:left w:w="102" w:type="dxa"/>
              <w:right w:w="102" w:type="dxa"/>
            </w:tcMar>
          </w:tcPr>
          <w:p w14:paraId="30344FA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61E0C675"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72A5BF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F169D97"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21A8B706"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60821CB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746B726" w14:textId="77777777" w:rsidTr="00B76844">
        <w:trPr>
          <w:cantSplit/>
        </w:trPr>
        <w:tc>
          <w:tcPr>
            <w:tcW w:w="0" w:type="auto"/>
            <w:tcBorders>
              <w:top w:val="nil"/>
              <w:left w:val="nil"/>
              <w:bottom w:val="nil"/>
              <w:right w:val="nil"/>
            </w:tcBorders>
            <w:tcMar>
              <w:left w:w="102" w:type="dxa"/>
              <w:right w:w="102" w:type="dxa"/>
            </w:tcMar>
          </w:tcPr>
          <w:p w14:paraId="5C4378F8"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384B8DB"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5B47F9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88F1852"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4A4ED89"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5639824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FEB2A30" w14:textId="77777777" w:rsidTr="00B76844">
        <w:trPr>
          <w:cantSplit/>
        </w:trPr>
        <w:tc>
          <w:tcPr>
            <w:tcW w:w="0" w:type="auto"/>
            <w:tcBorders>
              <w:top w:val="nil"/>
              <w:left w:val="nil"/>
              <w:bottom w:val="nil"/>
              <w:right w:val="nil"/>
            </w:tcBorders>
            <w:tcMar>
              <w:left w:w="102" w:type="dxa"/>
              <w:right w:w="102" w:type="dxa"/>
            </w:tcMar>
          </w:tcPr>
          <w:p w14:paraId="6EED2E34"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1C12756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B2EDBA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FACF9A6"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49F20B54"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5A96D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388017F6" w14:textId="77777777" w:rsidTr="00B76844">
        <w:trPr>
          <w:cantSplit/>
        </w:trPr>
        <w:tc>
          <w:tcPr>
            <w:tcW w:w="0" w:type="auto"/>
            <w:tcBorders>
              <w:top w:val="nil"/>
              <w:left w:val="nil"/>
              <w:bottom w:val="nil"/>
              <w:right w:val="nil"/>
            </w:tcBorders>
            <w:tcMar>
              <w:left w:w="102" w:type="dxa"/>
              <w:right w:w="102" w:type="dxa"/>
            </w:tcMar>
          </w:tcPr>
          <w:p w14:paraId="6BBE4E66"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7ED28C8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65D90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444C8F9"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6DDEDF08"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A1F294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1F01EC9B" w14:textId="77777777" w:rsidTr="00B76844">
        <w:trPr>
          <w:cantSplit/>
        </w:trPr>
        <w:tc>
          <w:tcPr>
            <w:tcW w:w="0" w:type="auto"/>
            <w:tcBorders>
              <w:top w:val="nil"/>
              <w:left w:val="nil"/>
              <w:bottom w:val="nil"/>
              <w:right w:val="nil"/>
            </w:tcBorders>
            <w:tcMar>
              <w:left w:w="102" w:type="dxa"/>
              <w:right w:w="102" w:type="dxa"/>
            </w:tcMar>
          </w:tcPr>
          <w:p w14:paraId="2523F98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7029977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6A4E3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EB6EBEC"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4A85B691"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6B9BFD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3EF3174" w14:textId="77777777" w:rsidTr="00B76844">
        <w:trPr>
          <w:cantSplit/>
        </w:trPr>
        <w:tc>
          <w:tcPr>
            <w:tcW w:w="0" w:type="auto"/>
            <w:tcBorders>
              <w:top w:val="nil"/>
              <w:left w:val="nil"/>
              <w:bottom w:val="nil"/>
              <w:right w:val="nil"/>
            </w:tcBorders>
            <w:tcMar>
              <w:left w:w="102" w:type="dxa"/>
              <w:right w:w="102" w:type="dxa"/>
            </w:tcMar>
          </w:tcPr>
          <w:p w14:paraId="27DECB0E"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29209C46"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317E825"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731AE8E"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380252A1"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4C28CA8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AEE085C" w14:textId="77777777" w:rsidTr="00B76844">
        <w:trPr>
          <w:cantSplit/>
        </w:trPr>
        <w:tc>
          <w:tcPr>
            <w:tcW w:w="0" w:type="auto"/>
            <w:tcBorders>
              <w:top w:val="nil"/>
              <w:left w:val="nil"/>
              <w:bottom w:val="nil"/>
              <w:right w:val="nil"/>
            </w:tcBorders>
            <w:tcMar>
              <w:left w:w="102" w:type="dxa"/>
              <w:right w:w="102" w:type="dxa"/>
            </w:tcMar>
          </w:tcPr>
          <w:p w14:paraId="1A490BC1"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F54B211"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4036E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D871802"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12B0C159"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21F624C9"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C29810" w14:textId="77777777" w:rsidTr="00B76844">
        <w:trPr>
          <w:cantSplit/>
        </w:trPr>
        <w:tc>
          <w:tcPr>
            <w:tcW w:w="0" w:type="auto"/>
            <w:tcBorders>
              <w:top w:val="nil"/>
              <w:left w:val="nil"/>
              <w:bottom w:val="nil"/>
              <w:right w:val="nil"/>
            </w:tcBorders>
            <w:tcMar>
              <w:left w:w="102" w:type="dxa"/>
              <w:right w:w="102" w:type="dxa"/>
            </w:tcMar>
          </w:tcPr>
          <w:p w14:paraId="18C3AD5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25DE402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508FB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FA6D82A"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1EBFBE4B"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3CF40077"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29D2C3" w14:textId="77777777" w:rsidTr="00B76844">
        <w:trPr>
          <w:cantSplit/>
        </w:trPr>
        <w:tc>
          <w:tcPr>
            <w:tcW w:w="0" w:type="auto"/>
            <w:tcBorders>
              <w:top w:val="nil"/>
              <w:left w:val="nil"/>
              <w:bottom w:val="nil"/>
              <w:right w:val="nil"/>
            </w:tcBorders>
            <w:tcMar>
              <w:left w:w="102" w:type="dxa"/>
              <w:right w:w="102" w:type="dxa"/>
            </w:tcMar>
          </w:tcPr>
          <w:p w14:paraId="7F509EE9"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2ED4FA6"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51568A5"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15C7DDF"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6455BE7C"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4879792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7ED638D" w14:textId="77777777" w:rsidTr="00B76844">
        <w:trPr>
          <w:cantSplit/>
        </w:trPr>
        <w:tc>
          <w:tcPr>
            <w:tcW w:w="0" w:type="auto"/>
            <w:tcBorders>
              <w:top w:val="nil"/>
              <w:left w:val="nil"/>
              <w:bottom w:val="nil"/>
              <w:right w:val="nil"/>
            </w:tcBorders>
            <w:tcMar>
              <w:left w:w="102" w:type="dxa"/>
              <w:right w:w="102" w:type="dxa"/>
            </w:tcMar>
          </w:tcPr>
          <w:p w14:paraId="1A877DE0"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5AF4B797"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7934050D"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B2C4D3"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7435AB4A"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49F93184"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62EB9697" w14:textId="77777777" w:rsidTr="00B76844">
        <w:trPr>
          <w:cantSplit/>
        </w:trPr>
        <w:tc>
          <w:tcPr>
            <w:tcW w:w="0" w:type="auto"/>
            <w:tcBorders>
              <w:top w:val="nil"/>
              <w:left w:val="nil"/>
              <w:bottom w:val="single" w:sz="12" w:space="0" w:color="000000"/>
              <w:right w:val="nil"/>
            </w:tcBorders>
            <w:tcMar>
              <w:left w:w="102" w:type="dxa"/>
              <w:right w:w="102" w:type="dxa"/>
            </w:tcMar>
          </w:tcPr>
          <w:p w14:paraId="691106D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4D3F5DA9"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2F8FF27"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5613E1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2E9766F9"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015632E8"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02FD146C"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0531F3"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5C5A1264"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3BD2CA7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6807261"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08B0A3DF"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7B8B5110"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2AB1D5B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3608D8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A22F2F3"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19CF2BDF"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57B1B323" w14:textId="77777777" w:rsidTr="00B76844">
        <w:trPr>
          <w:cantSplit/>
        </w:trPr>
        <w:tc>
          <w:tcPr>
            <w:tcW w:w="0" w:type="auto"/>
            <w:tcBorders>
              <w:top w:val="nil"/>
              <w:left w:val="nil"/>
              <w:bottom w:val="nil"/>
              <w:right w:val="nil"/>
            </w:tcBorders>
            <w:tcMar>
              <w:left w:w="102" w:type="dxa"/>
              <w:right w:w="102" w:type="dxa"/>
            </w:tcMar>
          </w:tcPr>
          <w:p w14:paraId="20AD7FB6"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B092C1B"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69EDCA1E"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626FD795"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77AE648A"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7853F42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47CB275B"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7D2061F2" w14:textId="77777777" w:rsidTr="00B76844">
        <w:trPr>
          <w:cantSplit/>
        </w:trPr>
        <w:tc>
          <w:tcPr>
            <w:tcW w:w="0" w:type="auto"/>
            <w:tcBorders>
              <w:top w:val="nil"/>
              <w:left w:val="nil"/>
              <w:bottom w:val="nil"/>
              <w:right w:val="nil"/>
            </w:tcBorders>
            <w:tcMar>
              <w:left w:w="102" w:type="dxa"/>
              <w:right w:w="102" w:type="dxa"/>
            </w:tcMar>
          </w:tcPr>
          <w:p w14:paraId="573220D4"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39223A0F"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711A3181"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14EA1CD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746080F9"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3540C4BF"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10C8A9A2"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0FD1DA55" w14:textId="77777777" w:rsidTr="00B76844">
        <w:trPr>
          <w:cantSplit/>
        </w:trPr>
        <w:tc>
          <w:tcPr>
            <w:tcW w:w="0" w:type="auto"/>
            <w:tcBorders>
              <w:top w:val="nil"/>
              <w:left w:val="nil"/>
              <w:bottom w:val="nil"/>
              <w:right w:val="nil"/>
            </w:tcBorders>
            <w:tcMar>
              <w:left w:w="102" w:type="dxa"/>
              <w:right w:w="102" w:type="dxa"/>
            </w:tcMar>
          </w:tcPr>
          <w:p w14:paraId="5E5A86A9"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S3</w:t>
            </w:r>
          </w:p>
        </w:tc>
        <w:tc>
          <w:tcPr>
            <w:tcW w:w="0" w:type="auto"/>
            <w:tcBorders>
              <w:top w:val="nil"/>
              <w:left w:val="nil"/>
              <w:bottom w:val="nil"/>
              <w:right w:val="nil"/>
            </w:tcBorders>
            <w:tcMar>
              <w:left w:w="102" w:type="dxa"/>
              <w:right w:w="102" w:type="dxa"/>
            </w:tcMar>
          </w:tcPr>
          <w:p w14:paraId="51ECE413"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7F68F36"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18E0CA16"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02B55BB4"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028BB43A"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448DD284"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509128DE" w14:textId="77777777" w:rsidTr="00B76844">
        <w:trPr>
          <w:cantSplit/>
        </w:trPr>
        <w:tc>
          <w:tcPr>
            <w:tcW w:w="0" w:type="auto"/>
            <w:tcBorders>
              <w:top w:val="nil"/>
              <w:left w:val="nil"/>
              <w:bottom w:val="single" w:sz="12" w:space="0" w:color="000000"/>
              <w:right w:val="nil"/>
            </w:tcBorders>
            <w:tcMar>
              <w:left w:w="102" w:type="dxa"/>
              <w:right w:w="102" w:type="dxa"/>
            </w:tcMar>
          </w:tcPr>
          <w:p w14:paraId="00B1AC8D"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3B353D25"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04777675"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7608266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31B6AE63"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484CEBCC"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49FED729"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6BD9B8D8"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1A951B66"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6548E54E"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3891C597"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4B560D0B"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3F3F3B02"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7A65D1D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7C797A9"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F1229BA"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6D79DA9"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08C8351D"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03AA4F6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7B539A0"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E7077BB"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7BAE1B2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1544EF4"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463188" w14:textId="77777777" w:rsidTr="00B76844">
        <w:trPr>
          <w:cantSplit/>
        </w:trPr>
        <w:tc>
          <w:tcPr>
            <w:tcW w:w="0" w:type="auto"/>
            <w:tcBorders>
              <w:top w:val="nil"/>
              <w:left w:val="nil"/>
              <w:bottom w:val="nil"/>
              <w:right w:val="nil"/>
            </w:tcBorders>
            <w:tcMar>
              <w:left w:w="102" w:type="dxa"/>
              <w:right w:w="102" w:type="dxa"/>
            </w:tcMar>
          </w:tcPr>
          <w:p w14:paraId="2F30E25A"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168731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F13C50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47B1DB9"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23028AD"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5C95244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609D90C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C926F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AE7F246"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C418BD8" w14:textId="77777777" w:rsidTr="00B76844">
        <w:trPr>
          <w:cantSplit/>
        </w:trPr>
        <w:tc>
          <w:tcPr>
            <w:tcW w:w="0" w:type="auto"/>
            <w:tcBorders>
              <w:top w:val="nil"/>
              <w:left w:val="nil"/>
              <w:bottom w:val="nil"/>
              <w:right w:val="nil"/>
            </w:tcBorders>
            <w:tcMar>
              <w:left w:w="102" w:type="dxa"/>
              <w:right w:w="102" w:type="dxa"/>
            </w:tcMar>
          </w:tcPr>
          <w:p w14:paraId="52E720E5"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7E5E00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8CF9F5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021AF8A"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7582B88"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6C8AD78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57BF93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0148747"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E966F88"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739D3C5" w14:textId="77777777" w:rsidTr="00B76844">
        <w:trPr>
          <w:cantSplit/>
        </w:trPr>
        <w:tc>
          <w:tcPr>
            <w:tcW w:w="0" w:type="auto"/>
            <w:tcBorders>
              <w:top w:val="nil"/>
              <w:left w:val="nil"/>
              <w:bottom w:val="nil"/>
              <w:right w:val="nil"/>
            </w:tcBorders>
            <w:tcMar>
              <w:left w:w="102" w:type="dxa"/>
              <w:right w:w="102" w:type="dxa"/>
            </w:tcMar>
          </w:tcPr>
          <w:p w14:paraId="799EDCB2"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5E8582D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2F9346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D5CBD3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2F637"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4D3C67BC"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216463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41555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72B296"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39E3EC19" w14:textId="77777777" w:rsidTr="00B76844">
        <w:trPr>
          <w:cantSplit/>
        </w:trPr>
        <w:tc>
          <w:tcPr>
            <w:tcW w:w="0" w:type="auto"/>
            <w:tcBorders>
              <w:top w:val="nil"/>
              <w:left w:val="nil"/>
              <w:bottom w:val="nil"/>
              <w:right w:val="nil"/>
            </w:tcBorders>
            <w:tcMar>
              <w:left w:w="102" w:type="dxa"/>
              <w:right w:w="102" w:type="dxa"/>
            </w:tcMar>
          </w:tcPr>
          <w:p w14:paraId="007E1E03"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01520CB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BEA81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443570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66D880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53080CAB"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76DAE8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1DAFB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8EA91B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5919DE6" w14:textId="77777777" w:rsidTr="00B76844">
        <w:trPr>
          <w:cantSplit/>
        </w:trPr>
        <w:tc>
          <w:tcPr>
            <w:tcW w:w="0" w:type="auto"/>
            <w:tcBorders>
              <w:top w:val="nil"/>
              <w:left w:val="nil"/>
              <w:bottom w:val="nil"/>
              <w:right w:val="nil"/>
            </w:tcBorders>
            <w:tcMar>
              <w:left w:w="102" w:type="dxa"/>
              <w:right w:w="102" w:type="dxa"/>
            </w:tcMar>
          </w:tcPr>
          <w:p w14:paraId="77E548C8"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226085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81B73E1"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039835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9714D98"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1ABA8CA6"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01B27A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098B39"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42EE19B"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3A575539" w14:textId="77777777" w:rsidTr="00B76844">
        <w:trPr>
          <w:cantSplit/>
        </w:trPr>
        <w:tc>
          <w:tcPr>
            <w:tcW w:w="0" w:type="auto"/>
            <w:tcBorders>
              <w:top w:val="nil"/>
              <w:left w:val="nil"/>
              <w:bottom w:val="nil"/>
              <w:right w:val="nil"/>
            </w:tcBorders>
            <w:tcMar>
              <w:left w:w="102" w:type="dxa"/>
              <w:right w:w="102" w:type="dxa"/>
            </w:tcMar>
          </w:tcPr>
          <w:p w14:paraId="0E6348F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1F1E48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7D7B6A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86E853"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78BB92E"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564BEB4F"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98F081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75F9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A5BAF0D"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0E6774F6" w14:textId="77777777" w:rsidTr="00B76844">
        <w:trPr>
          <w:cantSplit/>
        </w:trPr>
        <w:tc>
          <w:tcPr>
            <w:tcW w:w="0" w:type="auto"/>
            <w:tcBorders>
              <w:top w:val="nil"/>
              <w:left w:val="nil"/>
              <w:bottom w:val="nil"/>
              <w:right w:val="nil"/>
            </w:tcBorders>
            <w:tcMar>
              <w:left w:w="102" w:type="dxa"/>
              <w:right w:w="102" w:type="dxa"/>
            </w:tcMar>
          </w:tcPr>
          <w:p w14:paraId="436D3AD5"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5076D006"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9175D6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682A58"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72D1C4F"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8A3A7DD"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696BA6B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E7CE1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DA1BC1"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85E60AB" w14:textId="77777777" w:rsidTr="00B76844">
        <w:trPr>
          <w:cantSplit/>
        </w:trPr>
        <w:tc>
          <w:tcPr>
            <w:tcW w:w="0" w:type="auto"/>
            <w:tcBorders>
              <w:top w:val="nil"/>
              <w:left w:val="nil"/>
              <w:bottom w:val="nil"/>
              <w:right w:val="nil"/>
            </w:tcBorders>
            <w:tcMar>
              <w:left w:w="102" w:type="dxa"/>
              <w:right w:w="102" w:type="dxa"/>
            </w:tcMar>
          </w:tcPr>
          <w:p w14:paraId="31FEBD89"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4BA052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F63FDC9"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0BDB5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3EA71D9"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441E5232"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5A44232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04701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C4D3104"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2B2C8C7A" w14:textId="77777777" w:rsidTr="00B76844">
        <w:trPr>
          <w:cantSplit/>
        </w:trPr>
        <w:tc>
          <w:tcPr>
            <w:tcW w:w="0" w:type="auto"/>
            <w:tcBorders>
              <w:top w:val="nil"/>
              <w:left w:val="nil"/>
              <w:bottom w:val="nil"/>
              <w:right w:val="nil"/>
            </w:tcBorders>
            <w:tcMar>
              <w:left w:w="102" w:type="dxa"/>
              <w:right w:w="102" w:type="dxa"/>
            </w:tcMar>
          </w:tcPr>
          <w:p w14:paraId="77AF2E0D"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6868FD4"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3486918"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BF4969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41BC4E"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51E1BE92"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5C58D6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33AF1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4D1AED1"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4DD82171" w14:textId="77777777" w:rsidTr="00B76844">
        <w:trPr>
          <w:cantSplit/>
        </w:trPr>
        <w:tc>
          <w:tcPr>
            <w:tcW w:w="0" w:type="auto"/>
            <w:tcBorders>
              <w:top w:val="nil"/>
              <w:left w:val="nil"/>
              <w:bottom w:val="nil"/>
              <w:right w:val="nil"/>
            </w:tcBorders>
            <w:tcMar>
              <w:left w:w="102" w:type="dxa"/>
              <w:right w:w="102" w:type="dxa"/>
            </w:tcMar>
          </w:tcPr>
          <w:p w14:paraId="6715E43B"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4DE1A95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52941E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AD1D43E"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5EC8377F"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4205EF69"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78BE54A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8C360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50EE70"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393DEF1" w14:textId="77777777" w:rsidTr="00B76844">
        <w:trPr>
          <w:cantSplit/>
        </w:trPr>
        <w:tc>
          <w:tcPr>
            <w:tcW w:w="0" w:type="auto"/>
            <w:tcBorders>
              <w:top w:val="nil"/>
              <w:left w:val="nil"/>
              <w:bottom w:val="nil"/>
              <w:right w:val="nil"/>
            </w:tcBorders>
            <w:tcMar>
              <w:left w:w="102" w:type="dxa"/>
              <w:right w:w="102" w:type="dxa"/>
            </w:tcMar>
          </w:tcPr>
          <w:p w14:paraId="7787D552"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0FB2D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24D765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C2C2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AB8E7DA"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62A36FCF"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33053B5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C1EB4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C6B832B"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702A41D6" w14:textId="77777777" w:rsidTr="00B76844">
        <w:trPr>
          <w:cantSplit/>
        </w:trPr>
        <w:tc>
          <w:tcPr>
            <w:tcW w:w="0" w:type="auto"/>
            <w:tcBorders>
              <w:top w:val="nil"/>
              <w:left w:val="nil"/>
              <w:bottom w:val="nil"/>
              <w:right w:val="nil"/>
            </w:tcBorders>
            <w:tcMar>
              <w:left w:w="102" w:type="dxa"/>
              <w:right w:w="102" w:type="dxa"/>
            </w:tcMar>
          </w:tcPr>
          <w:p w14:paraId="4ADC809E"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083F08A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3C1E5F"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E6620B1"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F00FBA5"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73C2BE82"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11136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1790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044DD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78B07C2D" w14:textId="77777777" w:rsidTr="00B76844">
        <w:trPr>
          <w:cantSplit/>
        </w:trPr>
        <w:tc>
          <w:tcPr>
            <w:tcW w:w="0" w:type="auto"/>
            <w:tcBorders>
              <w:top w:val="nil"/>
              <w:left w:val="nil"/>
              <w:bottom w:val="nil"/>
              <w:right w:val="nil"/>
            </w:tcBorders>
            <w:tcMar>
              <w:left w:w="102" w:type="dxa"/>
              <w:right w:w="102" w:type="dxa"/>
            </w:tcMar>
          </w:tcPr>
          <w:p w14:paraId="202C92C6"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69077C4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F37EBD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F6053F9"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D827DBB"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021E3598"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5BFAC6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A5FA5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0813A91"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2E0B0BE" w14:textId="77777777" w:rsidTr="00B76844">
        <w:trPr>
          <w:cantSplit/>
        </w:trPr>
        <w:tc>
          <w:tcPr>
            <w:tcW w:w="0" w:type="auto"/>
            <w:tcBorders>
              <w:top w:val="nil"/>
              <w:left w:val="nil"/>
              <w:bottom w:val="nil"/>
              <w:right w:val="nil"/>
            </w:tcBorders>
            <w:tcMar>
              <w:left w:w="102" w:type="dxa"/>
              <w:right w:w="102" w:type="dxa"/>
            </w:tcMar>
          </w:tcPr>
          <w:p w14:paraId="2598D0B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728B1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CCE65D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525524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3D15218"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00472B54"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4555E95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BE689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62E2225"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0639A42E" w14:textId="77777777" w:rsidTr="00B76844">
        <w:trPr>
          <w:cantSplit/>
        </w:trPr>
        <w:tc>
          <w:tcPr>
            <w:tcW w:w="0" w:type="auto"/>
            <w:tcBorders>
              <w:top w:val="nil"/>
              <w:left w:val="nil"/>
              <w:bottom w:val="nil"/>
              <w:right w:val="nil"/>
            </w:tcBorders>
            <w:tcMar>
              <w:left w:w="102" w:type="dxa"/>
              <w:right w:w="102" w:type="dxa"/>
            </w:tcMar>
          </w:tcPr>
          <w:p w14:paraId="10E957EC"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62DEA59D"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28470AC"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DE33AE4"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15736D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59DE9850"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4B860B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69ABE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0F5869B"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2EFC076" w14:textId="77777777" w:rsidTr="00B76844">
        <w:trPr>
          <w:cantSplit/>
        </w:trPr>
        <w:tc>
          <w:tcPr>
            <w:tcW w:w="0" w:type="auto"/>
            <w:tcBorders>
              <w:top w:val="nil"/>
              <w:left w:val="nil"/>
              <w:bottom w:val="nil"/>
              <w:right w:val="nil"/>
            </w:tcBorders>
            <w:tcMar>
              <w:left w:w="102" w:type="dxa"/>
              <w:right w:w="102" w:type="dxa"/>
            </w:tcMar>
          </w:tcPr>
          <w:p w14:paraId="6C5C3134"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27D8967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B106550"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7F0B75FD"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5BA797F"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0DD3F074"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16BC5A9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2EC6BD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F2AD50"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849125C" w14:textId="77777777" w:rsidTr="00B76844">
        <w:trPr>
          <w:cantSplit/>
        </w:trPr>
        <w:tc>
          <w:tcPr>
            <w:tcW w:w="0" w:type="auto"/>
            <w:tcBorders>
              <w:top w:val="nil"/>
              <w:left w:val="nil"/>
              <w:bottom w:val="nil"/>
              <w:right w:val="nil"/>
            </w:tcBorders>
            <w:tcMar>
              <w:left w:w="102" w:type="dxa"/>
              <w:right w:w="102" w:type="dxa"/>
            </w:tcMar>
          </w:tcPr>
          <w:p w14:paraId="02B74603"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4C059E1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0E8E5FE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0702DED8"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142BAC7C"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6A84C45F"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026E5A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6F44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02721D0"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0BBE1A65" w14:textId="77777777" w:rsidTr="00B76844">
        <w:trPr>
          <w:cantSplit/>
        </w:trPr>
        <w:tc>
          <w:tcPr>
            <w:tcW w:w="0" w:type="auto"/>
            <w:tcBorders>
              <w:top w:val="nil"/>
              <w:left w:val="nil"/>
              <w:bottom w:val="single" w:sz="12" w:space="0" w:color="000000"/>
              <w:right w:val="nil"/>
            </w:tcBorders>
            <w:tcMar>
              <w:left w:w="102" w:type="dxa"/>
              <w:right w:w="102" w:type="dxa"/>
            </w:tcMar>
          </w:tcPr>
          <w:p w14:paraId="06523F8C"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1C5C95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26DE7ACE"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4019E76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3CCE7D6F"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58AED534"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463609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216622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FBFCA3B"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170749D2" w14:textId="77777777" w:rsidR="006B7537" w:rsidRDefault="00107537">
      <w:pPr>
        <w:pStyle w:val="af5"/>
        <w:ind w:firstLine="420"/>
        <w:jc w:val="both"/>
        <w:rPr>
          <w:sz w:val="21"/>
          <w:szCs w:val="21"/>
        </w:rPr>
      </w:pPr>
      <w:r>
        <w:rPr>
          <w:sz w:val="21"/>
          <w:szCs w:val="21"/>
        </w:rPr>
        <w:lastRenderedPageBreak/>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0DA7A873"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F60F3A"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41B320E7" w14:textId="77777777" w:rsidR="006B7537" w:rsidRDefault="00107537">
      <w:pPr>
        <w:pStyle w:val="af5"/>
        <w:ind w:firstLine="428"/>
        <w:jc w:val="both"/>
        <w:rPr>
          <w:sz w:val="21"/>
          <w:szCs w:val="21"/>
        </w:rPr>
      </w:pPr>
      <w:r>
        <w:rPr>
          <w:b/>
          <w:sz w:val="21"/>
          <w:szCs w:val="21"/>
        </w:rPr>
        <w:t>修饰对比</w:t>
      </w:r>
    </w:p>
    <w:p w14:paraId="100208E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34513F8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1D18C1"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2C4B87D8"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8A73A3D"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2722F04"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182AC2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D125B9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7A5CB60" w14:textId="77777777" w:rsidTr="00B76844">
        <w:trPr>
          <w:cantSplit/>
        </w:trPr>
        <w:tc>
          <w:tcPr>
            <w:tcW w:w="0" w:type="auto"/>
            <w:tcBorders>
              <w:top w:val="nil"/>
              <w:left w:val="nil"/>
              <w:bottom w:val="nil"/>
              <w:right w:val="nil"/>
            </w:tcBorders>
            <w:tcMar>
              <w:left w:w="102" w:type="dxa"/>
              <w:right w:w="102" w:type="dxa"/>
            </w:tcMar>
          </w:tcPr>
          <w:p w14:paraId="2BFFA97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0A14F84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1855830"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53952392"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1B8274B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C4D17E"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0CF3E4AB" w14:textId="77777777" w:rsidTr="00B76844">
        <w:trPr>
          <w:cantSplit/>
        </w:trPr>
        <w:tc>
          <w:tcPr>
            <w:tcW w:w="0" w:type="auto"/>
            <w:tcBorders>
              <w:top w:val="nil"/>
              <w:left w:val="nil"/>
              <w:bottom w:val="nil"/>
              <w:right w:val="nil"/>
            </w:tcBorders>
            <w:tcMar>
              <w:left w:w="102" w:type="dxa"/>
              <w:right w:w="102" w:type="dxa"/>
            </w:tcMar>
          </w:tcPr>
          <w:p w14:paraId="2E7824C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227A6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25D683"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04A3372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488C6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34718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E7A1E1E" w14:textId="77777777" w:rsidTr="00B76844">
        <w:trPr>
          <w:cantSplit/>
        </w:trPr>
        <w:tc>
          <w:tcPr>
            <w:tcW w:w="0" w:type="auto"/>
            <w:tcBorders>
              <w:top w:val="nil"/>
              <w:left w:val="nil"/>
              <w:bottom w:val="nil"/>
              <w:right w:val="nil"/>
            </w:tcBorders>
            <w:tcMar>
              <w:left w:w="102" w:type="dxa"/>
              <w:right w:w="102" w:type="dxa"/>
            </w:tcMar>
          </w:tcPr>
          <w:p w14:paraId="03983670"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016D10A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0247F5A"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233691BD"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7F81D02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21A8557"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5187350A" w14:textId="77777777" w:rsidTr="00B76844">
        <w:trPr>
          <w:cantSplit/>
        </w:trPr>
        <w:tc>
          <w:tcPr>
            <w:tcW w:w="0" w:type="auto"/>
            <w:tcBorders>
              <w:top w:val="nil"/>
              <w:left w:val="nil"/>
              <w:bottom w:val="nil"/>
              <w:right w:val="nil"/>
            </w:tcBorders>
            <w:tcMar>
              <w:left w:w="102" w:type="dxa"/>
              <w:right w:w="102" w:type="dxa"/>
            </w:tcMar>
          </w:tcPr>
          <w:p w14:paraId="6DE2319F"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996A0F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2A9F57A"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0D3B29AE"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31BAC25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BD698D"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6E0FE12F" w14:textId="77777777" w:rsidTr="00B76844">
        <w:trPr>
          <w:cantSplit/>
        </w:trPr>
        <w:tc>
          <w:tcPr>
            <w:tcW w:w="0" w:type="auto"/>
            <w:tcBorders>
              <w:top w:val="nil"/>
              <w:left w:val="nil"/>
              <w:bottom w:val="nil"/>
              <w:right w:val="nil"/>
            </w:tcBorders>
            <w:tcMar>
              <w:left w:w="102" w:type="dxa"/>
              <w:right w:w="102" w:type="dxa"/>
            </w:tcMar>
          </w:tcPr>
          <w:p w14:paraId="4B0AB34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748C5AD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8514B0"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57777B14"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1DB9919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314550E"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674CACB6" w14:textId="77777777" w:rsidTr="00B76844">
        <w:trPr>
          <w:cantSplit/>
        </w:trPr>
        <w:tc>
          <w:tcPr>
            <w:tcW w:w="0" w:type="auto"/>
            <w:tcBorders>
              <w:top w:val="nil"/>
              <w:left w:val="nil"/>
              <w:bottom w:val="nil"/>
              <w:right w:val="nil"/>
            </w:tcBorders>
            <w:tcMar>
              <w:left w:w="102" w:type="dxa"/>
              <w:right w:w="102" w:type="dxa"/>
            </w:tcMar>
          </w:tcPr>
          <w:p w14:paraId="723EC5E0"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6D3A21A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A2ADB10"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0922E057"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1A050F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3CB731"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60DCEFFC" w14:textId="77777777" w:rsidTr="00B76844">
        <w:trPr>
          <w:cantSplit/>
        </w:trPr>
        <w:tc>
          <w:tcPr>
            <w:tcW w:w="0" w:type="auto"/>
            <w:tcBorders>
              <w:top w:val="nil"/>
              <w:left w:val="nil"/>
              <w:bottom w:val="nil"/>
              <w:right w:val="nil"/>
            </w:tcBorders>
            <w:tcMar>
              <w:left w:w="102" w:type="dxa"/>
              <w:right w:w="102" w:type="dxa"/>
            </w:tcMar>
          </w:tcPr>
          <w:p w14:paraId="038AC120"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D1F978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0050B02"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1C841409"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12015B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244E4E"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1F44B14" w14:textId="77777777" w:rsidTr="00B76844">
        <w:trPr>
          <w:cantSplit/>
        </w:trPr>
        <w:tc>
          <w:tcPr>
            <w:tcW w:w="0" w:type="auto"/>
            <w:tcBorders>
              <w:top w:val="nil"/>
              <w:left w:val="nil"/>
              <w:bottom w:val="nil"/>
              <w:right w:val="nil"/>
            </w:tcBorders>
            <w:tcMar>
              <w:left w:w="102" w:type="dxa"/>
              <w:right w:w="102" w:type="dxa"/>
            </w:tcMar>
          </w:tcPr>
          <w:p w14:paraId="16EF74B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7B5E102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29DDF43"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5D8AF15E"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365A8FC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B4B471F"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0CA40F8B" w14:textId="77777777" w:rsidTr="00B76844">
        <w:trPr>
          <w:cantSplit/>
        </w:trPr>
        <w:tc>
          <w:tcPr>
            <w:tcW w:w="0" w:type="auto"/>
            <w:tcBorders>
              <w:top w:val="nil"/>
              <w:left w:val="nil"/>
              <w:bottom w:val="nil"/>
              <w:right w:val="nil"/>
            </w:tcBorders>
            <w:tcMar>
              <w:left w:w="102" w:type="dxa"/>
              <w:right w:w="102" w:type="dxa"/>
            </w:tcMar>
          </w:tcPr>
          <w:p w14:paraId="33F0F770"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3E514DD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502510BE"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390033B9"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57CD0CD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7326CA"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7C375904" w14:textId="77777777" w:rsidTr="00B76844">
        <w:trPr>
          <w:cantSplit/>
        </w:trPr>
        <w:tc>
          <w:tcPr>
            <w:tcW w:w="0" w:type="auto"/>
            <w:tcBorders>
              <w:top w:val="nil"/>
              <w:left w:val="nil"/>
              <w:bottom w:val="nil"/>
              <w:right w:val="nil"/>
            </w:tcBorders>
            <w:tcMar>
              <w:left w:w="102" w:type="dxa"/>
              <w:right w:w="102" w:type="dxa"/>
            </w:tcMar>
          </w:tcPr>
          <w:p w14:paraId="0CF4FA3A"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D30356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D7E4C79"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6148886F"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36A6F94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B68C76"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4322C29E" w14:textId="77777777" w:rsidTr="00B76844">
        <w:trPr>
          <w:cantSplit/>
        </w:trPr>
        <w:tc>
          <w:tcPr>
            <w:tcW w:w="0" w:type="auto"/>
            <w:tcBorders>
              <w:top w:val="nil"/>
              <w:left w:val="nil"/>
              <w:bottom w:val="nil"/>
              <w:right w:val="nil"/>
            </w:tcBorders>
            <w:tcMar>
              <w:left w:w="102" w:type="dxa"/>
              <w:right w:w="102" w:type="dxa"/>
            </w:tcMar>
          </w:tcPr>
          <w:p w14:paraId="725ED999"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3BCEB90B"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049DBB95"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3231FBC7"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294C10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FBF2607"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68868B44" w14:textId="77777777" w:rsidTr="00B76844">
        <w:trPr>
          <w:cantSplit/>
        </w:trPr>
        <w:tc>
          <w:tcPr>
            <w:tcW w:w="0" w:type="auto"/>
            <w:tcBorders>
              <w:top w:val="nil"/>
              <w:left w:val="nil"/>
              <w:bottom w:val="nil"/>
              <w:right w:val="nil"/>
            </w:tcBorders>
            <w:tcMar>
              <w:left w:w="102" w:type="dxa"/>
              <w:right w:w="102" w:type="dxa"/>
            </w:tcMar>
          </w:tcPr>
          <w:p w14:paraId="27910CB4"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02A11F0D"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7A30D809"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EDCD8D1"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3976AAF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895B76"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21215905" w14:textId="77777777" w:rsidTr="00B76844">
        <w:trPr>
          <w:cantSplit/>
        </w:trPr>
        <w:tc>
          <w:tcPr>
            <w:tcW w:w="0" w:type="auto"/>
            <w:tcBorders>
              <w:top w:val="nil"/>
              <w:left w:val="nil"/>
              <w:bottom w:val="nil"/>
              <w:right w:val="nil"/>
            </w:tcBorders>
            <w:tcMar>
              <w:left w:w="102" w:type="dxa"/>
              <w:right w:w="102" w:type="dxa"/>
            </w:tcMar>
          </w:tcPr>
          <w:p w14:paraId="0C99A1E6"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CE4A1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A069879"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A145537"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1915F11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F4F47"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1FF88E74" w14:textId="77777777" w:rsidTr="00B76844">
        <w:trPr>
          <w:cantSplit/>
        </w:trPr>
        <w:tc>
          <w:tcPr>
            <w:tcW w:w="0" w:type="auto"/>
            <w:tcBorders>
              <w:top w:val="nil"/>
              <w:left w:val="nil"/>
              <w:bottom w:val="nil"/>
              <w:right w:val="nil"/>
            </w:tcBorders>
            <w:tcMar>
              <w:left w:w="102" w:type="dxa"/>
              <w:right w:w="102" w:type="dxa"/>
            </w:tcMar>
          </w:tcPr>
          <w:p w14:paraId="1760E2D2"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7AEA492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9049C0F"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0E3A4EC"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083AB1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EB56535"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64EA91BC" w14:textId="77777777" w:rsidTr="00B76844">
        <w:trPr>
          <w:cantSplit/>
        </w:trPr>
        <w:tc>
          <w:tcPr>
            <w:tcW w:w="0" w:type="auto"/>
            <w:tcBorders>
              <w:top w:val="nil"/>
              <w:left w:val="nil"/>
              <w:bottom w:val="nil"/>
              <w:right w:val="nil"/>
            </w:tcBorders>
            <w:tcMar>
              <w:left w:w="102" w:type="dxa"/>
              <w:right w:w="102" w:type="dxa"/>
            </w:tcMar>
          </w:tcPr>
          <w:p w14:paraId="1D7DB6B5"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7AD70AE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6CB29C0"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5B0D63C5"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2BB95F2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84F653"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67F5B5C3" w14:textId="77777777" w:rsidTr="00B76844">
        <w:trPr>
          <w:cantSplit/>
        </w:trPr>
        <w:tc>
          <w:tcPr>
            <w:tcW w:w="0" w:type="auto"/>
            <w:tcBorders>
              <w:top w:val="nil"/>
              <w:left w:val="nil"/>
              <w:bottom w:val="single" w:sz="12" w:space="0" w:color="000000"/>
              <w:right w:val="nil"/>
            </w:tcBorders>
            <w:tcMar>
              <w:left w:w="102" w:type="dxa"/>
              <w:right w:w="102" w:type="dxa"/>
            </w:tcMar>
          </w:tcPr>
          <w:p w14:paraId="15E5D35C"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CEA2B3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2E89B38E"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73BA13BE"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449452F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93F99A3"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584AF8D8" w14:textId="77777777" w:rsidR="006B7537" w:rsidRDefault="00107537">
      <w:pPr>
        <w:pStyle w:val="af5"/>
        <w:ind w:firstLine="428"/>
        <w:jc w:val="both"/>
        <w:rPr>
          <w:sz w:val="21"/>
          <w:szCs w:val="21"/>
        </w:rPr>
      </w:pPr>
      <w:r>
        <w:rPr>
          <w:b/>
          <w:sz w:val="21"/>
          <w:szCs w:val="21"/>
        </w:rPr>
        <w:t>组内收入关联组件</w:t>
      </w:r>
    </w:p>
    <w:p w14:paraId="4F394BBD"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752FF093"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641B604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948B293"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4F768C6"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627B56AF"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0B960DA"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2C5468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04DE8F5F" w14:textId="77777777" w:rsidTr="00B76844">
        <w:trPr>
          <w:cantSplit/>
        </w:trPr>
        <w:tc>
          <w:tcPr>
            <w:tcW w:w="0" w:type="auto"/>
            <w:tcBorders>
              <w:top w:val="nil"/>
              <w:left w:val="nil"/>
              <w:bottom w:val="nil"/>
              <w:right w:val="nil"/>
            </w:tcBorders>
            <w:tcMar>
              <w:left w:w="102" w:type="dxa"/>
              <w:right w:w="102" w:type="dxa"/>
            </w:tcMar>
          </w:tcPr>
          <w:p w14:paraId="4B2D2C7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1F0EBA4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130C02DE"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4ED6BB6A"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1EE0B74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DE35271"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1DA5D6BA" w14:textId="77777777" w:rsidTr="00B76844">
        <w:trPr>
          <w:cantSplit/>
        </w:trPr>
        <w:tc>
          <w:tcPr>
            <w:tcW w:w="0" w:type="auto"/>
            <w:tcBorders>
              <w:top w:val="nil"/>
              <w:left w:val="nil"/>
              <w:bottom w:val="nil"/>
              <w:right w:val="nil"/>
            </w:tcBorders>
            <w:tcMar>
              <w:left w:w="102" w:type="dxa"/>
              <w:right w:w="102" w:type="dxa"/>
            </w:tcMar>
          </w:tcPr>
          <w:p w14:paraId="692EEC93"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836C50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78318085"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1E1C6C7F"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437B197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8D5940"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49635297" w14:textId="77777777" w:rsidTr="00B76844">
        <w:trPr>
          <w:cantSplit/>
        </w:trPr>
        <w:tc>
          <w:tcPr>
            <w:tcW w:w="0" w:type="auto"/>
            <w:tcBorders>
              <w:top w:val="nil"/>
              <w:left w:val="nil"/>
              <w:bottom w:val="nil"/>
              <w:right w:val="nil"/>
            </w:tcBorders>
            <w:tcMar>
              <w:left w:w="102" w:type="dxa"/>
              <w:right w:w="102" w:type="dxa"/>
            </w:tcMar>
          </w:tcPr>
          <w:p w14:paraId="7E2B5550"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F74E3A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224E9F24"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3D3BEC43"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3EE3AB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F3402FC"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4426D8B3" w14:textId="77777777" w:rsidTr="00B76844">
        <w:trPr>
          <w:cantSplit/>
        </w:trPr>
        <w:tc>
          <w:tcPr>
            <w:tcW w:w="0" w:type="auto"/>
            <w:tcBorders>
              <w:top w:val="nil"/>
              <w:left w:val="nil"/>
              <w:bottom w:val="nil"/>
              <w:right w:val="nil"/>
            </w:tcBorders>
            <w:tcMar>
              <w:left w:w="102" w:type="dxa"/>
              <w:right w:w="102" w:type="dxa"/>
            </w:tcMar>
          </w:tcPr>
          <w:p w14:paraId="02644AEB"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C9AC79A"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38E83B8F"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4041BAE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4AC4DF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136F37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112106" w14:textId="77777777" w:rsidTr="00B76844">
        <w:trPr>
          <w:cantSplit/>
        </w:trPr>
        <w:tc>
          <w:tcPr>
            <w:tcW w:w="0" w:type="auto"/>
            <w:tcBorders>
              <w:top w:val="nil"/>
              <w:left w:val="nil"/>
              <w:bottom w:val="nil"/>
              <w:right w:val="nil"/>
            </w:tcBorders>
            <w:tcMar>
              <w:left w:w="102" w:type="dxa"/>
              <w:right w:w="102" w:type="dxa"/>
            </w:tcMar>
          </w:tcPr>
          <w:p w14:paraId="215414E9"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31B2E5DE"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294A78"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61AA8B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7C8885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323737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1B50212" w14:textId="77777777" w:rsidTr="00B76844">
        <w:trPr>
          <w:cantSplit/>
        </w:trPr>
        <w:tc>
          <w:tcPr>
            <w:tcW w:w="0" w:type="auto"/>
            <w:tcBorders>
              <w:top w:val="nil"/>
              <w:left w:val="nil"/>
              <w:bottom w:val="nil"/>
              <w:right w:val="nil"/>
            </w:tcBorders>
            <w:tcMar>
              <w:left w:w="102" w:type="dxa"/>
              <w:right w:w="102" w:type="dxa"/>
            </w:tcMar>
          </w:tcPr>
          <w:p w14:paraId="162CD500"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50F4112E"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3E43E3AF"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4D827F7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26129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71181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B609B98" w14:textId="77777777" w:rsidTr="00B76844">
        <w:trPr>
          <w:cantSplit/>
        </w:trPr>
        <w:tc>
          <w:tcPr>
            <w:tcW w:w="0" w:type="auto"/>
            <w:tcBorders>
              <w:top w:val="nil"/>
              <w:left w:val="nil"/>
              <w:bottom w:val="nil"/>
              <w:right w:val="nil"/>
            </w:tcBorders>
            <w:tcMar>
              <w:left w:w="102" w:type="dxa"/>
              <w:right w:w="102" w:type="dxa"/>
            </w:tcMar>
          </w:tcPr>
          <w:p w14:paraId="181D215E" w14:textId="77777777" w:rsidR="006B7537" w:rsidRDefault="00107537">
            <w:pPr>
              <w:pStyle w:val="af5"/>
              <w:spacing w:line="280" w:lineRule="exact"/>
              <w:ind w:firstLineChars="0" w:firstLine="0"/>
              <w:jc w:val="right"/>
              <w:rPr>
                <w:bCs w:val="0"/>
                <w:sz w:val="21"/>
                <w:szCs w:val="21"/>
              </w:rPr>
            </w:pPr>
            <w:r>
              <w:rPr>
                <w:bCs w:val="0"/>
                <w:sz w:val="21"/>
                <w:szCs w:val="21"/>
              </w:rPr>
              <w:lastRenderedPageBreak/>
              <w:t>R2_A2</w:t>
            </w:r>
          </w:p>
        </w:tc>
        <w:tc>
          <w:tcPr>
            <w:tcW w:w="0" w:type="auto"/>
            <w:tcBorders>
              <w:top w:val="nil"/>
              <w:left w:val="nil"/>
              <w:bottom w:val="nil"/>
              <w:right w:val="nil"/>
            </w:tcBorders>
            <w:tcMar>
              <w:left w:w="102" w:type="dxa"/>
              <w:right w:w="102" w:type="dxa"/>
            </w:tcMar>
          </w:tcPr>
          <w:p w14:paraId="3095C8CD"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D452D0C"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61DE17A0"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203D2F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54B24"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4475843C" w14:textId="77777777" w:rsidTr="00B76844">
        <w:trPr>
          <w:cantSplit/>
        </w:trPr>
        <w:tc>
          <w:tcPr>
            <w:tcW w:w="0" w:type="auto"/>
            <w:tcBorders>
              <w:top w:val="nil"/>
              <w:left w:val="nil"/>
              <w:bottom w:val="nil"/>
              <w:right w:val="nil"/>
            </w:tcBorders>
            <w:tcMar>
              <w:left w:w="102" w:type="dxa"/>
              <w:right w:w="102" w:type="dxa"/>
            </w:tcMar>
          </w:tcPr>
          <w:p w14:paraId="143DBED5"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FCEB617"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82C597C"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3871CEA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01129A8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BE815C"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36EEDBD4" w14:textId="77777777" w:rsidTr="00B76844">
        <w:trPr>
          <w:cantSplit/>
        </w:trPr>
        <w:tc>
          <w:tcPr>
            <w:tcW w:w="0" w:type="auto"/>
            <w:tcBorders>
              <w:top w:val="nil"/>
              <w:left w:val="nil"/>
              <w:bottom w:val="nil"/>
              <w:right w:val="nil"/>
            </w:tcBorders>
            <w:tcMar>
              <w:left w:w="102" w:type="dxa"/>
              <w:right w:w="102" w:type="dxa"/>
            </w:tcMar>
          </w:tcPr>
          <w:p w14:paraId="6B5EC09E"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2D1070E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AC7F900"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14A85FDA"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1A71E2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0813DE"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B1A27D" w14:textId="77777777" w:rsidTr="00B76844">
        <w:trPr>
          <w:cantSplit/>
        </w:trPr>
        <w:tc>
          <w:tcPr>
            <w:tcW w:w="0" w:type="auto"/>
            <w:tcBorders>
              <w:top w:val="nil"/>
              <w:left w:val="nil"/>
              <w:bottom w:val="nil"/>
              <w:right w:val="nil"/>
            </w:tcBorders>
            <w:tcMar>
              <w:left w:w="102" w:type="dxa"/>
              <w:right w:w="102" w:type="dxa"/>
            </w:tcMar>
          </w:tcPr>
          <w:p w14:paraId="047425FE"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6E229C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D6ACE4D"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65795396"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7A8885B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7FCB93"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08CBB830" w14:textId="77777777" w:rsidTr="00B76844">
        <w:trPr>
          <w:cantSplit/>
        </w:trPr>
        <w:tc>
          <w:tcPr>
            <w:tcW w:w="0" w:type="auto"/>
            <w:tcBorders>
              <w:top w:val="nil"/>
              <w:left w:val="nil"/>
              <w:bottom w:val="nil"/>
              <w:right w:val="nil"/>
            </w:tcBorders>
            <w:tcMar>
              <w:left w:w="102" w:type="dxa"/>
              <w:right w:w="102" w:type="dxa"/>
            </w:tcMar>
          </w:tcPr>
          <w:p w14:paraId="48B37851"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281B8C4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3E132E5"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316A5063"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69AAD9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0292F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499384F1" w14:textId="77777777" w:rsidTr="00B76844">
        <w:trPr>
          <w:cantSplit/>
        </w:trPr>
        <w:tc>
          <w:tcPr>
            <w:tcW w:w="0" w:type="auto"/>
            <w:tcBorders>
              <w:top w:val="nil"/>
              <w:left w:val="nil"/>
              <w:bottom w:val="nil"/>
              <w:right w:val="nil"/>
            </w:tcBorders>
            <w:tcMar>
              <w:left w:w="102" w:type="dxa"/>
              <w:right w:w="102" w:type="dxa"/>
            </w:tcMar>
          </w:tcPr>
          <w:p w14:paraId="0A65C95B"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DEA5935"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26D4C74"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561ABDE7"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5AF436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5E97DFF"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08E423A7" w14:textId="77777777" w:rsidTr="00B76844">
        <w:trPr>
          <w:cantSplit/>
        </w:trPr>
        <w:tc>
          <w:tcPr>
            <w:tcW w:w="0" w:type="auto"/>
            <w:tcBorders>
              <w:top w:val="nil"/>
              <w:left w:val="nil"/>
              <w:bottom w:val="nil"/>
              <w:right w:val="nil"/>
            </w:tcBorders>
            <w:tcMar>
              <w:left w:w="102" w:type="dxa"/>
              <w:right w:w="102" w:type="dxa"/>
            </w:tcMar>
          </w:tcPr>
          <w:p w14:paraId="3B5FDB3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676948E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D1FDA01"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59FB48C1"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1822FFA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B5DCCB"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791E503" w14:textId="77777777" w:rsidTr="00B76844">
        <w:trPr>
          <w:cantSplit/>
        </w:trPr>
        <w:tc>
          <w:tcPr>
            <w:tcW w:w="0" w:type="auto"/>
            <w:tcBorders>
              <w:top w:val="nil"/>
              <w:left w:val="nil"/>
              <w:bottom w:val="nil"/>
              <w:right w:val="nil"/>
            </w:tcBorders>
            <w:tcMar>
              <w:left w:w="102" w:type="dxa"/>
              <w:right w:w="102" w:type="dxa"/>
            </w:tcMar>
          </w:tcPr>
          <w:p w14:paraId="33387138"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175C49FD"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A8F1DD1"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6F77A986"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5CAF684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040232A"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2D9C544F" w14:textId="77777777" w:rsidTr="00B76844">
        <w:trPr>
          <w:cantSplit/>
        </w:trPr>
        <w:tc>
          <w:tcPr>
            <w:tcW w:w="0" w:type="auto"/>
            <w:tcBorders>
              <w:top w:val="nil"/>
              <w:left w:val="nil"/>
              <w:bottom w:val="nil"/>
              <w:right w:val="nil"/>
            </w:tcBorders>
            <w:tcMar>
              <w:left w:w="102" w:type="dxa"/>
              <w:right w:w="102" w:type="dxa"/>
            </w:tcMar>
          </w:tcPr>
          <w:p w14:paraId="430B8D5D"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2D3B0A7E"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4D0E5838"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3A5B2B05"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568E2E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788291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42C6BD17" w14:textId="77777777" w:rsidTr="00B76844">
        <w:trPr>
          <w:cantSplit/>
        </w:trPr>
        <w:tc>
          <w:tcPr>
            <w:tcW w:w="0" w:type="auto"/>
            <w:tcBorders>
              <w:top w:val="nil"/>
              <w:left w:val="nil"/>
              <w:bottom w:val="nil"/>
              <w:right w:val="nil"/>
            </w:tcBorders>
            <w:tcMar>
              <w:left w:w="102" w:type="dxa"/>
              <w:right w:w="102" w:type="dxa"/>
            </w:tcMar>
          </w:tcPr>
          <w:p w14:paraId="615B1A16"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F04B174"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7218ABD2"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37847AB8"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7064C02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2D8EA8"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597851A2" w14:textId="77777777" w:rsidTr="00B76844">
        <w:trPr>
          <w:cantSplit/>
        </w:trPr>
        <w:tc>
          <w:tcPr>
            <w:tcW w:w="0" w:type="auto"/>
            <w:tcBorders>
              <w:top w:val="nil"/>
              <w:left w:val="nil"/>
              <w:bottom w:val="nil"/>
              <w:right w:val="nil"/>
            </w:tcBorders>
            <w:tcMar>
              <w:left w:w="102" w:type="dxa"/>
              <w:right w:w="102" w:type="dxa"/>
            </w:tcMar>
          </w:tcPr>
          <w:p w14:paraId="5D50F112"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53D37F4"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8983B26"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2321DA6D"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64C5553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634C72"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42415B21" w14:textId="77777777" w:rsidTr="00B76844">
        <w:trPr>
          <w:cantSplit/>
        </w:trPr>
        <w:tc>
          <w:tcPr>
            <w:tcW w:w="0" w:type="auto"/>
            <w:tcBorders>
              <w:top w:val="nil"/>
              <w:left w:val="nil"/>
              <w:bottom w:val="nil"/>
              <w:right w:val="nil"/>
            </w:tcBorders>
            <w:tcMar>
              <w:left w:w="102" w:type="dxa"/>
              <w:right w:w="102" w:type="dxa"/>
            </w:tcMar>
          </w:tcPr>
          <w:p w14:paraId="77E091BC"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D43D573"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2E609C3B"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4B565C39"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4B1CD9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CE0AC5E"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045D0056" w14:textId="77777777" w:rsidTr="00B76844">
        <w:trPr>
          <w:cantSplit/>
        </w:trPr>
        <w:tc>
          <w:tcPr>
            <w:tcW w:w="0" w:type="auto"/>
            <w:tcBorders>
              <w:top w:val="nil"/>
              <w:left w:val="nil"/>
              <w:bottom w:val="nil"/>
              <w:right w:val="nil"/>
            </w:tcBorders>
            <w:tcMar>
              <w:left w:w="102" w:type="dxa"/>
              <w:right w:w="102" w:type="dxa"/>
            </w:tcMar>
          </w:tcPr>
          <w:p w14:paraId="6051D7A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3ECC0E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54681EC"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6CF2F939"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404FEC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284146"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494D42AF" w14:textId="77777777" w:rsidTr="00B76844">
        <w:trPr>
          <w:cantSplit/>
        </w:trPr>
        <w:tc>
          <w:tcPr>
            <w:tcW w:w="0" w:type="auto"/>
            <w:tcBorders>
              <w:top w:val="nil"/>
              <w:left w:val="nil"/>
              <w:bottom w:val="nil"/>
              <w:right w:val="nil"/>
            </w:tcBorders>
            <w:tcMar>
              <w:left w:w="102" w:type="dxa"/>
              <w:right w:w="102" w:type="dxa"/>
            </w:tcMar>
          </w:tcPr>
          <w:p w14:paraId="7EE297E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EAE072"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EB15998"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64C6F070"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3F02D8D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44CBD9"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5EC300A0" w14:textId="77777777" w:rsidTr="00B76844">
        <w:trPr>
          <w:cantSplit/>
        </w:trPr>
        <w:tc>
          <w:tcPr>
            <w:tcW w:w="0" w:type="auto"/>
            <w:tcBorders>
              <w:top w:val="nil"/>
              <w:left w:val="nil"/>
              <w:bottom w:val="nil"/>
              <w:right w:val="nil"/>
            </w:tcBorders>
            <w:tcMar>
              <w:left w:w="102" w:type="dxa"/>
              <w:right w:w="102" w:type="dxa"/>
            </w:tcMar>
          </w:tcPr>
          <w:p w14:paraId="34042158"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1D800AC8"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542A5E04"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7865A49A"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6E68B06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43BD53"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59B0459D" w14:textId="77777777" w:rsidTr="00B76844">
        <w:trPr>
          <w:cantSplit/>
        </w:trPr>
        <w:tc>
          <w:tcPr>
            <w:tcW w:w="0" w:type="auto"/>
            <w:tcBorders>
              <w:top w:val="nil"/>
              <w:left w:val="nil"/>
              <w:bottom w:val="nil"/>
              <w:right w:val="nil"/>
            </w:tcBorders>
            <w:tcMar>
              <w:left w:w="102" w:type="dxa"/>
              <w:right w:w="102" w:type="dxa"/>
            </w:tcMar>
          </w:tcPr>
          <w:p w14:paraId="79FBF468"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51DC2467"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056D6F8B"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525CDF18"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4FE76D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4E0F5C"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32885575" w14:textId="77777777" w:rsidTr="00B76844">
        <w:trPr>
          <w:cantSplit/>
        </w:trPr>
        <w:tc>
          <w:tcPr>
            <w:tcW w:w="0" w:type="auto"/>
            <w:tcBorders>
              <w:top w:val="nil"/>
              <w:left w:val="nil"/>
              <w:bottom w:val="nil"/>
              <w:right w:val="nil"/>
            </w:tcBorders>
            <w:tcMar>
              <w:left w:w="102" w:type="dxa"/>
              <w:right w:w="102" w:type="dxa"/>
            </w:tcMar>
          </w:tcPr>
          <w:p w14:paraId="5A6B885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6A5AC93F"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7E76CF3"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44B71CE"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1D59C9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88B4951"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4EB7E8F8" w14:textId="77777777" w:rsidTr="00B76844">
        <w:trPr>
          <w:cantSplit/>
        </w:trPr>
        <w:tc>
          <w:tcPr>
            <w:tcW w:w="0" w:type="auto"/>
            <w:tcBorders>
              <w:top w:val="nil"/>
              <w:left w:val="nil"/>
              <w:bottom w:val="single" w:sz="12" w:space="0" w:color="000000"/>
              <w:right w:val="nil"/>
            </w:tcBorders>
            <w:tcMar>
              <w:left w:w="102" w:type="dxa"/>
              <w:right w:w="102" w:type="dxa"/>
            </w:tcMar>
          </w:tcPr>
          <w:p w14:paraId="334349B7"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376FADA6"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52658DA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1CF8ED8E"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14BE33E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5FDA2485"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00714618"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同一原金额目标量已在附录E.2以原2,000份整簇抽样修复，三状态点值与预先登记整体检验见表13；本表R2_B1仍为修复前的B=200记录，其5分对4分单项推断未重新计算。</w:t>
      </w:r>
    </w:p>
    <w:p w14:paraId="149AAB96" w14:textId="77777777" w:rsidR="006B7537" w:rsidRDefault="00107537">
      <w:pPr>
        <w:pStyle w:val="af5"/>
        <w:ind w:firstLine="428"/>
        <w:jc w:val="both"/>
        <w:rPr>
          <w:sz w:val="21"/>
          <w:szCs w:val="21"/>
        </w:rPr>
      </w:pPr>
      <w:r>
        <w:rPr>
          <w:b/>
          <w:sz w:val="21"/>
          <w:szCs w:val="21"/>
        </w:rPr>
        <w:t>剩余登记敏感性分析</w:t>
      </w:r>
    </w:p>
    <w:p w14:paraId="0CB55B0F"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24730AF5"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6C78132F"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5584E0C8" w14:textId="77777777" w:rsidR="006B7537" w:rsidRDefault="00107537">
      <w:pPr>
        <w:pStyle w:val="af5"/>
        <w:ind w:firstLine="420"/>
        <w:jc w:val="both"/>
        <w:rPr>
          <w:sz w:val="21"/>
          <w:szCs w:val="21"/>
        </w:rPr>
      </w:pPr>
      <w:r>
        <w:rPr>
          <w:sz w:val="21"/>
          <w:szCs w:val="21"/>
        </w:rPr>
        <w:t>- R6：期末正值支持金额按固定第99百分位封顶（pmin，保留全部记录）。</w:t>
      </w:r>
      <w:r>
        <w:rPr>
          <w:sz w:val="21"/>
          <w:szCs w:val="21"/>
        </w:rPr>
        <w:t/>
      </w:r>
      <w:r>
        <w:rPr>
          <w:sz w:val="21"/>
          <w:szCs w:val="21"/>
        </w:rPr>
        <w:t/>
      </w:r>
      <w:r>
        <w:rPr>
          <w:sz w:val="21"/>
          <w:szCs w:val="21"/>
        </w:rPr>
        <w:t/>
      </w:r>
    </w:p>
    <w:p w14:paraId="65B02DB3"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32D60C16"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589A7C96"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39AA631B"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lastRenderedPageBreak/>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5CD959ED"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58A8C9C4"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E513E91"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DDA1CC3"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638E47BE"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64633B3C"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4DE44643"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9684D88"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1734867"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7EAD63C4"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120E8AF0" w14:textId="77777777" w:rsidTr="00B76844">
        <w:trPr>
          <w:cantSplit/>
        </w:trPr>
        <w:tc>
          <w:tcPr>
            <w:tcW w:w="0" w:type="auto"/>
            <w:tcBorders>
              <w:top w:val="nil"/>
              <w:left w:val="nil"/>
              <w:bottom w:val="nil"/>
              <w:right w:val="nil"/>
            </w:tcBorders>
            <w:tcMar>
              <w:left w:w="102" w:type="dxa"/>
              <w:right w:w="102" w:type="dxa"/>
            </w:tcMar>
          </w:tcPr>
          <w:p w14:paraId="195BBF6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FC99D63"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4A7E52A"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80F3C0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B7E7BC2"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1E5EA98E"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309B6B8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578E3B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C412B6"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5AB4EEFC" w14:textId="77777777" w:rsidTr="00B76844">
        <w:trPr>
          <w:cantSplit/>
        </w:trPr>
        <w:tc>
          <w:tcPr>
            <w:tcW w:w="0" w:type="auto"/>
            <w:tcBorders>
              <w:top w:val="nil"/>
              <w:left w:val="nil"/>
              <w:bottom w:val="nil"/>
              <w:right w:val="nil"/>
            </w:tcBorders>
            <w:tcMar>
              <w:left w:w="102" w:type="dxa"/>
              <w:right w:w="102" w:type="dxa"/>
            </w:tcMar>
          </w:tcPr>
          <w:p w14:paraId="52F4E337"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17BDA08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0C3417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DB257F4"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7DE5058D"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5612F13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FBD13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9E9F14"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749865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3BA24A2" w14:textId="77777777" w:rsidTr="00B76844">
        <w:trPr>
          <w:cantSplit/>
        </w:trPr>
        <w:tc>
          <w:tcPr>
            <w:tcW w:w="0" w:type="auto"/>
            <w:tcBorders>
              <w:top w:val="nil"/>
              <w:left w:val="nil"/>
              <w:bottom w:val="nil"/>
              <w:right w:val="nil"/>
            </w:tcBorders>
            <w:tcMar>
              <w:left w:w="102" w:type="dxa"/>
              <w:right w:w="102" w:type="dxa"/>
            </w:tcMar>
          </w:tcPr>
          <w:p w14:paraId="6A4118C7"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5E60855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7E7A4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CA7832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15E8A17"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32E46CEC"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003368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F2AF3F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DDF1F22"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78B3279" w14:textId="77777777" w:rsidTr="00B76844">
        <w:trPr>
          <w:cantSplit/>
        </w:trPr>
        <w:tc>
          <w:tcPr>
            <w:tcW w:w="0" w:type="auto"/>
            <w:tcBorders>
              <w:top w:val="nil"/>
              <w:left w:val="nil"/>
              <w:bottom w:val="nil"/>
              <w:right w:val="nil"/>
            </w:tcBorders>
            <w:tcMar>
              <w:left w:w="102" w:type="dxa"/>
              <w:right w:w="102" w:type="dxa"/>
            </w:tcMar>
          </w:tcPr>
          <w:p w14:paraId="071C270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5E131382"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CE050C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64868627"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17D56D0C"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71C527E5"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398616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DE2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1BDC069"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4F33C485" w14:textId="77777777" w:rsidTr="00B76844">
        <w:trPr>
          <w:cantSplit/>
        </w:trPr>
        <w:tc>
          <w:tcPr>
            <w:tcW w:w="0" w:type="auto"/>
            <w:tcBorders>
              <w:top w:val="nil"/>
              <w:left w:val="nil"/>
              <w:bottom w:val="nil"/>
              <w:right w:val="nil"/>
            </w:tcBorders>
            <w:tcMar>
              <w:left w:w="102" w:type="dxa"/>
              <w:right w:w="102" w:type="dxa"/>
            </w:tcMar>
          </w:tcPr>
          <w:p w14:paraId="021BF38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55A0B90"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A7A496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05F3786"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FE207F1"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D57708E"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4E85E6C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F34F6A"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E3A574B"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3FA16246" w14:textId="77777777" w:rsidTr="00B76844">
        <w:trPr>
          <w:cantSplit/>
        </w:trPr>
        <w:tc>
          <w:tcPr>
            <w:tcW w:w="0" w:type="auto"/>
            <w:tcBorders>
              <w:top w:val="nil"/>
              <w:left w:val="nil"/>
              <w:bottom w:val="nil"/>
              <w:right w:val="nil"/>
            </w:tcBorders>
            <w:tcMar>
              <w:left w:w="102" w:type="dxa"/>
              <w:right w:w="102" w:type="dxa"/>
            </w:tcMar>
          </w:tcPr>
          <w:p w14:paraId="1006FEDB"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76BD78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38F45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702AFC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D1D6C95"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7CDB786D"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0AA7E7C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74A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36473"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568CD43E" w14:textId="77777777" w:rsidTr="00B76844">
        <w:trPr>
          <w:cantSplit/>
        </w:trPr>
        <w:tc>
          <w:tcPr>
            <w:tcW w:w="0" w:type="auto"/>
            <w:tcBorders>
              <w:top w:val="nil"/>
              <w:left w:val="nil"/>
              <w:bottom w:val="nil"/>
              <w:right w:val="nil"/>
            </w:tcBorders>
            <w:tcMar>
              <w:left w:w="102" w:type="dxa"/>
              <w:right w:w="102" w:type="dxa"/>
            </w:tcMar>
          </w:tcPr>
          <w:p w14:paraId="2D43F0BF"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227796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0DB07D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4DC7A887"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7F992771"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318B298A"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2C56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A0C687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10DA20"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76F5AC74" w14:textId="77777777" w:rsidTr="00B76844">
        <w:trPr>
          <w:cantSplit/>
        </w:trPr>
        <w:tc>
          <w:tcPr>
            <w:tcW w:w="0" w:type="auto"/>
            <w:tcBorders>
              <w:top w:val="nil"/>
              <w:left w:val="nil"/>
              <w:bottom w:val="nil"/>
              <w:right w:val="nil"/>
            </w:tcBorders>
            <w:tcMar>
              <w:left w:w="102" w:type="dxa"/>
              <w:right w:w="102" w:type="dxa"/>
            </w:tcMar>
          </w:tcPr>
          <w:p w14:paraId="73B72776"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5471CB0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C85F035"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95CEAFC"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6CAF9531"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26FB7C3A"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18D9877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C2F14F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543D956"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74909D51" w14:textId="77777777" w:rsidTr="00B76844">
        <w:trPr>
          <w:cantSplit/>
        </w:trPr>
        <w:tc>
          <w:tcPr>
            <w:tcW w:w="0" w:type="auto"/>
            <w:tcBorders>
              <w:top w:val="nil"/>
              <w:left w:val="nil"/>
              <w:bottom w:val="nil"/>
              <w:right w:val="nil"/>
            </w:tcBorders>
            <w:tcMar>
              <w:left w:w="102" w:type="dxa"/>
              <w:right w:w="102" w:type="dxa"/>
            </w:tcMar>
          </w:tcPr>
          <w:p w14:paraId="49E5D3C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0FA59E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F56C56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6EDF26B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1DD9D98"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2DF3729D"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6F80B2D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5925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02E824"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278A1127" w14:textId="77777777" w:rsidTr="00B76844">
        <w:trPr>
          <w:cantSplit/>
        </w:trPr>
        <w:tc>
          <w:tcPr>
            <w:tcW w:w="0" w:type="auto"/>
            <w:tcBorders>
              <w:top w:val="nil"/>
              <w:left w:val="nil"/>
              <w:bottom w:val="nil"/>
              <w:right w:val="nil"/>
            </w:tcBorders>
            <w:tcMar>
              <w:left w:w="102" w:type="dxa"/>
              <w:right w:w="102" w:type="dxa"/>
            </w:tcMar>
          </w:tcPr>
          <w:p w14:paraId="6AF0305F"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1B7CA7C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83D02C4"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79FD6A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49FA4FAF"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22CFBB07"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646B5D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1BAB8B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4D4CD9"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19293185" w14:textId="77777777" w:rsidTr="00B76844">
        <w:trPr>
          <w:cantSplit/>
        </w:trPr>
        <w:tc>
          <w:tcPr>
            <w:tcW w:w="0" w:type="auto"/>
            <w:tcBorders>
              <w:top w:val="nil"/>
              <w:left w:val="nil"/>
              <w:bottom w:val="nil"/>
              <w:right w:val="nil"/>
            </w:tcBorders>
            <w:tcMar>
              <w:left w:w="102" w:type="dxa"/>
              <w:right w:w="102" w:type="dxa"/>
            </w:tcMar>
          </w:tcPr>
          <w:p w14:paraId="76C0C35B"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5C13711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0E77DDD"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BD46BB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1F342810"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2EF1C1A9"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0B9F2D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4A882B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AC89A3"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0D4D51B3" w14:textId="77777777" w:rsidTr="00B76844">
        <w:trPr>
          <w:cantSplit/>
        </w:trPr>
        <w:tc>
          <w:tcPr>
            <w:tcW w:w="0" w:type="auto"/>
            <w:tcBorders>
              <w:top w:val="nil"/>
              <w:left w:val="nil"/>
              <w:bottom w:val="nil"/>
              <w:right w:val="nil"/>
            </w:tcBorders>
            <w:tcMar>
              <w:left w:w="102" w:type="dxa"/>
              <w:right w:w="102" w:type="dxa"/>
            </w:tcMar>
          </w:tcPr>
          <w:p w14:paraId="5C5D862B"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0AF10B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C427725"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CE1BCD3"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15EA8D"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12D425D3"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6FBBDA3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AEF2D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6A6851C"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6E6D3407" w14:textId="77777777" w:rsidTr="00B76844">
        <w:trPr>
          <w:cantSplit/>
        </w:trPr>
        <w:tc>
          <w:tcPr>
            <w:tcW w:w="0" w:type="auto"/>
            <w:tcBorders>
              <w:top w:val="nil"/>
              <w:left w:val="nil"/>
              <w:bottom w:val="nil"/>
              <w:right w:val="nil"/>
            </w:tcBorders>
            <w:tcMar>
              <w:left w:w="102" w:type="dxa"/>
              <w:right w:w="102" w:type="dxa"/>
            </w:tcMar>
          </w:tcPr>
          <w:p w14:paraId="6A44014A"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4DF255BD"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4D0160A"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DEA6A6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501CDE9"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71453636"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73DBC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6C3FE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1DCCB39"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58BB576C" w14:textId="77777777" w:rsidTr="00B76844">
        <w:trPr>
          <w:cantSplit/>
        </w:trPr>
        <w:tc>
          <w:tcPr>
            <w:tcW w:w="0" w:type="auto"/>
            <w:tcBorders>
              <w:top w:val="nil"/>
              <w:left w:val="nil"/>
              <w:bottom w:val="nil"/>
              <w:right w:val="nil"/>
            </w:tcBorders>
            <w:tcMar>
              <w:left w:w="102" w:type="dxa"/>
              <w:right w:w="102" w:type="dxa"/>
            </w:tcMar>
          </w:tcPr>
          <w:p w14:paraId="6E71E714"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2BAD1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40D3A0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A779D0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9D096ED"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723AB31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0F5BE5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93FDF9"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0E8328A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72948C2" w14:textId="77777777" w:rsidTr="00B76844">
        <w:trPr>
          <w:cantSplit/>
        </w:trPr>
        <w:tc>
          <w:tcPr>
            <w:tcW w:w="0" w:type="auto"/>
            <w:tcBorders>
              <w:top w:val="nil"/>
              <w:left w:val="nil"/>
              <w:bottom w:val="nil"/>
              <w:right w:val="nil"/>
            </w:tcBorders>
            <w:tcMar>
              <w:left w:w="102" w:type="dxa"/>
              <w:right w:w="102" w:type="dxa"/>
            </w:tcMar>
          </w:tcPr>
          <w:p w14:paraId="2615B263"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96945E0"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6AA67E9"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2611EB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2E396B0"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6018B9B9"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2F99DB9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C8A844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016FC3"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71524508" w14:textId="77777777" w:rsidTr="00B76844">
        <w:trPr>
          <w:cantSplit/>
        </w:trPr>
        <w:tc>
          <w:tcPr>
            <w:tcW w:w="0" w:type="auto"/>
            <w:tcBorders>
              <w:top w:val="nil"/>
              <w:left w:val="nil"/>
              <w:bottom w:val="nil"/>
              <w:right w:val="nil"/>
            </w:tcBorders>
            <w:tcMar>
              <w:left w:w="102" w:type="dxa"/>
              <w:right w:w="102" w:type="dxa"/>
            </w:tcMar>
          </w:tcPr>
          <w:p w14:paraId="45D907CD"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320D2EB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C539BB"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F44975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56DFD34"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7979A9F"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2E137A7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C4CE8C3"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D8A6504"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4762E101" w14:textId="77777777" w:rsidTr="00B76844">
        <w:trPr>
          <w:cantSplit/>
        </w:trPr>
        <w:tc>
          <w:tcPr>
            <w:tcW w:w="0" w:type="auto"/>
            <w:tcBorders>
              <w:top w:val="nil"/>
              <w:left w:val="nil"/>
              <w:bottom w:val="nil"/>
              <w:right w:val="nil"/>
            </w:tcBorders>
            <w:tcMar>
              <w:left w:w="102" w:type="dxa"/>
              <w:right w:w="102" w:type="dxa"/>
            </w:tcMar>
          </w:tcPr>
          <w:p w14:paraId="7C2F4A66"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3D462D0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83B519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6B70AF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572B92A5"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3DA5AEA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829963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75284F"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3F980E2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9DA2B17" w14:textId="77777777" w:rsidTr="00B76844">
        <w:trPr>
          <w:cantSplit/>
        </w:trPr>
        <w:tc>
          <w:tcPr>
            <w:tcW w:w="0" w:type="auto"/>
            <w:tcBorders>
              <w:top w:val="nil"/>
              <w:left w:val="nil"/>
              <w:bottom w:val="nil"/>
              <w:right w:val="nil"/>
            </w:tcBorders>
            <w:tcMar>
              <w:left w:w="102" w:type="dxa"/>
              <w:right w:w="102" w:type="dxa"/>
            </w:tcMar>
          </w:tcPr>
          <w:p w14:paraId="375EB51C"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4756D38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8FDD282"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C81B7B7"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71D64D"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7537145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5D1391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234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F730029"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A729FCD" w14:textId="77777777" w:rsidTr="00B76844">
        <w:trPr>
          <w:cantSplit/>
        </w:trPr>
        <w:tc>
          <w:tcPr>
            <w:tcW w:w="0" w:type="auto"/>
            <w:tcBorders>
              <w:top w:val="nil"/>
              <w:left w:val="nil"/>
              <w:bottom w:val="nil"/>
              <w:right w:val="nil"/>
            </w:tcBorders>
            <w:tcMar>
              <w:left w:w="102" w:type="dxa"/>
              <w:right w:w="102" w:type="dxa"/>
            </w:tcMar>
          </w:tcPr>
          <w:p w14:paraId="41B3F77C"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302A19B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A28D712"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6BCFAEB8"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96EB93D"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7C51E5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028FC5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F666E0C"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4798C2B6"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BE51DCE" w14:textId="77777777" w:rsidTr="00B76844">
        <w:trPr>
          <w:cantSplit/>
        </w:trPr>
        <w:tc>
          <w:tcPr>
            <w:tcW w:w="0" w:type="auto"/>
            <w:tcBorders>
              <w:top w:val="nil"/>
              <w:left w:val="nil"/>
              <w:bottom w:val="nil"/>
              <w:right w:val="nil"/>
            </w:tcBorders>
            <w:tcMar>
              <w:left w:w="102" w:type="dxa"/>
              <w:right w:w="102" w:type="dxa"/>
            </w:tcMar>
          </w:tcPr>
          <w:p w14:paraId="2A695397"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25B892B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4E1153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9F73180"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5B32CB86"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6B6AD38"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6920198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F7F53B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2BC4664"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4D370E54" w14:textId="77777777" w:rsidTr="00B76844">
        <w:trPr>
          <w:cantSplit/>
        </w:trPr>
        <w:tc>
          <w:tcPr>
            <w:tcW w:w="0" w:type="auto"/>
            <w:tcBorders>
              <w:top w:val="nil"/>
              <w:left w:val="nil"/>
              <w:bottom w:val="nil"/>
              <w:right w:val="nil"/>
            </w:tcBorders>
            <w:tcMar>
              <w:left w:w="102" w:type="dxa"/>
              <w:right w:w="102" w:type="dxa"/>
            </w:tcMar>
          </w:tcPr>
          <w:p w14:paraId="0FB53983"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366C099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9B9C09F"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161F85E1"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25FD4B7"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4170515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CEE31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652FB"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270A324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66477B7" w14:textId="77777777" w:rsidTr="00B76844">
        <w:trPr>
          <w:cantSplit/>
        </w:trPr>
        <w:tc>
          <w:tcPr>
            <w:tcW w:w="0" w:type="auto"/>
            <w:tcBorders>
              <w:top w:val="nil"/>
              <w:left w:val="nil"/>
              <w:bottom w:val="nil"/>
              <w:right w:val="nil"/>
            </w:tcBorders>
            <w:tcMar>
              <w:left w:w="102" w:type="dxa"/>
              <w:right w:w="102" w:type="dxa"/>
            </w:tcMar>
          </w:tcPr>
          <w:p w14:paraId="542D8C20"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726578C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9D712E8"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0AFD12FE"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29CE6368"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6DC84B0B"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37F3E30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594AF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69D2A16"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72740EC5" w14:textId="77777777" w:rsidTr="00B76844">
        <w:trPr>
          <w:cantSplit/>
        </w:trPr>
        <w:tc>
          <w:tcPr>
            <w:tcW w:w="0" w:type="auto"/>
            <w:tcBorders>
              <w:top w:val="nil"/>
              <w:left w:val="nil"/>
              <w:bottom w:val="nil"/>
              <w:right w:val="nil"/>
            </w:tcBorders>
            <w:tcMar>
              <w:left w:w="102" w:type="dxa"/>
              <w:right w:w="102" w:type="dxa"/>
            </w:tcMar>
          </w:tcPr>
          <w:p w14:paraId="37518CA2"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4E8D04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0315C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86620D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0105E95E"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5AD65CC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CB2A09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BC721FD"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416FA0A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F51E11C" w14:textId="77777777" w:rsidTr="00B76844">
        <w:trPr>
          <w:cantSplit/>
        </w:trPr>
        <w:tc>
          <w:tcPr>
            <w:tcW w:w="0" w:type="auto"/>
            <w:tcBorders>
              <w:top w:val="nil"/>
              <w:left w:val="nil"/>
              <w:bottom w:val="nil"/>
              <w:right w:val="nil"/>
            </w:tcBorders>
            <w:tcMar>
              <w:left w:w="102" w:type="dxa"/>
              <w:right w:w="102" w:type="dxa"/>
            </w:tcMar>
          </w:tcPr>
          <w:p w14:paraId="69679A6B"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469BE8A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638B963"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292CF4B1"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3CB3E917"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5D01F96F"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2FCB0E9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FC571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A677E2"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623FED5E" w14:textId="77777777" w:rsidTr="00B76844">
        <w:trPr>
          <w:cantSplit/>
        </w:trPr>
        <w:tc>
          <w:tcPr>
            <w:tcW w:w="0" w:type="auto"/>
            <w:tcBorders>
              <w:top w:val="nil"/>
              <w:left w:val="nil"/>
              <w:bottom w:val="nil"/>
              <w:right w:val="nil"/>
            </w:tcBorders>
            <w:tcMar>
              <w:left w:w="102" w:type="dxa"/>
              <w:right w:w="102" w:type="dxa"/>
            </w:tcMar>
          </w:tcPr>
          <w:p w14:paraId="2335B801"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EE0C71E"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043B20C"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701262A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C5EA677"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2624CCF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6CD8003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58DFC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111ADA"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2A8B6F61" w14:textId="77777777" w:rsidTr="00B76844">
        <w:trPr>
          <w:cantSplit/>
        </w:trPr>
        <w:tc>
          <w:tcPr>
            <w:tcW w:w="0" w:type="auto"/>
            <w:tcBorders>
              <w:top w:val="nil"/>
              <w:left w:val="nil"/>
              <w:bottom w:val="nil"/>
              <w:right w:val="nil"/>
            </w:tcBorders>
            <w:tcMar>
              <w:left w:w="102" w:type="dxa"/>
              <w:right w:w="102" w:type="dxa"/>
            </w:tcMar>
          </w:tcPr>
          <w:p w14:paraId="498216A0"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1EAACC0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962AC9F"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985157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1948D69"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3B01A446"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4907F4E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4C628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A6C5F28"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37CC685" w14:textId="77777777" w:rsidTr="00B76844">
        <w:trPr>
          <w:cantSplit/>
        </w:trPr>
        <w:tc>
          <w:tcPr>
            <w:tcW w:w="0" w:type="auto"/>
            <w:tcBorders>
              <w:top w:val="nil"/>
              <w:left w:val="nil"/>
              <w:bottom w:val="nil"/>
              <w:right w:val="nil"/>
            </w:tcBorders>
            <w:tcMar>
              <w:left w:w="102" w:type="dxa"/>
              <w:right w:w="102" w:type="dxa"/>
            </w:tcMar>
          </w:tcPr>
          <w:p w14:paraId="423C9AA7"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2A05DE4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E2CE29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FDBFC7"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3B317F9"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18AB8DC4"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086A57A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2B20F3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FD9D00"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7504FDB2" w14:textId="77777777" w:rsidTr="00B76844">
        <w:trPr>
          <w:cantSplit/>
        </w:trPr>
        <w:tc>
          <w:tcPr>
            <w:tcW w:w="0" w:type="auto"/>
            <w:tcBorders>
              <w:top w:val="nil"/>
              <w:left w:val="nil"/>
              <w:bottom w:val="single" w:sz="12" w:space="0" w:color="000000"/>
              <w:right w:val="nil"/>
            </w:tcBorders>
            <w:tcMar>
              <w:left w:w="102" w:type="dxa"/>
              <w:right w:w="102" w:type="dxa"/>
            </w:tcMar>
          </w:tcPr>
          <w:p w14:paraId="04D894AB"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3CC0804"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455C3527"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7D6FFFB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4CB30F6A"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C6324DC"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5289CD1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B8E861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75B9D3F3"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5B858F92" w14:textId="77777777" w:rsidR="006B7537" w:rsidRDefault="00107537">
      <w:pPr>
        <w:pStyle w:val="af5"/>
        <w:ind w:firstLine="420"/>
        <w:jc w:val="both"/>
        <w:rPr>
          <w:sz w:val="21"/>
          <w:szCs w:val="21"/>
        </w:rPr>
      </w:pPr>
      <w:r>
        <w:rPr>
          <w:sz w:val="21"/>
          <w:szCs w:val="21"/>
        </w:rPr>
        <w:t>无执行失败的规格；有效重复低于98%的6项暂缓主推断，见下注。</w:t>
      </w:r>
    </w:p>
    <w:p w14:paraId="2DE1C243"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48E63F3C" w14:textId="77777777" w:rsidR="006B7537" w:rsidRDefault="00107537">
      <w:pPr>
        <w:pStyle w:val="af5"/>
        <w:ind w:firstLine="428"/>
        <w:jc w:val="both"/>
        <w:rPr>
          <w:sz w:val="21"/>
          <w:szCs w:val="21"/>
        </w:rPr>
      </w:pPr>
      <w:r>
        <w:rPr>
          <w:b/>
          <w:sz w:val="21"/>
          <w:szCs w:val="21"/>
        </w:rPr>
        <w:lastRenderedPageBreak/>
        <w:t>登记敏感性模型的辅助满意度对比</w:t>
      </w:r>
    </w:p>
    <w:p w14:paraId="4414B1CB"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68F5A025"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6C45680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20D9EC2"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4F9040D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C14FD3A"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C439AF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89C1FF0"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88214ED"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169A0AA"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2E9332A7" w14:textId="77777777" w:rsidTr="00B76844">
        <w:trPr>
          <w:cantSplit/>
        </w:trPr>
        <w:tc>
          <w:tcPr>
            <w:tcW w:w="0" w:type="auto"/>
            <w:tcBorders>
              <w:top w:val="nil"/>
              <w:left w:val="nil"/>
              <w:bottom w:val="nil"/>
              <w:right w:val="nil"/>
            </w:tcBorders>
            <w:tcMar>
              <w:left w:w="102" w:type="dxa"/>
              <w:right w:w="102" w:type="dxa"/>
            </w:tcMar>
          </w:tcPr>
          <w:p w14:paraId="3DB5DA2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047F91D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D0AC65D"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1168AEC9"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7806160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890A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60D9DF"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3B50F60A" w14:textId="77777777" w:rsidTr="00B76844">
        <w:trPr>
          <w:cantSplit/>
        </w:trPr>
        <w:tc>
          <w:tcPr>
            <w:tcW w:w="0" w:type="auto"/>
            <w:tcBorders>
              <w:top w:val="nil"/>
              <w:left w:val="nil"/>
              <w:bottom w:val="nil"/>
              <w:right w:val="nil"/>
            </w:tcBorders>
            <w:tcMar>
              <w:left w:w="102" w:type="dxa"/>
              <w:right w:w="102" w:type="dxa"/>
            </w:tcMar>
          </w:tcPr>
          <w:p w14:paraId="600B070F"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221AB4D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598BFF8"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000996D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AEB7D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4821AA"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540357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0BB2269" w14:textId="77777777" w:rsidTr="00B76844">
        <w:trPr>
          <w:cantSplit/>
        </w:trPr>
        <w:tc>
          <w:tcPr>
            <w:tcW w:w="0" w:type="auto"/>
            <w:tcBorders>
              <w:top w:val="nil"/>
              <w:left w:val="nil"/>
              <w:bottom w:val="nil"/>
              <w:right w:val="nil"/>
            </w:tcBorders>
            <w:tcMar>
              <w:left w:w="102" w:type="dxa"/>
              <w:right w:w="102" w:type="dxa"/>
            </w:tcMar>
          </w:tcPr>
          <w:p w14:paraId="2BFBA80A"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06A494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889BA67"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6C0CF4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7DDC595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5C3F3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F0F386"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2AA3BEA0" w14:textId="77777777" w:rsidTr="00B76844">
        <w:trPr>
          <w:cantSplit/>
        </w:trPr>
        <w:tc>
          <w:tcPr>
            <w:tcW w:w="0" w:type="auto"/>
            <w:tcBorders>
              <w:top w:val="nil"/>
              <w:left w:val="nil"/>
              <w:bottom w:val="nil"/>
              <w:right w:val="nil"/>
            </w:tcBorders>
            <w:tcMar>
              <w:left w:w="102" w:type="dxa"/>
              <w:right w:w="102" w:type="dxa"/>
            </w:tcMar>
          </w:tcPr>
          <w:p w14:paraId="062401F8"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E6C492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B404B7F"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3C9CFC30"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6D8387F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04EAD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9B25CEC"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5713B8F7" w14:textId="77777777" w:rsidTr="00B76844">
        <w:trPr>
          <w:cantSplit/>
        </w:trPr>
        <w:tc>
          <w:tcPr>
            <w:tcW w:w="0" w:type="auto"/>
            <w:tcBorders>
              <w:top w:val="nil"/>
              <w:left w:val="nil"/>
              <w:bottom w:val="nil"/>
              <w:right w:val="nil"/>
            </w:tcBorders>
            <w:tcMar>
              <w:left w:w="102" w:type="dxa"/>
              <w:right w:w="102" w:type="dxa"/>
            </w:tcMar>
          </w:tcPr>
          <w:p w14:paraId="66D4C163"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B0BD4D3"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FF05EAB"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236CB2EB"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1C18B15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A57695B"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671CEB5"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3EE97C13" w14:textId="77777777" w:rsidTr="00B76844">
        <w:trPr>
          <w:cantSplit/>
        </w:trPr>
        <w:tc>
          <w:tcPr>
            <w:tcW w:w="0" w:type="auto"/>
            <w:tcBorders>
              <w:top w:val="nil"/>
              <w:left w:val="nil"/>
              <w:bottom w:val="nil"/>
              <w:right w:val="nil"/>
            </w:tcBorders>
            <w:tcMar>
              <w:left w:w="102" w:type="dxa"/>
              <w:right w:w="102" w:type="dxa"/>
            </w:tcMar>
          </w:tcPr>
          <w:p w14:paraId="2AABB2F3"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7FCD83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A006C55"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5D48E05A"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4FD3D6F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CEB1F7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221E19"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83C9A88" w14:textId="77777777" w:rsidTr="00B76844">
        <w:trPr>
          <w:cantSplit/>
        </w:trPr>
        <w:tc>
          <w:tcPr>
            <w:tcW w:w="0" w:type="auto"/>
            <w:tcBorders>
              <w:top w:val="nil"/>
              <w:left w:val="nil"/>
              <w:bottom w:val="nil"/>
              <w:right w:val="nil"/>
            </w:tcBorders>
            <w:tcMar>
              <w:left w:w="102" w:type="dxa"/>
              <w:right w:w="102" w:type="dxa"/>
            </w:tcMar>
          </w:tcPr>
          <w:p w14:paraId="1E49BA53"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0D7DB854"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152E82"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6A5E95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05F5D70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47A76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EEEBFB0"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0FC03784" w14:textId="77777777" w:rsidTr="00B76844">
        <w:trPr>
          <w:cantSplit/>
        </w:trPr>
        <w:tc>
          <w:tcPr>
            <w:tcW w:w="0" w:type="auto"/>
            <w:tcBorders>
              <w:top w:val="nil"/>
              <w:left w:val="nil"/>
              <w:bottom w:val="nil"/>
              <w:right w:val="nil"/>
            </w:tcBorders>
            <w:tcMar>
              <w:left w:w="102" w:type="dxa"/>
              <w:right w:w="102" w:type="dxa"/>
            </w:tcMar>
          </w:tcPr>
          <w:p w14:paraId="680113D8"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0C63276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EB5D67"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2A6B2118"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6AE166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414830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F42F1E"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4D9FC49E" w14:textId="77777777" w:rsidTr="00B76844">
        <w:trPr>
          <w:cantSplit/>
        </w:trPr>
        <w:tc>
          <w:tcPr>
            <w:tcW w:w="0" w:type="auto"/>
            <w:tcBorders>
              <w:top w:val="nil"/>
              <w:left w:val="nil"/>
              <w:bottom w:val="nil"/>
              <w:right w:val="nil"/>
            </w:tcBorders>
            <w:tcMar>
              <w:left w:w="102" w:type="dxa"/>
              <w:right w:w="102" w:type="dxa"/>
            </w:tcMar>
          </w:tcPr>
          <w:p w14:paraId="5C1E7D79"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18C076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A8E1943"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286BEB3E"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F2C837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BB385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E6CC3C9"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37FB781C" w14:textId="77777777" w:rsidTr="00B76844">
        <w:trPr>
          <w:cantSplit/>
        </w:trPr>
        <w:tc>
          <w:tcPr>
            <w:tcW w:w="0" w:type="auto"/>
            <w:tcBorders>
              <w:top w:val="nil"/>
              <w:left w:val="nil"/>
              <w:bottom w:val="nil"/>
              <w:right w:val="nil"/>
            </w:tcBorders>
            <w:tcMar>
              <w:left w:w="102" w:type="dxa"/>
              <w:right w:w="102" w:type="dxa"/>
            </w:tcMar>
          </w:tcPr>
          <w:p w14:paraId="0546CFFF"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08A6210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84D2C7B"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73B053F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4E91BFB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8747D9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801CBFD"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0AC287E3" w14:textId="77777777" w:rsidTr="00B76844">
        <w:trPr>
          <w:cantSplit/>
        </w:trPr>
        <w:tc>
          <w:tcPr>
            <w:tcW w:w="0" w:type="auto"/>
            <w:tcBorders>
              <w:top w:val="nil"/>
              <w:left w:val="nil"/>
              <w:bottom w:val="nil"/>
              <w:right w:val="nil"/>
            </w:tcBorders>
            <w:tcMar>
              <w:left w:w="102" w:type="dxa"/>
              <w:right w:w="102" w:type="dxa"/>
            </w:tcMar>
          </w:tcPr>
          <w:p w14:paraId="453BA3C9"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1C073927"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284C8E"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10DD70E"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5AFFE4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5DC37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C393C14"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7EEC9D73" w14:textId="77777777" w:rsidTr="00B76844">
        <w:trPr>
          <w:cantSplit/>
        </w:trPr>
        <w:tc>
          <w:tcPr>
            <w:tcW w:w="0" w:type="auto"/>
            <w:tcBorders>
              <w:top w:val="nil"/>
              <w:left w:val="nil"/>
              <w:bottom w:val="nil"/>
              <w:right w:val="nil"/>
            </w:tcBorders>
            <w:tcMar>
              <w:left w:w="102" w:type="dxa"/>
              <w:right w:w="102" w:type="dxa"/>
            </w:tcMar>
          </w:tcPr>
          <w:p w14:paraId="63E3C0EA"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36CCC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FF65E0C"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5982DCD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0C5EB59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683B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C00780"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7375C4FF" w14:textId="77777777" w:rsidTr="00B76844">
        <w:trPr>
          <w:cantSplit/>
        </w:trPr>
        <w:tc>
          <w:tcPr>
            <w:tcW w:w="0" w:type="auto"/>
            <w:tcBorders>
              <w:top w:val="nil"/>
              <w:left w:val="nil"/>
              <w:bottom w:val="nil"/>
              <w:right w:val="nil"/>
            </w:tcBorders>
            <w:tcMar>
              <w:left w:w="102" w:type="dxa"/>
              <w:right w:w="102" w:type="dxa"/>
            </w:tcMar>
          </w:tcPr>
          <w:p w14:paraId="566150D1"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6E664E7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5DE3F8B"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A38966F"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07EFD92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6947F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CFA9012"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28A00474" w14:textId="77777777" w:rsidTr="00B76844">
        <w:trPr>
          <w:cantSplit/>
        </w:trPr>
        <w:tc>
          <w:tcPr>
            <w:tcW w:w="0" w:type="auto"/>
            <w:tcBorders>
              <w:top w:val="nil"/>
              <w:left w:val="nil"/>
              <w:bottom w:val="nil"/>
              <w:right w:val="nil"/>
            </w:tcBorders>
            <w:tcMar>
              <w:left w:w="102" w:type="dxa"/>
              <w:right w:w="102" w:type="dxa"/>
            </w:tcMar>
          </w:tcPr>
          <w:p w14:paraId="08136F43"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6CA02425"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697923B"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0FD1C5C4"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D9CAB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7F2D86"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7002706D"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2039E26" w14:textId="77777777" w:rsidTr="00B76844">
        <w:trPr>
          <w:cantSplit/>
        </w:trPr>
        <w:tc>
          <w:tcPr>
            <w:tcW w:w="0" w:type="auto"/>
            <w:tcBorders>
              <w:top w:val="nil"/>
              <w:left w:val="nil"/>
              <w:bottom w:val="nil"/>
              <w:right w:val="nil"/>
            </w:tcBorders>
            <w:tcMar>
              <w:left w:w="102" w:type="dxa"/>
              <w:right w:w="102" w:type="dxa"/>
            </w:tcMar>
          </w:tcPr>
          <w:p w14:paraId="1DD79D8D"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73C3E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CB546D8"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116BB1B3"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6B8CE2B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6E2534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A1D20B"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9A4B008" w14:textId="77777777" w:rsidTr="00B76844">
        <w:trPr>
          <w:cantSplit/>
        </w:trPr>
        <w:tc>
          <w:tcPr>
            <w:tcW w:w="0" w:type="auto"/>
            <w:tcBorders>
              <w:top w:val="nil"/>
              <w:left w:val="nil"/>
              <w:bottom w:val="nil"/>
              <w:right w:val="nil"/>
            </w:tcBorders>
            <w:tcMar>
              <w:left w:w="102" w:type="dxa"/>
              <w:right w:w="102" w:type="dxa"/>
            </w:tcMar>
          </w:tcPr>
          <w:p w14:paraId="0FD713D0"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491FDDB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6899670"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75D222D"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5AF4E9D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0BCDB7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83C3AB2"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2164BB62" w14:textId="77777777" w:rsidTr="00B76844">
        <w:trPr>
          <w:cantSplit/>
        </w:trPr>
        <w:tc>
          <w:tcPr>
            <w:tcW w:w="0" w:type="auto"/>
            <w:tcBorders>
              <w:top w:val="nil"/>
              <w:left w:val="nil"/>
              <w:bottom w:val="nil"/>
              <w:right w:val="nil"/>
            </w:tcBorders>
            <w:tcMar>
              <w:left w:w="102" w:type="dxa"/>
              <w:right w:w="102" w:type="dxa"/>
            </w:tcMar>
          </w:tcPr>
          <w:p w14:paraId="6E020163"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5DFC350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F8BA710"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1B94CFE8"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36F8A8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656A06"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59A17079"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1C01F5E0" w14:textId="77777777" w:rsidTr="00B76844">
        <w:trPr>
          <w:cantSplit/>
        </w:trPr>
        <w:tc>
          <w:tcPr>
            <w:tcW w:w="0" w:type="auto"/>
            <w:tcBorders>
              <w:top w:val="nil"/>
              <w:left w:val="nil"/>
              <w:bottom w:val="nil"/>
              <w:right w:val="nil"/>
            </w:tcBorders>
            <w:tcMar>
              <w:left w:w="102" w:type="dxa"/>
              <w:right w:w="102" w:type="dxa"/>
            </w:tcMar>
          </w:tcPr>
          <w:p w14:paraId="307567E2"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231F154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A8120C2"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46D2A0FF"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19772D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188F2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39230A"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617B8E4B" w14:textId="77777777" w:rsidTr="00B76844">
        <w:trPr>
          <w:cantSplit/>
        </w:trPr>
        <w:tc>
          <w:tcPr>
            <w:tcW w:w="0" w:type="auto"/>
            <w:tcBorders>
              <w:top w:val="nil"/>
              <w:left w:val="nil"/>
              <w:bottom w:val="nil"/>
              <w:right w:val="nil"/>
            </w:tcBorders>
            <w:tcMar>
              <w:left w:w="102" w:type="dxa"/>
              <w:right w:w="102" w:type="dxa"/>
            </w:tcMar>
          </w:tcPr>
          <w:p w14:paraId="1242518B"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53EF9B2"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BFDDDFC"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4539C87D"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54CD49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7F7D3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FF412A1"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381DAA41" w14:textId="77777777" w:rsidTr="00B76844">
        <w:trPr>
          <w:cantSplit/>
        </w:trPr>
        <w:tc>
          <w:tcPr>
            <w:tcW w:w="0" w:type="auto"/>
            <w:tcBorders>
              <w:top w:val="nil"/>
              <w:left w:val="nil"/>
              <w:bottom w:val="nil"/>
              <w:right w:val="nil"/>
            </w:tcBorders>
            <w:tcMar>
              <w:left w:w="102" w:type="dxa"/>
              <w:right w:w="102" w:type="dxa"/>
            </w:tcMar>
          </w:tcPr>
          <w:p w14:paraId="5C0EAAFC"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39C27A4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4DA1C35"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6E79075A"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341BE95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DD3091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40FAAF1"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239F6928" w14:textId="77777777" w:rsidTr="00B76844">
        <w:trPr>
          <w:cantSplit/>
        </w:trPr>
        <w:tc>
          <w:tcPr>
            <w:tcW w:w="0" w:type="auto"/>
            <w:tcBorders>
              <w:top w:val="nil"/>
              <w:left w:val="nil"/>
              <w:bottom w:val="nil"/>
              <w:right w:val="nil"/>
            </w:tcBorders>
            <w:tcMar>
              <w:left w:w="102" w:type="dxa"/>
              <w:right w:w="102" w:type="dxa"/>
            </w:tcMar>
          </w:tcPr>
          <w:p w14:paraId="65195D1F"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916627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ACCB199"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69C5F4CD"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A4D3B7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FEFC3D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37CC25"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72EB1814" w14:textId="77777777" w:rsidTr="00B76844">
        <w:trPr>
          <w:cantSplit/>
        </w:trPr>
        <w:tc>
          <w:tcPr>
            <w:tcW w:w="0" w:type="auto"/>
            <w:tcBorders>
              <w:top w:val="nil"/>
              <w:left w:val="nil"/>
              <w:bottom w:val="nil"/>
              <w:right w:val="nil"/>
            </w:tcBorders>
            <w:tcMar>
              <w:left w:w="102" w:type="dxa"/>
              <w:right w:w="102" w:type="dxa"/>
            </w:tcMar>
          </w:tcPr>
          <w:p w14:paraId="3591E279"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8AA059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DA620B7"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1941EDAA"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11475CD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C2566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79E8F7"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381101A3" w14:textId="77777777" w:rsidTr="00B76844">
        <w:trPr>
          <w:cantSplit/>
        </w:trPr>
        <w:tc>
          <w:tcPr>
            <w:tcW w:w="0" w:type="auto"/>
            <w:tcBorders>
              <w:top w:val="nil"/>
              <w:left w:val="nil"/>
              <w:bottom w:val="nil"/>
              <w:right w:val="nil"/>
            </w:tcBorders>
            <w:tcMar>
              <w:left w:w="102" w:type="dxa"/>
              <w:right w:w="102" w:type="dxa"/>
            </w:tcMar>
          </w:tcPr>
          <w:p w14:paraId="4007BAFD"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039D6231"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7CCA2F4"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10944A7A"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23F9EA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9337B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BCCBA39"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09830F76" w14:textId="77777777" w:rsidTr="00B76844">
        <w:trPr>
          <w:cantSplit/>
        </w:trPr>
        <w:tc>
          <w:tcPr>
            <w:tcW w:w="0" w:type="auto"/>
            <w:tcBorders>
              <w:top w:val="nil"/>
              <w:left w:val="nil"/>
              <w:bottom w:val="nil"/>
              <w:right w:val="nil"/>
            </w:tcBorders>
            <w:tcMar>
              <w:left w:w="102" w:type="dxa"/>
              <w:right w:w="102" w:type="dxa"/>
            </w:tcMar>
          </w:tcPr>
          <w:p w14:paraId="7F789763"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5054B49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CA1CA6B"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45DF4D7A"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22AC1CA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D442F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D1A6AE1"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007D95A0" w14:textId="77777777" w:rsidTr="00B76844">
        <w:trPr>
          <w:cantSplit/>
        </w:trPr>
        <w:tc>
          <w:tcPr>
            <w:tcW w:w="0" w:type="auto"/>
            <w:tcBorders>
              <w:top w:val="nil"/>
              <w:left w:val="nil"/>
              <w:bottom w:val="nil"/>
              <w:right w:val="nil"/>
            </w:tcBorders>
            <w:tcMar>
              <w:left w:w="102" w:type="dxa"/>
              <w:right w:w="102" w:type="dxa"/>
            </w:tcMar>
          </w:tcPr>
          <w:p w14:paraId="03F4CD8E"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617E701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A9F0257"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5129913B"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42B565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F6E93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5D4DC6"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219CBE40" w14:textId="77777777" w:rsidTr="00B76844">
        <w:trPr>
          <w:cantSplit/>
        </w:trPr>
        <w:tc>
          <w:tcPr>
            <w:tcW w:w="0" w:type="auto"/>
            <w:tcBorders>
              <w:top w:val="nil"/>
              <w:left w:val="nil"/>
              <w:bottom w:val="nil"/>
              <w:right w:val="nil"/>
            </w:tcBorders>
            <w:tcMar>
              <w:left w:w="102" w:type="dxa"/>
              <w:right w:w="102" w:type="dxa"/>
            </w:tcMar>
          </w:tcPr>
          <w:p w14:paraId="6CE1D5CB"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ED3AF3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9F536D6"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F455429"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1BA670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70EA7D2"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7848F2EF"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573E522" w14:textId="77777777" w:rsidTr="00B76844">
        <w:trPr>
          <w:cantSplit/>
        </w:trPr>
        <w:tc>
          <w:tcPr>
            <w:tcW w:w="0" w:type="auto"/>
            <w:tcBorders>
              <w:top w:val="nil"/>
              <w:left w:val="nil"/>
              <w:bottom w:val="nil"/>
              <w:right w:val="nil"/>
            </w:tcBorders>
            <w:tcMar>
              <w:left w:w="102" w:type="dxa"/>
              <w:right w:w="102" w:type="dxa"/>
            </w:tcMar>
          </w:tcPr>
          <w:p w14:paraId="153B67A8"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30459AC"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8F0D374"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9ECFD47"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23BD7B7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736429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7A4B9AD"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25090920" w14:textId="77777777" w:rsidTr="00B76844">
        <w:trPr>
          <w:cantSplit/>
        </w:trPr>
        <w:tc>
          <w:tcPr>
            <w:tcW w:w="0" w:type="auto"/>
            <w:tcBorders>
              <w:top w:val="nil"/>
              <w:left w:val="nil"/>
              <w:bottom w:val="single" w:sz="12" w:space="0" w:color="000000"/>
              <w:right w:val="nil"/>
            </w:tcBorders>
            <w:tcMar>
              <w:left w:w="102" w:type="dxa"/>
              <w:right w:w="102" w:type="dxa"/>
            </w:tcMar>
          </w:tcPr>
          <w:p w14:paraId="0A2A278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0E3B98FA"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1F685902"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012B5F52"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77F48C1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7BAFADF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1DB0DC88"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66AFE18C" w14:textId="77777777" w:rsidR="006B7537" w:rsidRDefault="00107537">
      <w:pPr>
        <w:pStyle w:val="af5"/>
        <w:ind w:firstLine="420"/>
        <w:jc w:val="both"/>
        <w:rPr>
          <w:sz w:val="21"/>
          <w:szCs w:val="21"/>
        </w:rPr>
      </w:pPr>
      <w:r>
        <w:rPr>
          <w:sz w:val="21"/>
          <w:szCs w:val="21"/>
        </w:rPr>
        <w:lastRenderedPageBreak/>
        <w:t>R6_B1</w:t>
      </w:r>
      <w:r>
        <w:rPr>
          <w:sz w:val="21"/>
          <w:szCs w:val="21"/>
        </w:rPr>
        <w:t>的辅助金额对比原始</w:t>
      </w:r>
      <w:r>
        <w:rPr>
          <w:sz w:val="21"/>
          <w:szCs w:val="21"/>
        </w:rPr>
        <w:t>p&lt;0.05</w:t>
      </w:r>
      <w:r>
        <w:rPr>
          <w:sz w:val="21"/>
          <w:szCs w:val="21"/>
        </w:rPr>
        <w:t>；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046C984C" w14:textId="77777777" w:rsidR="00076C98" w:rsidRDefault="003B22D5">
      <w:pPr>
        <w:pStyle w:val="aff4"/>
        <w:ind w:firstLine="420"/>
        <w:jc w:val="both"/>
        <w:rPr>
          <w:sz w:val="21"/>
          <w:szCs w:val="21"/>
        </w:rPr>
      </w:pPr>
      <w:r>
        <w:rPr>
          <w:sz w:val="21"/>
          <w:szCs w:val="21"/>
        </w:rPr>
        <w:t>附录</w:t>
      </w:r>
      <w:r>
        <w:rPr>
          <w:sz w:val="21"/>
          <w:szCs w:val="21"/>
        </w:rPr>
        <w:t xml:space="preserve">E </w:t>
      </w:r>
      <w:r>
        <w:rPr>
          <w:sz w:val="21"/>
          <w:szCs w:val="21"/>
        </w:rPr>
        <w:t>选择后的限定复核</w:t>
      </w:r>
    </w:p>
    <w:p w14:paraId="551B4651" w14:textId="77777777" w:rsidR="00076C98" w:rsidRDefault="003B22D5">
      <w:pPr>
        <w:pStyle w:val="afffa"/>
        <w:ind w:firstLine="420"/>
        <w:jc w:val="both"/>
        <w:rPr>
          <w:sz w:val="21"/>
          <w:szCs w:val="21"/>
        </w:rPr>
      </w:pPr>
      <w:r>
        <w:rPr>
          <w:sz w:val="21"/>
          <w:szCs w:val="21"/>
        </w:rPr>
        <w:t xml:space="preserve">E.1 </w:t>
      </w:r>
      <w:r>
        <w:rPr>
          <w:sz w:val="21"/>
          <w:szCs w:val="21"/>
        </w:rPr>
        <w:t>候选定义、样本与区间</w:t>
      </w:r>
    </w:p>
    <w:p w14:paraId="12657FCC" w14:textId="77777777" w:rsidR="00076C98" w:rsidRDefault="003B22D5">
      <w:pPr>
        <w:pStyle w:val="af5"/>
        <w:snapToGrid w:val="0"/>
        <w:ind w:firstLine="420"/>
        <w:jc w:val="both"/>
        <w:rPr>
          <w:sz w:val="21"/>
          <w:szCs w:val="21"/>
        </w:rPr>
      </w:pPr>
      <w:r>
        <w:rPr>
          <w:sz w:val="21"/>
          <w:szCs w:val="21"/>
        </w:rPr>
        <w:t>P1</w:t>
      </w:r>
      <w:r>
        <w:rPr>
          <w:sz w:val="21"/>
          <w:szCs w:val="21"/>
        </w:rPr>
        <w:t>（</w:t>
      </w:r>
      <w:r>
        <w:rPr>
          <w:sz w:val="21"/>
          <w:szCs w:val="21"/>
        </w:rPr>
        <w:t>FEAS_031</w:t>
      </w:r>
      <w:r>
        <w:rPr>
          <w:sz w:val="21"/>
          <w:szCs w:val="21"/>
        </w:rPr>
        <w:t>）限定基期本人满意度不高于配偶且双方两期满意度可用者；期末本人高于配偶记为</w:t>
      </w:r>
      <w:r>
        <w:rPr>
          <w:sz w:val="21"/>
          <w:szCs w:val="21"/>
        </w:rPr>
        <w:t>1</w:t>
      </w:r>
      <w:r>
        <w:rPr>
          <w:sz w:val="21"/>
          <w:szCs w:val="21"/>
        </w:rPr>
        <w:t>，否则为</w:t>
      </w:r>
      <w:r>
        <w:rPr>
          <w:sz w:val="21"/>
          <w:szCs w:val="21"/>
        </w:rPr>
        <w:t>0</w:t>
      </w:r>
      <w:r>
        <w:rPr>
          <w:sz w:val="21"/>
          <w:szCs w:val="21"/>
        </w:rPr>
        <w:t>，固定对比</w:t>
      </w:r>
      <w:r>
        <w:rPr>
          <w:sz w:val="21"/>
          <w:szCs w:val="21"/>
        </w:rPr>
        <w:t>0→1</w:t>
      </w:r>
      <w:r>
        <w:rPr>
          <w:sz w:val="21"/>
          <w:szCs w:val="21"/>
        </w:rPr>
        <w:t>。样本为</w:t>
      </w:r>
      <w:r>
        <w:rPr>
          <w:sz w:val="21"/>
          <w:szCs w:val="21"/>
        </w:rPr>
        <w:t>9,879</w:t>
      </w:r>
      <w:r>
        <w:rPr>
          <w:sz w:val="21"/>
          <w:szCs w:val="21"/>
        </w:rPr>
        <w:t>条二元组</w:t>
      </w:r>
      <w:r>
        <w:rPr>
          <w:sz w:val="21"/>
          <w:szCs w:val="21"/>
        </w:rPr>
        <w:t>—</w:t>
      </w:r>
      <w:r>
        <w:rPr>
          <w:sz w:val="21"/>
          <w:szCs w:val="21"/>
        </w:rPr>
        <w:t>时段记录、</w:t>
      </w:r>
      <w:r>
        <w:rPr>
          <w:sz w:val="21"/>
          <w:szCs w:val="21"/>
        </w:rPr>
        <w:t>2,939</w:t>
      </w:r>
      <w:r>
        <w:rPr>
          <w:sz w:val="21"/>
          <w:szCs w:val="21"/>
        </w:rPr>
        <w:t>簇。</w:t>
      </w:r>
      <w:r>
        <w:rPr>
          <w:sz w:val="21"/>
          <w:szCs w:val="21"/>
        </w:rPr>
        <w:t>P2</w:t>
      </w:r>
      <w:r>
        <w:rPr>
          <w:sz w:val="21"/>
          <w:szCs w:val="21"/>
        </w:rPr>
        <w:t>（</w:t>
      </w:r>
      <w:r>
        <w:rPr>
          <w:sz w:val="21"/>
          <w:szCs w:val="21"/>
        </w:rPr>
        <w:t>FEAS_041</w:t>
      </w:r>
      <w:r>
        <w:rPr>
          <w:sz w:val="21"/>
          <w:szCs w:val="21"/>
        </w:rPr>
        <w:t>）使用本人减配偶满意度分差的跨期变化，固定对比</w:t>
      </w:r>
      <w:r>
        <w:rPr>
          <w:sz w:val="21"/>
          <w:szCs w:val="21"/>
        </w:rPr>
        <w:t>0→1</w:t>
      </w:r>
      <w:r>
        <w:rPr>
          <w:sz w:val="21"/>
          <w:szCs w:val="21"/>
        </w:rPr>
        <w:t>分；原完整案例</w:t>
      </w:r>
      <w:r>
        <w:rPr>
          <w:sz w:val="21"/>
          <w:szCs w:val="21"/>
        </w:rPr>
        <w:t>12,625</w:t>
      </w:r>
      <w:r>
        <w:rPr>
          <w:sz w:val="21"/>
          <w:szCs w:val="21"/>
        </w:rPr>
        <w:t>行，经基期分差加</w:t>
      </w:r>
      <w:r>
        <w:rPr>
          <w:sz w:val="21"/>
          <w:szCs w:val="21"/>
        </w:rPr>
        <w:t>0</w:t>
      </w:r>
      <w:r>
        <w:rPr>
          <w:sz w:val="21"/>
          <w:szCs w:val="21"/>
        </w:rPr>
        <w:t>和</w:t>
      </w:r>
      <w:r>
        <w:rPr>
          <w:sz w:val="21"/>
          <w:szCs w:val="21"/>
        </w:rPr>
        <w:t>1</w:t>
      </w:r>
      <w:r>
        <w:rPr>
          <w:sz w:val="21"/>
          <w:szCs w:val="21"/>
        </w:rPr>
        <w:t>均须落在</w:t>
      </w:r>
      <w:r>
        <w:rPr>
          <w:sz w:val="21"/>
          <w:szCs w:val="21"/>
        </w:rPr>
        <w:t>[−4</w:t>
      </w:r>
      <w:r>
        <w:rPr>
          <w:sz w:val="21"/>
          <w:szCs w:val="21"/>
        </w:rPr>
        <w:t>，</w:t>
      </w:r>
      <w:r>
        <w:rPr>
          <w:sz w:val="21"/>
          <w:szCs w:val="21"/>
        </w:rPr>
        <w:t>4]</w:t>
      </w:r>
      <w:r>
        <w:rPr>
          <w:sz w:val="21"/>
          <w:szCs w:val="21"/>
        </w:rPr>
        <w:t>的端点检查后，保留</w:t>
      </w:r>
      <w:r>
        <w:rPr>
          <w:sz w:val="21"/>
          <w:szCs w:val="21"/>
        </w:rPr>
        <w:t>12,564</w:t>
      </w:r>
      <w:r>
        <w:rPr>
          <w:sz w:val="21"/>
          <w:szCs w:val="21"/>
        </w:rPr>
        <w:t>行、</w:t>
      </w:r>
      <w:r>
        <w:rPr>
          <w:sz w:val="21"/>
          <w:szCs w:val="21"/>
        </w:rPr>
        <w:t>3,149</w:t>
      </w:r>
      <w:r>
        <w:rPr>
          <w:sz w:val="21"/>
          <w:szCs w:val="21"/>
        </w:rPr>
        <w:t>簇。该端点检查不证明条件共同支持或连续中介模拟均可行。配偶分差的负号镜像经干预值对应后不算独立机制。</w:t>
      </w:r>
    </w:p>
    <w:p w14:paraId="5AE47DF0" w14:textId="77777777" w:rsidR="00076C98" w:rsidRDefault="003B22D5">
      <w:pPr>
        <w:pStyle w:val="af5"/>
        <w:snapToGrid w:val="0"/>
        <w:ind w:firstLine="420"/>
        <w:jc w:val="both"/>
        <w:rPr>
          <w:sz w:val="21"/>
          <w:szCs w:val="21"/>
        </w:rPr>
      </w:pPr>
      <w:r>
        <w:rPr>
          <w:sz w:val="21"/>
          <w:szCs w:val="21"/>
        </w:rPr>
        <w:t>两候选的暴露均为本人期末实际收入高于基期，结局均为向原记录父母的实际月均经济支持高于基期；金额未知不赋零。结果模型包含收入、中介、二者交互及控制变量；</w:t>
      </w:r>
      <w:r>
        <w:rPr>
          <w:sz w:val="21"/>
          <w:szCs w:val="21"/>
        </w:rPr>
        <w:t>P1</w:t>
      </w:r>
      <w:r>
        <w:rPr>
          <w:sz w:val="21"/>
          <w:szCs w:val="21"/>
        </w:rPr>
        <w:t>中介方程为</w:t>
      </w:r>
      <w:r>
        <w:rPr>
          <w:sz w:val="21"/>
          <w:szCs w:val="21"/>
        </w:rPr>
        <w:t>Logit</w:t>
      </w:r>
      <w:r>
        <w:rPr>
          <w:sz w:val="21"/>
          <w:szCs w:val="21"/>
        </w:rPr>
        <w:t>，</w:t>
      </w:r>
      <w:r>
        <w:rPr>
          <w:sz w:val="21"/>
          <w:szCs w:val="21"/>
        </w:rPr>
        <w:t>P2</w:t>
      </w:r>
      <w:r>
        <w:rPr>
          <w:sz w:val="21"/>
          <w:szCs w:val="21"/>
        </w:rPr>
        <w:t>为</w:t>
      </w:r>
      <w:r>
        <w:rPr>
          <w:sz w:val="21"/>
          <w:szCs w:val="21"/>
        </w:rPr>
        <w:t>Gaussian</w:t>
      </w:r>
      <w:r>
        <w:rPr>
          <w:sz w:val="21"/>
          <w:szCs w:val="21"/>
        </w:rPr>
        <w:t>。本轮仅删除</w:t>
      </w:r>
      <w:r>
        <w:rPr>
          <w:sz w:val="21"/>
          <w:szCs w:val="21"/>
        </w:rPr>
        <w:t>dwm_begin</w:t>
      </w:r>
      <w:r>
        <w:rPr>
          <w:sz w:val="21"/>
          <w:szCs w:val="21"/>
        </w:rPr>
        <w:t>，不证明其余控制全部处于处理前。</w:t>
      </w:r>
      <w:r>
        <w:rPr>
          <w:sz w:val="21"/>
          <w:szCs w:val="21"/>
        </w:rPr>
        <w:t>1,000</w:t>
      </w:r>
      <w:r>
        <w:rPr>
          <w:sz w:val="21"/>
          <w:szCs w:val="21"/>
        </w:rPr>
        <w:t>次重复均有效；敏感性区间按点估计</w:t>
      </w:r>
      <w:r>
        <w:rPr>
          <w:sz w:val="21"/>
          <w:szCs w:val="21"/>
        </w:rPr>
        <w:t>±bootstrap</w:t>
      </w:r>
      <w:r>
        <w:rPr>
          <w:sz w:val="21"/>
          <w:szCs w:val="21"/>
        </w:rPr>
        <w:t>重复与点估计绝对偏差的</w:t>
      </w:r>
      <w:r>
        <w:rPr>
          <w:sz w:val="21"/>
          <w:szCs w:val="21"/>
        </w:rPr>
        <w:t>95%</w:t>
      </w:r>
      <w:r>
        <w:rPr>
          <w:sz w:val="21"/>
          <w:szCs w:val="21"/>
        </w:rPr>
        <w:t>分位数构造（</w:t>
      </w:r>
      <w:r>
        <w:rPr>
          <w:sz w:val="21"/>
          <w:szCs w:val="21"/>
        </w:rPr>
        <w:t>type=7</w:t>
      </w:r>
      <w:r>
        <w:rPr>
          <w:sz w:val="21"/>
          <w:szCs w:val="21"/>
        </w:rPr>
        <w:t>），与旧稿百分位区间分列，未新增</w:t>
      </w:r>
      <w:r>
        <w:rPr>
          <w:sz w:val="21"/>
          <w:szCs w:val="21"/>
        </w:rPr>
        <w:t>p</w:t>
      </w:r>
      <w:r>
        <w:rPr>
          <w:sz w:val="21"/>
          <w:szCs w:val="21"/>
        </w:rPr>
        <w:t>值。</w:t>
      </w:r>
    </w:p>
    <w:p w14:paraId="0AC04F4F" w14:textId="77777777" w:rsidR="00076C98" w:rsidRDefault="003B22D5">
      <w:pPr>
        <w:pStyle w:val="af5"/>
        <w:snapToGrid w:val="0"/>
        <w:ind w:firstLine="420"/>
        <w:jc w:val="both"/>
        <w:rPr>
          <w:sz w:val="21"/>
          <w:szCs w:val="21"/>
        </w:rPr>
      </w:pPr>
      <w:r>
        <w:rPr>
          <w:sz w:val="21"/>
          <w:szCs w:val="21"/>
        </w:rPr>
        <w:t>尺度说明：本轮固定</w:t>
      </w:r>
      <w:r>
        <w:rPr>
          <w:sz w:val="21"/>
          <w:szCs w:val="21"/>
        </w:rPr>
        <w:t>M</w:t>
      </w:r>
      <w:r>
        <w:rPr>
          <w:sz w:val="21"/>
          <w:szCs w:val="21"/>
        </w:rPr>
        <w:t>的</w:t>
      </w:r>
      <w:r>
        <w:rPr>
          <w:sz w:val="21"/>
          <w:szCs w:val="21"/>
        </w:rPr>
        <w:t>CDE</w:t>
      </w:r>
      <w:r>
        <w:rPr>
          <w:sz w:val="21"/>
          <w:szCs w:val="21"/>
        </w:rPr>
        <w:t>由不含</w:t>
      </w:r>
      <w:r>
        <w:rPr>
          <w:sz w:val="21"/>
          <w:szCs w:val="21"/>
        </w:rPr>
        <w:t>postc</w:t>
      </w:r>
      <w:r>
        <w:rPr>
          <w:sz w:val="21"/>
          <w:szCs w:val="21"/>
        </w:rPr>
        <w:t>的结局</w:t>
      </w:r>
      <w:r>
        <w:rPr>
          <w:sz w:val="21"/>
          <w:szCs w:val="21"/>
        </w:rPr>
        <w:t>Logit</w:t>
      </w:r>
      <w:r>
        <w:rPr>
          <w:sz w:val="21"/>
          <w:szCs w:val="21"/>
        </w:rPr>
        <w:t>模型标准化获得；</w:t>
      </w:r>
      <w:r>
        <w:rPr>
          <w:sz w:val="21"/>
          <w:szCs w:val="21"/>
        </w:rPr>
        <w:t>041</w:t>
      </w:r>
      <w:r>
        <w:rPr>
          <w:sz w:val="21"/>
          <w:szCs w:val="21"/>
        </w:rPr>
        <w:t>的</w:t>
      </w:r>
      <w:r>
        <w:rPr>
          <w:sz w:val="21"/>
          <w:szCs w:val="21"/>
        </w:rPr>
        <w:t>Gaussian</w:t>
      </w:r>
      <w:r>
        <w:rPr>
          <w:sz w:val="21"/>
          <w:szCs w:val="21"/>
        </w:rPr>
        <w:t>中介模型影响自然间接效应的模拟，不自动使固定</w:t>
      </w:r>
      <w:r>
        <w:rPr>
          <w:sz w:val="21"/>
          <w:szCs w:val="21"/>
        </w:rPr>
        <w:t>M</w:t>
      </w:r>
      <w:r>
        <w:rPr>
          <w:sz w:val="21"/>
          <w:szCs w:val="21"/>
        </w:rPr>
        <w:t>的</w:t>
      </w:r>
      <w:r>
        <w:rPr>
          <w:sz w:val="21"/>
          <w:szCs w:val="21"/>
        </w:rPr>
        <w:t>ΔOR</w:t>
      </w:r>
      <w:r>
        <w:rPr>
          <w:sz w:val="21"/>
          <w:szCs w:val="21"/>
        </w:rPr>
        <w:t>无效。</w:t>
      </w:r>
      <w:r>
        <w:rPr>
          <w:sz w:val="21"/>
          <w:szCs w:val="21"/>
        </w:rPr>
        <w:t>OR</w:t>
      </w:r>
      <w:r>
        <w:rPr>
          <w:sz w:val="21"/>
          <w:szCs w:val="21"/>
        </w:rPr>
        <w:t>具有不可崩缩性，尺度差异须与实际编码或数值故障区分。当前没有</w:t>
      </w:r>
      <w:r>
        <w:rPr>
          <w:sz w:val="21"/>
          <w:szCs w:val="21"/>
        </w:rPr>
        <w:t>postc</w:t>
      </w:r>
      <w:r>
        <w:rPr>
          <w:sz w:val="21"/>
          <w:szCs w:val="21"/>
        </w:rPr>
        <w:t>不证明现实中不存在处理后混杂。</w:t>
      </w:r>
    </w:p>
    <w:p w14:paraId="0EAF4B7D" w14:textId="77777777" w:rsidR="00076C98" w:rsidRDefault="003B22D5">
      <w:pPr>
        <w:pStyle w:val="af5"/>
        <w:snapToGrid w:val="0"/>
        <w:ind w:firstLine="420"/>
        <w:jc w:val="both"/>
        <w:rPr>
          <w:sz w:val="21"/>
          <w:szCs w:val="21"/>
        </w:rPr>
      </w:pPr>
      <w:r>
        <w:rPr>
          <w:sz w:val="21"/>
          <w:szCs w:val="21"/>
        </w:rPr>
        <w:t>P1</w:t>
      </w:r>
      <w:r>
        <w:rPr>
          <w:sz w:val="21"/>
          <w:szCs w:val="21"/>
        </w:rPr>
        <w:t>修订减原模型的</w:t>
      </w:r>
      <w:r>
        <w:rPr>
          <w:sz w:val="21"/>
          <w:szCs w:val="21"/>
        </w:rPr>
        <w:t>ΔOR</w:t>
      </w:r>
      <w:r>
        <w:rPr>
          <w:sz w:val="21"/>
          <w:szCs w:val="21"/>
        </w:rPr>
        <w:t>为</w:t>
      </w:r>
      <w:r>
        <w:rPr>
          <w:sz w:val="21"/>
          <w:szCs w:val="21"/>
        </w:rPr>
        <w:t>−0.001807</w:t>
      </w:r>
      <w:r>
        <w:rPr>
          <w:sz w:val="21"/>
          <w:szCs w:val="21"/>
        </w:rPr>
        <w:t>，</w:t>
      </w:r>
      <w:r>
        <w:rPr>
          <w:sz w:val="21"/>
          <w:szCs w:val="21"/>
        </w:rPr>
        <w:t>95%</w:t>
      </w:r>
      <w:r>
        <w:rPr>
          <w:sz w:val="21"/>
          <w:szCs w:val="21"/>
        </w:rPr>
        <w:t>区间</w:t>
      </w:r>
      <w:r>
        <w:rPr>
          <w:sz w:val="21"/>
          <w:szCs w:val="21"/>
        </w:rPr>
        <w:t>[−0.007229</w:t>
      </w:r>
      <w:r>
        <w:rPr>
          <w:sz w:val="21"/>
          <w:szCs w:val="21"/>
        </w:rPr>
        <w:t>，</w:t>
      </w:r>
      <w:r>
        <w:rPr>
          <w:sz w:val="21"/>
          <w:szCs w:val="21"/>
        </w:rPr>
        <w:t>0.003615]</w:t>
      </w:r>
      <w:r>
        <w:rPr>
          <w:sz w:val="21"/>
          <w:szCs w:val="21"/>
        </w:rPr>
        <w:t>；</w:t>
      </w:r>
      <w:r>
        <w:rPr>
          <w:sz w:val="21"/>
          <w:szCs w:val="21"/>
        </w:rPr>
        <w:t>TNIE</w:t>
      </w:r>
      <w:r>
        <w:rPr>
          <w:sz w:val="21"/>
          <w:szCs w:val="21"/>
        </w:rPr>
        <w:t>差为</w:t>
      </w:r>
      <w:r>
        <w:rPr>
          <w:sz w:val="21"/>
          <w:szCs w:val="21"/>
        </w:rPr>
        <w:t>0.000069</w:t>
      </w:r>
      <w:r>
        <w:rPr>
          <w:sz w:val="21"/>
          <w:szCs w:val="21"/>
        </w:rPr>
        <w:t>，区间</w:t>
      </w:r>
      <w:r>
        <w:rPr>
          <w:sz w:val="21"/>
          <w:szCs w:val="21"/>
        </w:rPr>
        <w:t>[−0.000366</w:t>
      </w:r>
      <w:r>
        <w:rPr>
          <w:sz w:val="21"/>
          <w:szCs w:val="21"/>
        </w:rPr>
        <w:t>，</w:t>
      </w:r>
      <w:r>
        <w:rPr>
          <w:sz w:val="21"/>
          <w:szCs w:val="21"/>
        </w:rPr>
        <w:t>0.000504]</w:t>
      </w:r>
      <w:r>
        <w:rPr>
          <w:sz w:val="21"/>
          <w:szCs w:val="21"/>
        </w:rPr>
        <w:t>。</w:t>
      </w:r>
      <w:r>
        <w:rPr>
          <w:sz w:val="21"/>
          <w:szCs w:val="21"/>
        </w:rPr>
        <w:t>P2</w:t>
      </w:r>
      <w:r>
        <w:rPr>
          <w:sz w:val="21"/>
          <w:szCs w:val="21"/>
        </w:rPr>
        <w:t>相应</w:t>
      </w:r>
      <w:r>
        <w:rPr>
          <w:sz w:val="21"/>
          <w:szCs w:val="21"/>
        </w:rPr>
        <w:t>ΔOR</w:t>
      </w:r>
      <w:r>
        <w:rPr>
          <w:sz w:val="21"/>
          <w:szCs w:val="21"/>
        </w:rPr>
        <w:t>差为</w:t>
      </w:r>
      <w:r>
        <w:rPr>
          <w:sz w:val="21"/>
          <w:szCs w:val="21"/>
        </w:rPr>
        <w:t>0.000372</w:t>
      </w:r>
      <w:r>
        <w:rPr>
          <w:sz w:val="21"/>
          <w:szCs w:val="21"/>
        </w:rPr>
        <w:t>，区间</w:t>
      </w:r>
      <w:r>
        <w:rPr>
          <w:sz w:val="21"/>
          <w:szCs w:val="21"/>
        </w:rPr>
        <w:t>[−0.001218</w:t>
      </w:r>
      <w:r>
        <w:rPr>
          <w:sz w:val="21"/>
          <w:szCs w:val="21"/>
        </w:rPr>
        <w:t>，</w:t>
      </w:r>
      <w:r>
        <w:rPr>
          <w:sz w:val="21"/>
          <w:szCs w:val="21"/>
        </w:rPr>
        <w:t>0.001963]</w:t>
      </w:r>
      <w:r>
        <w:rPr>
          <w:sz w:val="21"/>
          <w:szCs w:val="21"/>
        </w:rPr>
        <w:t>；</w:t>
      </w:r>
      <w:r>
        <w:rPr>
          <w:sz w:val="21"/>
          <w:szCs w:val="21"/>
        </w:rPr>
        <w:t>TNIE</w:t>
      </w:r>
      <w:r>
        <w:rPr>
          <w:sz w:val="21"/>
          <w:szCs w:val="21"/>
        </w:rPr>
        <w:t>差为</w:t>
      </w:r>
      <w:r>
        <w:rPr>
          <w:sz w:val="21"/>
          <w:szCs w:val="21"/>
        </w:rPr>
        <w:t>−0.000007</w:t>
      </w:r>
      <w:r>
        <w:rPr>
          <w:sz w:val="21"/>
          <w:szCs w:val="21"/>
        </w:rPr>
        <w:t>，区间</w:t>
      </w:r>
      <w:r>
        <w:rPr>
          <w:sz w:val="21"/>
          <w:szCs w:val="21"/>
        </w:rPr>
        <w:t>[−0.000068</w:t>
      </w:r>
      <w:r>
        <w:rPr>
          <w:sz w:val="21"/>
          <w:szCs w:val="21"/>
        </w:rPr>
        <w:t>，</w:t>
      </w:r>
      <w:r>
        <w:rPr>
          <w:sz w:val="21"/>
          <w:szCs w:val="21"/>
        </w:rPr>
        <w:t>0.000054]</w:t>
      </w:r>
      <w:r>
        <w:rPr>
          <w:sz w:val="21"/>
          <w:szCs w:val="21"/>
        </w:rPr>
        <w:t>。</w:t>
      </w:r>
      <w:r>
        <w:rPr>
          <w:sz w:val="21"/>
          <w:szCs w:val="21"/>
        </w:rPr>
        <w:t>TNIE</w:t>
      </w:r>
      <w:r>
        <w:rPr>
          <w:sz w:val="21"/>
          <w:szCs w:val="21"/>
        </w:rPr>
        <w:t>差的零值为</w:t>
      </w:r>
      <w:r>
        <w:rPr>
          <w:sz w:val="21"/>
          <w:szCs w:val="21"/>
        </w:rPr>
        <w:t>0</w:t>
      </w:r>
      <w:r>
        <w:rPr>
          <w:sz w:val="21"/>
          <w:szCs w:val="21"/>
        </w:rPr>
        <w:t>，与</w:t>
      </w:r>
      <w:r>
        <w:rPr>
          <w:sz w:val="21"/>
          <w:szCs w:val="21"/>
        </w:rPr>
        <w:t>TNIE</w:t>
      </w:r>
      <w:r>
        <w:rPr>
          <w:sz w:val="21"/>
          <w:szCs w:val="21"/>
        </w:rPr>
        <w:t>自身的无效值</w:t>
      </w:r>
      <w:r>
        <w:rPr>
          <w:sz w:val="21"/>
          <w:szCs w:val="21"/>
        </w:rPr>
        <w:t>1</w:t>
      </w:r>
      <w:r>
        <w:rPr>
          <w:sz w:val="21"/>
          <w:szCs w:val="21"/>
        </w:rPr>
        <w:t>不同。</w:t>
      </w:r>
    </w:p>
    <w:p w14:paraId="75EFC051" w14:textId="77777777" w:rsidR="00076C98" w:rsidRDefault="003B22D5">
      <w:pPr>
        <w:pStyle w:val="af5"/>
        <w:snapToGrid w:val="0"/>
        <w:ind w:firstLine="420"/>
        <w:jc w:val="both"/>
        <w:rPr>
          <w:sz w:val="21"/>
          <w:szCs w:val="21"/>
        </w:rPr>
      </w:pPr>
      <w:r>
        <w:rPr>
          <w:sz w:val="21"/>
          <w:szCs w:val="21"/>
        </w:rPr>
        <w:t>P1</w:t>
      </w:r>
      <w:r>
        <w:rPr>
          <w:sz w:val="21"/>
          <w:szCs w:val="21"/>
        </w:rPr>
        <w:t>修订模型</w:t>
      </w:r>
      <w:r>
        <w:rPr>
          <w:sz w:val="21"/>
          <w:szCs w:val="21"/>
        </w:rPr>
        <w:t>2018—2020</w:t>
      </w:r>
      <w:r>
        <w:rPr>
          <w:sz w:val="21"/>
          <w:szCs w:val="21"/>
        </w:rPr>
        <w:t>年、</w:t>
      </w:r>
      <w:r>
        <w:rPr>
          <w:sz w:val="21"/>
          <w:szCs w:val="21"/>
        </w:rPr>
        <w:t>2020—2022</w:t>
      </w:r>
      <w:r>
        <w:rPr>
          <w:sz w:val="21"/>
          <w:szCs w:val="21"/>
        </w:rPr>
        <w:t>年的</w:t>
      </w:r>
      <w:r>
        <w:rPr>
          <w:sz w:val="21"/>
          <w:szCs w:val="21"/>
        </w:rPr>
        <w:t>ΔOR</w:t>
      </w:r>
      <w:r>
        <w:rPr>
          <w:sz w:val="21"/>
          <w:szCs w:val="21"/>
        </w:rPr>
        <w:t>分别为</w:t>
      </w:r>
      <w:r>
        <w:rPr>
          <w:sz w:val="21"/>
          <w:szCs w:val="21"/>
        </w:rPr>
        <w:t>−0.461590</w:t>
      </w:r>
      <w:r>
        <w:rPr>
          <w:sz w:val="21"/>
          <w:szCs w:val="21"/>
        </w:rPr>
        <w:t>和</w:t>
      </w:r>
      <w:r>
        <w:rPr>
          <w:sz w:val="21"/>
          <w:szCs w:val="21"/>
        </w:rPr>
        <w:t>−0.342680</w:t>
      </w:r>
      <w:r>
        <w:rPr>
          <w:sz w:val="21"/>
          <w:szCs w:val="21"/>
        </w:rPr>
        <w:t>；</w:t>
      </w:r>
      <w:r>
        <w:rPr>
          <w:sz w:val="21"/>
          <w:szCs w:val="21"/>
        </w:rPr>
        <w:t>P2</w:t>
      </w:r>
      <w:r>
        <w:rPr>
          <w:sz w:val="21"/>
          <w:szCs w:val="21"/>
        </w:rPr>
        <w:t>分别为</w:t>
      </w:r>
      <w:r>
        <w:rPr>
          <w:sz w:val="21"/>
          <w:szCs w:val="21"/>
        </w:rPr>
        <w:t>−0.107590</w:t>
      </w:r>
      <w:r>
        <w:rPr>
          <w:sz w:val="21"/>
          <w:szCs w:val="21"/>
        </w:rPr>
        <w:t>和</w:t>
      </w:r>
      <w:r>
        <w:rPr>
          <w:sz w:val="21"/>
          <w:szCs w:val="21"/>
        </w:rPr>
        <w:t>−0.059135</w:t>
      </w:r>
      <w:r>
        <w:rPr>
          <w:sz w:val="21"/>
          <w:szCs w:val="21"/>
        </w:rPr>
        <w:t>。两候选全部</w:t>
      </w:r>
      <w:r>
        <w:rPr>
          <w:sz w:val="21"/>
          <w:szCs w:val="21"/>
        </w:rPr>
        <w:t>2,939</w:t>
      </w:r>
      <w:r>
        <w:rPr>
          <w:sz w:val="21"/>
          <w:szCs w:val="21"/>
        </w:rPr>
        <w:t>和</w:t>
      </w:r>
      <w:r>
        <w:rPr>
          <w:sz w:val="21"/>
          <w:szCs w:val="21"/>
        </w:rPr>
        <w:t>3,149</w:t>
      </w:r>
      <w:r>
        <w:rPr>
          <w:sz w:val="21"/>
          <w:szCs w:val="21"/>
        </w:rPr>
        <w:t>个逐簇剔除拟合有效；其最大相对变化以修订全样本</w:t>
      </w:r>
      <w:r>
        <w:rPr>
          <w:sz w:val="21"/>
          <w:szCs w:val="21"/>
        </w:rPr>
        <w:t>ΔOR</w:t>
      </w:r>
      <w:r>
        <w:rPr>
          <w:sz w:val="21"/>
          <w:szCs w:val="21"/>
        </w:rPr>
        <w:t>为分母，不混入删除</w:t>
      </w:r>
      <w:r>
        <w:rPr>
          <w:sz w:val="21"/>
          <w:szCs w:val="21"/>
        </w:rPr>
        <w:t>dwm_begin</w:t>
      </w:r>
      <w:r>
        <w:rPr>
          <w:sz w:val="21"/>
          <w:szCs w:val="21"/>
        </w:rPr>
        <w:t>的变化。分期结果只报告点估计，不作新增显著性声明。</w:t>
      </w:r>
    </w:p>
    <w:p w14:paraId="09B1CF53" w14:textId="77777777" w:rsidR="00076C98" w:rsidRDefault="003B22D5">
      <w:pPr>
        <w:pStyle w:val="af5"/>
        <w:snapToGrid w:val="0"/>
        <w:ind w:firstLine="420"/>
        <w:jc w:val="both"/>
        <w:rPr>
          <w:sz w:val="21"/>
          <w:szCs w:val="21"/>
        </w:rPr>
      </w:pPr>
      <w:r>
        <w:rPr>
          <w:sz w:val="21"/>
          <w:szCs w:val="21"/>
        </w:rPr>
        <w:t>逐簇删除导致的最大相对点变化分别为</w:t>
      </w:r>
      <w:r>
        <w:rPr>
          <w:sz w:val="21"/>
          <w:szCs w:val="21"/>
        </w:rPr>
        <w:t>3.616%</w:t>
      </w:r>
      <w:r>
        <w:rPr>
          <w:sz w:val="21"/>
          <w:szCs w:val="21"/>
        </w:rPr>
        <w:t>和</w:t>
      </w:r>
      <w:r>
        <w:rPr>
          <w:sz w:val="21"/>
          <w:szCs w:val="21"/>
        </w:rPr>
        <w:t>8.016%</w:t>
      </w:r>
      <w:r>
        <w:rPr>
          <w:sz w:val="21"/>
          <w:szCs w:val="21"/>
        </w:rPr>
        <w:t>，均低于本轮预定</w:t>
      </w:r>
      <w:r>
        <w:rPr>
          <w:sz w:val="21"/>
          <w:szCs w:val="21"/>
        </w:rPr>
        <w:t>25%</w:t>
      </w:r>
      <w:r>
        <w:rPr>
          <w:sz w:val="21"/>
          <w:szCs w:val="21"/>
        </w:rPr>
        <w:t>诊断阈值；该阈值只用于影响诊断，不构成新的显著性检验。历史搜索校正使用中心化重复、固定</w:t>
      </w:r>
      <w:r>
        <w:rPr>
          <w:sz w:val="21"/>
          <w:szCs w:val="21"/>
        </w:rPr>
        <w:t>bootstrap</w:t>
      </w:r>
      <w:r>
        <w:rPr>
          <w:sz w:val="21"/>
          <w:szCs w:val="21"/>
        </w:rPr>
        <w:t>标准差、逐步最大统计量和加一尾计数，仅作为已发生筛选的背景核查。</w:t>
      </w:r>
    </w:p>
    <w:p w14:paraId="056B6C36" w14:textId="77777777" w:rsidR="00076C98" w:rsidRDefault="003B22D5">
      <w:pPr>
        <w:pStyle w:val="afffa"/>
        <w:ind w:firstLine="420"/>
        <w:jc w:val="both"/>
        <w:rPr>
          <w:sz w:val="21"/>
          <w:szCs w:val="21"/>
        </w:rPr>
      </w:pPr>
      <w:r>
        <w:rPr>
          <w:sz w:val="21"/>
          <w:szCs w:val="21"/>
        </w:rPr>
        <w:t xml:space="preserve">E.2 </w:t>
      </w:r>
      <w:r>
        <w:rPr>
          <w:sz w:val="21"/>
          <w:szCs w:val="21"/>
        </w:rPr>
        <w:t>三状态金额对比及失败记录</w:t>
      </w:r>
    </w:p>
    <w:p w14:paraId="05230AEB" w14:textId="77777777" w:rsidR="00076C98" w:rsidRDefault="003B22D5">
      <w:pPr>
        <w:pStyle w:val="af5"/>
        <w:snapToGrid w:val="0"/>
        <w:ind w:firstLine="420"/>
        <w:jc w:val="both"/>
        <w:rPr>
          <w:sz w:val="21"/>
          <w:szCs w:val="21"/>
        </w:rPr>
      </w:pPr>
      <w:r>
        <w:rPr>
          <w:sz w:val="21"/>
          <w:szCs w:val="21"/>
        </w:rPr>
        <w:t>P3</w:t>
      </w:r>
      <w:r>
        <w:rPr>
          <w:sz w:val="21"/>
          <w:szCs w:val="21"/>
        </w:rPr>
        <w:t>对三种满意度状态分别计算</w:t>
      </w:r>
      <w:r>
        <w:rPr>
          <w:sz w:val="21"/>
          <w:szCs w:val="21"/>
        </w:rPr>
        <w:t>X=1</w:t>
      </w:r>
      <w:r>
        <w:rPr>
          <w:sz w:val="21"/>
          <w:szCs w:val="21"/>
        </w:rPr>
        <w:t>与</w:t>
      </w:r>
      <w:r>
        <w:rPr>
          <w:sz w:val="21"/>
          <w:szCs w:val="21"/>
        </w:rPr>
        <w:t>X=0</w:t>
      </w:r>
      <w:r>
        <w:rPr>
          <w:sz w:val="21"/>
          <w:szCs w:val="21"/>
        </w:rPr>
        <w:t>的标准化预测差；总体金额为支持发生概率乘正值金额预测后再求样本平均。两个状态差组成二维向量，以有效重复的固定协方差计算二次型，并用</w:t>
      </w:r>
      <w:r>
        <w:rPr>
          <w:sz w:val="21"/>
          <w:szCs w:val="21"/>
        </w:rPr>
        <w:t>bootstrap</w:t>
      </w:r>
      <w:r>
        <w:rPr>
          <w:sz w:val="21"/>
          <w:szCs w:val="21"/>
        </w:rPr>
        <w:t>向量减原点估计所得中心化统计量校准尾概率，采用加一修正；不将其表述为卡方分布校准。封顶采用</w:t>
      </w:r>
      <w:r>
        <w:rPr>
          <w:sz w:val="21"/>
          <w:szCs w:val="21"/>
        </w:rPr>
        <w:t>pmin</w:t>
      </w:r>
      <w:r>
        <w:rPr>
          <w:sz w:val="21"/>
          <w:szCs w:val="21"/>
        </w:rPr>
        <w:t>固定阈值，不删除上尾记录。</w:t>
      </w:r>
    </w:p>
    <w:p w14:paraId="2C668ECC" w14:textId="77777777" w:rsidR="00076C98" w:rsidRDefault="003B22D5">
      <w:pPr>
        <w:pStyle w:val="af5"/>
        <w:snapToGrid w:val="0"/>
        <w:ind w:firstLine="420"/>
        <w:jc w:val="both"/>
        <w:rPr>
          <w:sz w:val="21"/>
          <w:szCs w:val="21"/>
        </w:rPr>
      </w:pPr>
      <w:r>
        <w:rPr>
          <w:sz w:val="21"/>
          <w:szCs w:val="21"/>
        </w:rPr>
        <w:t>复核使用原</w:t>
      </w:r>
      <w:r>
        <w:rPr>
          <w:sz w:val="21"/>
          <w:szCs w:val="21"/>
        </w:rPr>
        <w:t>3,212</w:t>
      </w:r>
      <w:r>
        <w:rPr>
          <w:sz w:val="21"/>
          <w:szCs w:val="21"/>
        </w:rPr>
        <w:t>簇抽样框，其中</w:t>
      </w:r>
      <w:r>
        <w:rPr>
          <w:sz w:val="21"/>
          <w:szCs w:val="21"/>
        </w:rPr>
        <w:t>3,153</w:t>
      </w:r>
      <w:r>
        <w:rPr>
          <w:sz w:val="21"/>
          <w:szCs w:val="21"/>
        </w:rPr>
        <w:t>簇在</w:t>
      </w:r>
      <w:r>
        <w:rPr>
          <w:sz w:val="21"/>
          <w:szCs w:val="21"/>
        </w:rPr>
        <w:t>P3</w:t>
      </w:r>
      <w:r>
        <w:rPr>
          <w:sz w:val="21"/>
          <w:szCs w:val="21"/>
        </w:rPr>
        <w:t>有贡献，重复抽中簇的权重完整保留。封顶阈值固定为</w:t>
      </w:r>
      <w:r>
        <w:rPr>
          <w:sz w:val="21"/>
          <w:szCs w:val="21"/>
        </w:rPr>
        <w:t>2,664.29840142096</w:t>
      </w:r>
      <w:r>
        <w:rPr>
          <w:sz w:val="21"/>
          <w:szCs w:val="21"/>
        </w:rPr>
        <w:t>元／月；两部分合成为</w:t>
      </w:r>
      <w:r>
        <w:rPr>
          <w:sz w:val="21"/>
          <w:szCs w:val="21"/>
        </w:rPr>
        <w:t>mean(p_i×mu_i)</w:t>
      </w:r>
      <w:r>
        <w:rPr>
          <w:sz w:val="21"/>
          <w:szCs w:val="21"/>
        </w:rPr>
        <w:t>，不采用两个均值相乘。旧原金额重复有效率为</w:t>
      </w:r>
      <w:r>
        <w:rPr>
          <w:sz w:val="21"/>
          <w:szCs w:val="21"/>
        </w:rPr>
        <w:t>97.55%</w:t>
      </w:r>
      <w:r>
        <w:rPr>
          <w:sz w:val="21"/>
          <w:szCs w:val="21"/>
        </w:rPr>
        <w:t>，低于预定</w:t>
      </w:r>
      <w:r>
        <w:rPr>
          <w:sz w:val="21"/>
          <w:szCs w:val="21"/>
        </w:rPr>
        <w:t>98%</w:t>
      </w:r>
      <w:r>
        <w:rPr>
          <w:sz w:val="21"/>
          <w:szCs w:val="21"/>
        </w:rPr>
        <w:t>门槛；同似然修复保持样本、公式、</w:t>
      </w:r>
      <w:r>
        <w:rPr>
          <w:sz w:val="21"/>
          <w:szCs w:val="21"/>
        </w:rPr>
        <w:t>Gamma/Log</w:t>
      </w:r>
      <w:r>
        <w:rPr>
          <w:sz w:val="21"/>
          <w:szCs w:val="21"/>
        </w:rPr>
        <w:t>模型与抽样索引不变。数值路径采用更严格的步长控制并在同一目标上精化；目标函数、梯度、</w:t>
      </w:r>
      <w:r>
        <w:rPr>
          <w:sz w:val="21"/>
          <w:szCs w:val="21"/>
        </w:rPr>
        <w:t>Hessian</w:t>
      </w:r>
      <w:r>
        <w:rPr>
          <w:sz w:val="21"/>
          <w:szCs w:val="21"/>
        </w:rPr>
        <w:t>和两起点一致性诊断列于随附技术记录。</w:t>
      </w:r>
    </w:p>
    <w:p w14:paraId="7580EF23" w14:textId="77777777" w:rsidR="00076C98" w:rsidRDefault="003B22D5">
      <w:pPr>
        <w:pStyle w:val="af5"/>
        <w:snapToGrid w:val="0"/>
        <w:ind w:firstLine="420"/>
        <w:jc w:val="both"/>
        <w:rPr>
          <w:sz w:val="21"/>
          <w:szCs w:val="21"/>
        </w:rPr>
      </w:pPr>
      <w:r>
        <w:rPr>
          <w:sz w:val="21"/>
          <w:szCs w:val="21"/>
        </w:rPr>
        <w:t>历史推断缺失另行保留：新</w:t>
      </w:r>
      <w:r>
        <w:rPr>
          <w:sz w:val="21"/>
          <w:szCs w:val="21"/>
        </w:rPr>
        <w:t>14</w:t>
      </w:r>
      <w:r>
        <w:rPr>
          <w:sz w:val="21"/>
          <w:szCs w:val="21"/>
        </w:rPr>
        <w:t>项</w:t>
      </w:r>
      <w:r>
        <w:rPr>
          <w:sz w:val="21"/>
          <w:szCs w:val="21"/>
        </w:rPr>
        <w:t>B1</w:t>
      </w:r>
      <w:r>
        <w:rPr>
          <w:sz w:val="21"/>
          <w:szCs w:val="21"/>
        </w:rPr>
        <w:t>仅</w:t>
      </w:r>
      <w:r>
        <w:rPr>
          <w:sz w:val="21"/>
          <w:szCs w:val="21"/>
        </w:rPr>
        <w:t>195/200</w:t>
      </w:r>
      <w:r>
        <w:rPr>
          <w:sz w:val="21"/>
          <w:szCs w:val="21"/>
        </w:rPr>
        <w:t>次有效，敏感性</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未达</w:t>
      </w:r>
      <w:r>
        <w:rPr>
          <w:sz w:val="21"/>
          <w:szCs w:val="21"/>
        </w:rPr>
        <w:t>98%</w:t>
      </w:r>
      <w:r>
        <w:rPr>
          <w:sz w:val="21"/>
          <w:szCs w:val="21"/>
        </w:rPr>
        <w:t>有效比例而暂缓正式</w:t>
      </w:r>
      <w:r>
        <w:rPr>
          <w:sz w:val="21"/>
          <w:szCs w:val="21"/>
        </w:rPr>
        <w:t>p</w:t>
      </w:r>
      <w:r>
        <w:rPr>
          <w:sz w:val="21"/>
          <w:szCs w:val="21"/>
        </w:rPr>
        <w:t>与区间；三波金额中介仅</w:t>
      </w:r>
      <w:r>
        <w:rPr>
          <w:sz w:val="21"/>
          <w:szCs w:val="21"/>
        </w:rPr>
        <w:t>373/500</w:t>
      </w:r>
      <w:r>
        <w:rPr>
          <w:sz w:val="21"/>
          <w:szCs w:val="21"/>
        </w:rPr>
        <w:t>与</w:t>
      </w:r>
      <w:r>
        <w:rPr>
          <w:sz w:val="21"/>
          <w:szCs w:val="21"/>
        </w:rPr>
        <w:t>311/500</w:t>
      </w:r>
      <w:r>
        <w:rPr>
          <w:sz w:val="21"/>
          <w:szCs w:val="21"/>
        </w:rPr>
        <w:t>。</w:t>
      </w:r>
      <w:r>
        <w:rPr>
          <w:sz w:val="21"/>
          <w:szCs w:val="21"/>
        </w:rPr>
        <w:t>P3</w:t>
      </w:r>
      <w:r>
        <w:rPr>
          <w:sz w:val="21"/>
          <w:szCs w:val="21"/>
        </w:rPr>
        <w:t>修复没有覆盖这些历史规格，不能将其计作已证实不显著。</w:t>
      </w:r>
    </w:p>
    <w:p w14:paraId="6E631968" w14:textId="77777777" w:rsidR="00076C98" w:rsidRDefault="003B22D5">
      <w:pPr>
        <w:pStyle w:val="af5"/>
        <w:snapToGrid w:val="0"/>
        <w:ind w:firstLine="420"/>
        <w:jc w:val="both"/>
        <w:rPr>
          <w:sz w:val="21"/>
          <w:szCs w:val="21"/>
        </w:rPr>
      </w:pPr>
      <w:r>
        <w:rPr>
          <w:sz w:val="21"/>
          <w:szCs w:val="21"/>
        </w:rPr>
        <w:lastRenderedPageBreak/>
        <w:t>原金额</w:t>
      </w:r>
      <w:r>
        <w:rPr>
          <w:sz w:val="21"/>
          <w:szCs w:val="21"/>
        </w:rPr>
        <w:t>5</w:t>
      </w:r>
      <w:r>
        <w:rPr>
          <w:sz w:val="21"/>
          <w:szCs w:val="21"/>
        </w:rPr>
        <w:t>分对</w:t>
      </w:r>
      <w:r>
        <w:rPr>
          <w:sz w:val="21"/>
          <w:szCs w:val="21"/>
        </w:rPr>
        <w:t>≤3</w:t>
      </w:r>
      <w:r>
        <w:rPr>
          <w:sz w:val="21"/>
          <w:szCs w:val="21"/>
        </w:rPr>
        <w:t>分及</w:t>
      </w:r>
      <w:r>
        <w:rPr>
          <w:sz w:val="21"/>
          <w:szCs w:val="21"/>
        </w:rPr>
        <w:t>5</w:t>
      </w:r>
      <w:r>
        <w:rPr>
          <w:sz w:val="21"/>
          <w:szCs w:val="21"/>
        </w:rPr>
        <w:t>分对</w:t>
      </w:r>
      <w:r>
        <w:rPr>
          <w:sz w:val="21"/>
          <w:szCs w:val="21"/>
        </w:rPr>
        <w:t>4</w:t>
      </w:r>
      <w:r>
        <w:rPr>
          <w:sz w:val="21"/>
          <w:szCs w:val="21"/>
        </w:rPr>
        <w:t>分之差为</w:t>
      </w:r>
      <w:r>
        <w:rPr>
          <w:sz w:val="21"/>
          <w:szCs w:val="21"/>
        </w:rPr>
        <w:t>−24.0332</w:t>
      </w:r>
      <w:r>
        <w:rPr>
          <w:sz w:val="21"/>
          <w:szCs w:val="21"/>
        </w:rPr>
        <w:t>、</w:t>
      </w:r>
      <w:r>
        <w:rPr>
          <w:sz w:val="21"/>
          <w:szCs w:val="21"/>
        </w:rPr>
        <w:t>−30.4177</w:t>
      </w:r>
      <w:r>
        <w:rPr>
          <w:sz w:val="21"/>
          <w:szCs w:val="21"/>
        </w:rPr>
        <w:t>元</w:t>
      </w:r>
      <w:r>
        <w:rPr>
          <w:sz w:val="21"/>
          <w:szCs w:val="21"/>
        </w:rPr>
        <w:t>/</w:t>
      </w:r>
      <w:r>
        <w:rPr>
          <w:sz w:val="21"/>
          <w:szCs w:val="21"/>
        </w:rPr>
        <w:t>月；封顶金额对应差值为</w:t>
      </w:r>
      <w:r>
        <w:rPr>
          <w:sz w:val="21"/>
          <w:szCs w:val="21"/>
        </w:rPr>
        <w:t>−25.6108</w:t>
      </w:r>
      <w:r>
        <w:rPr>
          <w:sz w:val="21"/>
          <w:szCs w:val="21"/>
        </w:rPr>
        <w:t>、</w:t>
      </w:r>
      <w:r>
        <w:rPr>
          <w:sz w:val="21"/>
          <w:szCs w:val="21"/>
        </w:rPr>
        <w:t>−30.3552</w:t>
      </w:r>
      <w:r>
        <w:rPr>
          <w:sz w:val="21"/>
          <w:szCs w:val="21"/>
        </w:rPr>
        <w:t>元</w:t>
      </w:r>
      <w:r>
        <w:rPr>
          <w:sz w:val="21"/>
          <w:szCs w:val="21"/>
        </w:rPr>
        <w:t>/</w:t>
      </w:r>
      <w:r>
        <w:rPr>
          <w:sz w:val="21"/>
          <w:szCs w:val="21"/>
        </w:rPr>
        <w:t>月。旧</w:t>
      </w:r>
      <w:r>
        <w:rPr>
          <w:sz w:val="21"/>
          <w:szCs w:val="21"/>
        </w:rPr>
        <w:t>49</w:t>
      </w:r>
      <w:r>
        <w:rPr>
          <w:sz w:val="21"/>
          <w:szCs w:val="21"/>
        </w:rPr>
        <w:t>次失败（</w:t>
      </w:r>
      <w:r>
        <w:rPr>
          <w:sz w:val="21"/>
          <w:szCs w:val="21"/>
        </w:rPr>
        <w:t>48</w:t>
      </w:r>
      <w:r>
        <w:rPr>
          <w:sz w:val="21"/>
          <w:szCs w:val="21"/>
        </w:rPr>
        <w:t>次不收敛、</w:t>
      </w:r>
      <w:r>
        <w:rPr>
          <w:sz w:val="21"/>
          <w:szCs w:val="21"/>
        </w:rPr>
        <w:t>1</w:t>
      </w:r>
      <w:r>
        <w:rPr>
          <w:sz w:val="21"/>
          <w:szCs w:val="21"/>
        </w:rPr>
        <w:t>次拟合或预测错误）完整留档。固定验证中的</w:t>
      </w:r>
      <w:r>
        <w:rPr>
          <w:sz w:val="21"/>
          <w:szCs w:val="21"/>
        </w:rPr>
        <w:t>53</w:t>
      </w:r>
      <w:r>
        <w:rPr>
          <w:sz w:val="21"/>
          <w:szCs w:val="21"/>
        </w:rPr>
        <w:t>份样本、两种金额口径均通过满秩、正</w:t>
      </w:r>
      <w:r>
        <w:rPr>
          <w:sz w:val="21"/>
          <w:szCs w:val="21"/>
        </w:rPr>
        <w:t>Hessian</w:t>
      </w:r>
      <w:r>
        <w:rPr>
          <w:sz w:val="21"/>
          <w:szCs w:val="21"/>
        </w:rPr>
        <w:t>、梯度、两起点及有限正预测检查，随后统一应用新求解规则至原</w:t>
      </w:r>
      <w:r>
        <w:rPr>
          <w:sz w:val="21"/>
          <w:szCs w:val="21"/>
        </w:rPr>
        <w:t>2,000</w:t>
      </w:r>
      <w:r>
        <w:rPr>
          <w:sz w:val="21"/>
          <w:szCs w:val="21"/>
        </w:rPr>
        <w:t>份抽样。新旧概率方程重复值完全一致，所有原抽样哈希逐项匹配，原金额与封顶金额各</w:t>
      </w:r>
      <w:r>
        <w:rPr>
          <w:sz w:val="21"/>
          <w:szCs w:val="21"/>
        </w:rPr>
        <w:t>2,000</w:t>
      </w:r>
      <w:r>
        <w:rPr>
          <w:sz w:val="21"/>
          <w:szCs w:val="21"/>
        </w:rPr>
        <w:t>次有效。整体尾部计数分别为</w:t>
      </w:r>
      <w:r>
        <w:rPr>
          <w:sz w:val="21"/>
          <w:szCs w:val="21"/>
        </w:rPr>
        <w:t>263</w:t>
      </w:r>
      <w:r>
        <w:rPr>
          <w:sz w:val="21"/>
          <w:szCs w:val="21"/>
        </w:rPr>
        <w:t>与</w:t>
      </w:r>
      <w:r>
        <w:rPr>
          <w:sz w:val="21"/>
          <w:szCs w:val="21"/>
        </w:rPr>
        <w:t>159</w:t>
      </w:r>
      <w:r>
        <w:rPr>
          <w:sz w:val="21"/>
          <w:szCs w:val="21"/>
        </w:rPr>
        <w:t>，加一</w:t>
      </w:r>
      <w:r>
        <w:rPr>
          <w:sz w:val="21"/>
          <w:szCs w:val="21"/>
        </w:rPr>
        <w:t>p</w:t>
      </w:r>
      <w:r>
        <w:rPr>
          <w:sz w:val="21"/>
          <w:szCs w:val="21"/>
        </w:rPr>
        <w:t>分别为</w:t>
      </w:r>
      <w:r>
        <w:rPr>
          <w:sz w:val="21"/>
          <w:szCs w:val="21"/>
        </w:rPr>
        <w:t>264/2001</w:t>
      </w:r>
      <w:r>
        <w:rPr>
          <w:sz w:val="21"/>
          <w:szCs w:val="21"/>
        </w:rPr>
        <w:t>及</w:t>
      </w:r>
      <w:r>
        <w:rPr>
          <w:sz w:val="21"/>
          <w:szCs w:val="21"/>
        </w:rPr>
        <w:t>160/2001</w:t>
      </w:r>
      <w:r>
        <w:rPr>
          <w:sz w:val="21"/>
          <w:szCs w:val="21"/>
        </w:rPr>
        <w:t>；本轮未新增单个状态或相邻对比</w:t>
      </w:r>
      <w:r>
        <w:rPr>
          <w:sz w:val="21"/>
          <w:szCs w:val="21"/>
        </w:rPr>
        <w:t>p</w:t>
      </w:r>
      <w:r>
        <w:rPr>
          <w:sz w:val="21"/>
          <w:szCs w:val="21"/>
        </w:rPr>
        <w:t>值。</w:t>
      </w:r>
    </w:p>
    <w:p w14:paraId="6AD2A92F" w14:textId="77777777" w:rsidR="00076C98" w:rsidRDefault="003B22D5">
      <w:pPr>
        <w:pStyle w:val="afffa"/>
        <w:ind w:firstLine="420"/>
        <w:jc w:val="both"/>
        <w:rPr>
          <w:sz w:val="21"/>
          <w:szCs w:val="21"/>
        </w:rPr>
      </w:pPr>
      <w:r>
        <w:rPr>
          <w:sz w:val="21"/>
          <w:szCs w:val="21"/>
        </w:rPr>
        <w:t xml:space="preserve">E.3 </w:t>
      </w:r>
      <w:r>
        <w:rPr>
          <w:sz w:val="21"/>
          <w:szCs w:val="21"/>
        </w:rPr>
        <w:t>本人</w:t>
      </w:r>
      <w:r>
        <w:rPr>
          <w:sz w:val="21"/>
          <w:szCs w:val="21"/>
        </w:rPr>
        <w:t>—</w:t>
      </w:r>
      <w:r>
        <w:rPr>
          <w:sz w:val="21"/>
          <w:szCs w:val="21"/>
        </w:rPr>
        <w:t>波次关联及固定六项校正</w:t>
      </w:r>
    </w:p>
    <w:p w14:paraId="2EB15A66" w14:textId="77777777" w:rsidR="00076C98" w:rsidRDefault="003B22D5">
      <w:pPr>
        <w:pStyle w:val="af5"/>
        <w:snapToGrid w:val="0"/>
        <w:ind w:firstLine="420"/>
        <w:jc w:val="both"/>
        <w:rPr>
          <w:sz w:val="21"/>
          <w:szCs w:val="21"/>
        </w:rPr>
      </w:pPr>
      <w:r>
        <w:rPr>
          <w:sz w:val="21"/>
          <w:szCs w:val="21"/>
        </w:rPr>
        <w:t>N1</w:t>
      </w:r>
      <w:r>
        <w:rPr>
          <w:sz w:val="21"/>
          <w:szCs w:val="21"/>
        </w:rPr>
        <w:t>从</w:t>
      </w:r>
      <w:r>
        <w:rPr>
          <w:sz w:val="21"/>
          <w:szCs w:val="21"/>
        </w:rPr>
        <w:t>13,514</w:t>
      </w:r>
      <w:r>
        <w:rPr>
          <w:sz w:val="21"/>
          <w:szCs w:val="21"/>
        </w:rPr>
        <w:t>条本人</w:t>
      </w:r>
      <w:r>
        <w:rPr>
          <w:sz w:val="21"/>
          <w:szCs w:val="21"/>
        </w:rPr>
        <w:t>—</w:t>
      </w:r>
      <w:r>
        <w:rPr>
          <w:sz w:val="21"/>
          <w:szCs w:val="21"/>
        </w:rPr>
        <w:t>波次记录开始，完整资料</w:t>
      </w:r>
      <w:r>
        <w:rPr>
          <w:sz w:val="21"/>
          <w:szCs w:val="21"/>
        </w:rPr>
        <w:t>13,361</w:t>
      </w:r>
      <w:r>
        <w:rPr>
          <w:sz w:val="21"/>
          <w:szCs w:val="21"/>
        </w:rPr>
        <w:t>条，剔除仅余一波的</w:t>
      </w:r>
      <w:r>
        <w:rPr>
          <w:sz w:val="21"/>
          <w:szCs w:val="21"/>
        </w:rPr>
        <w:t>68</w:t>
      </w:r>
      <w:r>
        <w:rPr>
          <w:sz w:val="21"/>
          <w:szCs w:val="21"/>
        </w:rPr>
        <w:t>条后为</w:t>
      </w:r>
      <w:r>
        <w:rPr>
          <w:sz w:val="21"/>
          <w:szCs w:val="21"/>
        </w:rPr>
        <w:t>13,293</w:t>
      </w:r>
      <w:r>
        <w:rPr>
          <w:sz w:val="21"/>
          <w:szCs w:val="21"/>
        </w:rPr>
        <w:t>条；其中</w:t>
      </w:r>
      <w:r>
        <w:rPr>
          <w:sz w:val="21"/>
          <w:szCs w:val="21"/>
        </w:rPr>
        <w:t>2,795</w:t>
      </w:r>
      <w:r>
        <w:rPr>
          <w:sz w:val="21"/>
          <w:szCs w:val="21"/>
        </w:rPr>
        <w:t>人三波、</w:t>
      </w:r>
      <w:r>
        <w:rPr>
          <w:sz w:val="21"/>
          <w:szCs w:val="21"/>
        </w:rPr>
        <w:t>2,454</w:t>
      </w:r>
      <w:r>
        <w:rPr>
          <w:sz w:val="21"/>
          <w:szCs w:val="21"/>
        </w:rPr>
        <w:t>人两波。本人</w:t>
      </w:r>
      <w:r>
        <w:rPr>
          <w:sz w:val="21"/>
          <w:szCs w:val="21"/>
        </w:rPr>
        <w:t>—</w:t>
      </w:r>
      <w:r>
        <w:rPr>
          <w:sz w:val="21"/>
          <w:szCs w:val="21"/>
        </w:rPr>
        <w:t>波次等权意味着三波者总权重高于两波者，其他时变控制未全部分解均值与偏差。本人均值、本人偏差、配偶均值和配偶偏差的概率百分点系数依次为</w:t>
      </w:r>
      <w:r>
        <w:rPr>
          <w:sz w:val="21"/>
          <w:szCs w:val="21"/>
        </w:rPr>
        <w:t>1.655113</w:t>
      </w:r>
      <w:r>
        <w:rPr>
          <w:sz w:val="21"/>
          <w:szCs w:val="21"/>
        </w:rPr>
        <w:t>、</w:t>
      </w:r>
      <w:r>
        <w:rPr>
          <w:sz w:val="21"/>
          <w:szCs w:val="21"/>
        </w:rPr>
        <w:t>1.234941</w:t>
      </w:r>
      <w:r>
        <w:rPr>
          <w:sz w:val="21"/>
          <w:szCs w:val="21"/>
        </w:rPr>
        <w:t>、</w:t>
      </w:r>
      <w:r>
        <w:rPr>
          <w:sz w:val="21"/>
          <w:szCs w:val="21"/>
        </w:rPr>
        <w:t>1.841208</w:t>
      </w:r>
      <w:r>
        <w:rPr>
          <w:sz w:val="21"/>
          <w:szCs w:val="21"/>
        </w:rPr>
        <w:t>和</w:t>
      </w:r>
      <w:r>
        <w:rPr>
          <w:sz w:val="21"/>
          <w:szCs w:val="21"/>
        </w:rPr>
        <w:t>−0.915259</w:t>
      </w:r>
      <w:r>
        <w:rPr>
          <w:sz w:val="21"/>
          <w:szCs w:val="21"/>
        </w:rPr>
        <w:t>；</w:t>
      </w:r>
      <w:r>
        <w:rPr>
          <w:sz w:val="21"/>
          <w:szCs w:val="21"/>
        </w:rPr>
        <w:t>95%</w:t>
      </w:r>
      <w:r>
        <w:rPr>
          <w:sz w:val="21"/>
          <w:szCs w:val="21"/>
        </w:rPr>
        <w:t>区间依次为</w:t>
      </w:r>
      <w:r>
        <w:rPr>
          <w:sz w:val="21"/>
          <w:szCs w:val="21"/>
        </w:rPr>
        <w:t>[0.031740</w:t>
      </w:r>
      <w:r>
        <w:rPr>
          <w:sz w:val="21"/>
          <w:szCs w:val="21"/>
        </w:rPr>
        <w:t>，</w:t>
      </w:r>
      <w:r>
        <w:rPr>
          <w:sz w:val="21"/>
          <w:szCs w:val="21"/>
        </w:rPr>
        <w:t>3.278486]</w:t>
      </w:r>
      <w:r>
        <w:rPr>
          <w:sz w:val="21"/>
          <w:szCs w:val="21"/>
        </w:rPr>
        <w:t>、</w:t>
      </w:r>
      <w:r>
        <w:rPr>
          <w:sz w:val="21"/>
          <w:szCs w:val="21"/>
        </w:rPr>
        <w:t>[−0.128793</w:t>
      </w:r>
      <w:r>
        <w:rPr>
          <w:sz w:val="21"/>
          <w:szCs w:val="21"/>
        </w:rPr>
        <w:t>，</w:t>
      </w:r>
      <w:r>
        <w:rPr>
          <w:sz w:val="21"/>
          <w:szCs w:val="21"/>
        </w:rPr>
        <w:t>2.598675]</w:t>
      </w:r>
      <w:r>
        <w:rPr>
          <w:sz w:val="21"/>
          <w:szCs w:val="21"/>
        </w:rPr>
        <w:t>、</w:t>
      </w:r>
      <w:r>
        <w:rPr>
          <w:sz w:val="21"/>
          <w:szCs w:val="21"/>
        </w:rPr>
        <w:t>[0.168838</w:t>
      </w:r>
      <w:r>
        <w:rPr>
          <w:sz w:val="21"/>
          <w:szCs w:val="21"/>
        </w:rPr>
        <w:t>，</w:t>
      </w:r>
      <w:r>
        <w:rPr>
          <w:sz w:val="21"/>
          <w:szCs w:val="21"/>
        </w:rPr>
        <w:t>3.513577]</w:t>
      </w:r>
      <w:r>
        <w:rPr>
          <w:sz w:val="21"/>
          <w:szCs w:val="21"/>
        </w:rPr>
        <w:t>、</w:t>
      </w:r>
      <w:r>
        <w:rPr>
          <w:sz w:val="21"/>
          <w:szCs w:val="21"/>
        </w:rPr>
        <w:t>[−2.298367</w:t>
      </w:r>
      <w:r>
        <w:rPr>
          <w:sz w:val="21"/>
          <w:szCs w:val="21"/>
        </w:rPr>
        <w:t>，</w:t>
      </w:r>
      <w:r>
        <w:rPr>
          <w:sz w:val="21"/>
          <w:szCs w:val="21"/>
        </w:rPr>
        <w:t>0.467848]</w:t>
      </w:r>
      <w:r>
        <w:rPr>
          <w:sz w:val="21"/>
          <w:szCs w:val="21"/>
        </w:rPr>
        <w:t>。这些区间未经多重比较调整。</w:t>
      </w:r>
    </w:p>
    <w:p w14:paraId="64E5CB4D" w14:textId="77777777" w:rsidR="00076C98" w:rsidRDefault="003B22D5">
      <w:pPr>
        <w:pStyle w:val="af5"/>
        <w:keepNext/>
        <w:spacing w:line="280" w:lineRule="exact"/>
        <w:ind w:firstLineChars="0" w:firstLine="0"/>
        <w:jc w:val="center"/>
        <w:rPr>
          <w:rFonts w:eastAsia="KaiTi"/>
          <w:bCs w:val="0"/>
          <w:sz w:val="21"/>
          <w:szCs w:val="21"/>
        </w:rPr>
      </w:pPr>
      <w:r>
        <w:rPr>
          <w:rFonts w:eastAsia="KaiTi"/>
          <w:sz w:val="21"/>
          <w:szCs w:val="21"/>
        </w:rPr>
        <w:t>表</w:t>
      </w:r>
      <w:r>
        <w:rPr>
          <w:rFonts w:eastAsia="KaiTi"/>
          <w:sz w:val="21"/>
          <w:szCs w:val="21"/>
        </w:rPr>
        <w:t xml:space="preserve">E.1 </w:t>
      </w:r>
      <w:r>
        <w:rPr>
          <w:rFonts w:eastAsia="KaiTi"/>
          <w:sz w:val="21"/>
          <w:szCs w:val="21"/>
        </w:rPr>
        <w:t>固定六项检验的原始</w:t>
      </w:r>
      <w:r>
        <w:rPr>
          <w:rFonts w:eastAsia="KaiTi"/>
          <w:sz w:val="21"/>
          <w:szCs w:val="21"/>
        </w:rPr>
        <w:t>p</w:t>
      </w:r>
      <w:r>
        <w:rPr>
          <w:rFonts w:eastAsia="KaiTi"/>
          <w:sz w:val="21"/>
          <w:szCs w:val="21"/>
        </w:rPr>
        <w:t>与</w:t>
      </w:r>
      <w:r>
        <w:rPr>
          <w:rFonts w:eastAsia="KaiTi"/>
          <w:sz w:val="21"/>
          <w:szCs w:val="21"/>
        </w:rPr>
        <w:t>BH/BY</w:t>
      </w:r>
      <w:r>
        <w:rPr>
          <w:rFonts w:eastAsia="KaiTi"/>
          <w:sz w:val="21"/>
          <w:szCs w:val="21"/>
        </w:rPr>
        <w:t>调整</w:t>
      </w:r>
    </w:p>
    <w:tbl>
      <w:tblPr>
        <w:tblW w:w="0" w:type="auto"/>
        <w:tblBorders>
          <w:top w:val="single" w:sz="8" w:space="0" w:color="auto"/>
          <w:bottom w:val="single" w:sz="8" w:space="0" w:color="auto"/>
        </w:tblBorders>
        <w:tblLook w:val="04A0" w:firstRow="1" w:lastRow="0" w:firstColumn="1" w:lastColumn="0" w:noHBand="0" w:noVBand="1"/>
      </w:tblPr>
      <w:tblGrid>
        <w:gridCol w:w="2615"/>
        <w:gridCol w:w="1004"/>
        <w:gridCol w:w="1004"/>
        <w:gridCol w:w="1004"/>
        <w:gridCol w:w="1266"/>
      </w:tblGrid>
      <w:tr w:rsidR="00076C98" w14:paraId="4FDAAEB5" w14:textId="77777777">
        <w:trPr>
          <w:cantSplit/>
          <w:tblHeader/>
        </w:trPr>
        <w:tc>
          <w:tcPr>
            <w:tcW w:w="0" w:type="auto"/>
          </w:tcPr>
          <w:p w14:paraId="5EB5376A" w14:textId="77777777" w:rsidR="00076C98" w:rsidRDefault="003B22D5">
            <w:pPr>
              <w:pStyle w:val="af5"/>
              <w:snapToGrid w:val="0"/>
              <w:spacing w:line="280" w:lineRule="atLeast"/>
              <w:ind w:firstLineChars="0" w:firstLine="0"/>
              <w:rPr>
                <w:sz w:val="21"/>
                <w:szCs w:val="21"/>
              </w:rPr>
            </w:pPr>
            <w:r>
              <w:rPr>
                <w:sz w:val="21"/>
                <w:szCs w:val="21"/>
              </w:rPr>
              <w:t>登记检验</w:t>
            </w:r>
          </w:p>
        </w:tc>
        <w:tc>
          <w:tcPr>
            <w:tcW w:w="0" w:type="auto"/>
          </w:tcPr>
          <w:p w14:paraId="691BD3AB" w14:textId="77777777" w:rsidR="00076C98" w:rsidRDefault="003B22D5">
            <w:pPr>
              <w:pStyle w:val="af5"/>
              <w:snapToGrid w:val="0"/>
              <w:spacing w:line="280" w:lineRule="atLeast"/>
              <w:ind w:firstLineChars="0" w:firstLine="0"/>
              <w:rPr>
                <w:sz w:val="21"/>
                <w:szCs w:val="21"/>
              </w:rPr>
            </w:pPr>
            <w:r>
              <w:rPr>
                <w:sz w:val="21"/>
                <w:szCs w:val="21"/>
              </w:rPr>
              <w:t>原始</w:t>
            </w:r>
            <w:r>
              <w:rPr>
                <w:sz w:val="21"/>
                <w:szCs w:val="21"/>
              </w:rPr>
              <w:t>p</w:t>
            </w:r>
          </w:p>
        </w:tc>
        <w:tc>
          <w:tcPr>
            <w:tcW w:w="0" w:type="auto"/>
          </w:tcPr>
          <w:p w14:paraId="6B94321E" w14:textId="77777777" w:rsidR="00076C98" w:rsidRDefault="003B22D5">
            <w:pPr>
              <w:pStyle w:val="af5"/>
              <w:snapToGrid w:val="0"/>
              <w:spacing w:line="280" w:lineRule="atLeast"/>
              <w:ind w:firstLineChars="0" w:firstLine="0"/>
              <w:jc w:val="right"/>
              <w:rPr>
                <w:sz w:val="21"/>
                <w:szCs w:val="21"/>
              </w:rPr>
            </w:pPr>
            <w:r>
              <w:rPr>
                <w:sz w:val="21"/>
                <w:szCs w:val="21"/>
              </w:rPr>
              <w:t>BH q6</w:t>
            </w:r>
          </w:p>
        </w:tc>
        <w:tc>
          <w:tcPr>
            <w:tcW w:w="0" w:type="auto"/>
          </w:tcPr>
          <w:p w14:paraId="2F53916D" w14:textId="77777777" w:rsidR="00076C98" w:rsidRDefault="003B22D5">
            <w:pPr>
              <w:pStyle w:val="af5"/>
              <w:snapToGrid w:val="0"/>
              <w:spacing w:line="280" w:lineRule="atLeast"/>
              <w:ind w:firstLineChars="0" w:firstLine="0"/>
              <w:jc w:val="right"/>
              <w:rPr>
                <w:sz w:val="21"/>
                <w:szCs w:val="21"/>
              </w:rPr>
            </w:pPr>
            <w:r>
              <w:rPr>
                <w:sz w:val="21"/>
                <w:szCs w:val="21"/>
              </w:rPr>
              <w:t>BY q6</w:t>
            </w:r>
          </w:p>
        </w:tc>
        <w:tc>
          <w:tcPr>
            <w:tcW w:w="0" w:type="auto"/>
          </w:tcPr>
          <w:p w14:paraId="33FEC50F" w14:textId="77777777" w:rsidR="00076C98" w:rsidRDefault="003B22D5">
            <w:pPr>
              <w:pStyle w:val="af5"/>
              <w:snapToGrid w:val="0"/>
              <w:spacing w:line="280" w:lineRule="atLeast"/>
              <w:ind w:firstLineChars="0" w:firstLine="0"/>
              <w:rPr>
                <w:sz w:val="21"/>
                <w:szCs w:val="21"/>
              </w:rPr>
            </w:pPr>
            <w:r>
              <w:rPr>
                <w:sz w:val="21"/>
                <w:szCs w:val="21"/>
              </w:rPr>
              <w:t>状态</w:t>
            </w:r>
          </w:p>
        </w:tc>
      </w:tr>
      <w:tr w:rsidR="00076C98" w14:paraId="70C41295" w14:textId="77777777">
        <w:trPr>
          <w:cantSplit/>
        </w:trPr>
        <w:tc>
          <w:tcPr>
            <w:tcW w:w="0" w:type="auto"/>
          </w:tcPr>
          <w:p w14:paraId="136D42ED"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本人满意度人际均值</w:t>
            </w:r>
          </w:p>
        </w:tc>
        <w:tc>
          <w:tcPr>
            <w:tcW w:w="0" w:type="auto"/>
          </w:tcPr>
          <w:p w14:paraId="61AD4A86" w14:textId="77777777" w:rsidR="00076C98" w:rsidRDefault="003B22D5">
            <w:pPr>
              <w:pStyle w:val="af5"/>
              <w:snapToGrid w:val="0"/>
              <w:spacing w:line="280" w:lineRule="atLeast"/>
              <w:ind w:firstLineChars="0" w:firstLine="0"/>
              <w:jc w:val="right"/>
              <w:rPr>
                <w:sz w:val="21"/>
                <w:szCs w:val="21"/>
              </w:rPr>
            </w:pPr>
            <w:r>
              <w:rPr>
                <w:sz w:val="21"/>
                <w:szCs w:val="21"/>
              </w:rPr>
              <w:t>0.045682</w:t>
            </w:r>
          </w:p>
        </w:tc>
        <w:tc>
          <w:tcPr>
            <w:tcW w:w="0" w:type="auto"/>
          </w:tcPr>
          <w:p w14:paraId="5010DB0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AEBDE2"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17B75EFF"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5B6EC78B" w14:textId="77777777">
        <w:trPr>
          <w:cantSplit/>
        </w:trPr>
        <w:tc>
          <w:tcPr>
            <w:tcW w:w="0" w:type="auto"/>
          </w:tcPr>
          <w:p w14:paraId="2D09D5F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本人满意度个人内偏差</w:t>
            </w:r>
          </w:p>
        </w:tc>
        <w:tc>
          <w:tcPr>
            <w:tcW w:w="0" w:type="auto"/>
          </w:tcPr>
          <w:p w14:paraId="6D61431C" w14:textId="77777777" w:rsidR="00076C98" w:rsidRDefault="003B22D5">
            <w:pPr>
              <w:pStyle w:val="af5"/>
              <w:snapToGrid w:val="0"/>
              <w:spacing w:line="280" w:lineRule="atLeast"/>
              <w:ind w:firstLineChars="0" w:firstLine="0"/>
              <w:jc w:val="right"/>
              <w:rPr>
                <w:sz w:val="21"/>
                <w:szCs w:val="21"/>
              </w:rPr>
            </w:pPr>
            <w:r>
              <w:rPr>
                <w:sz w:val="21"/>
                <w:szCs w:val="21"/>
              </w:rPr>
              <w:t>0.075915</w:t>
            </w:r>
          </w:p>
        </w:tc>
        <w:tc>
          <w:tcPr>
            <w:tcW w:w="0" w:type="auto"/>
          </w:tcPr>
          <w:p w14:paraId="47586ABA"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6034E71"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7E51BF7"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1E533268" w14:textId="77777777">
        <w:trPr>
          <w:cantSplit/>
        </w:trPr>
        <w:tc>
          <w:tcPr>
            <w:tcW w:w="0" w:type="auto"/>
          </w:tcPr>
          <w:p w14:paraId="43EA0027"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配偶满意度人际均值</w:t>
            </w:r>
          </w:p>
        </w:tc>
        <w:tc>
          <w:tcPr>
            <w:tcW w:w="0" w:type="auto"/>
          </w:tcPr>
          <w:p w14:paraId="0314BE26" w14:textId="77777777" w:rsidR="00076C98" w:rsidRDefault="003B22D5">
            <w:pPr>
              <w:pStyle w:val="af5"/>
              <w:snapToGrid w:val="0"/>
              <w:spacing w:line="280" w:lineRule="atLeast"/>
              <w:ind w:firstLineChars="0" w:firstLine="0"/>
              <w:jc w:val="right"/>
              <w:rPr>
                <w:sz w:val="21"/>
                <w:szCs w:val="21"/>
              </w:rPr>
            </w:pPr>
            <w:r>
              <w:rPr>
                <w:sz w:val="21"/>
                <w:szCs w:val="21"/>
              </w:rPr>
              <w:t>0.030937</w:t>
            </w:r>
          </w:p>
        </w:tc>
        <w:tc>
          <w:tcPr>
            <w:tcW w:w="0" w:type="auto"/>
          </w:tcPr>
          <w:p w14:paraId="4DCF7372"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2A8CCCBC"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76971D7D"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3692E60C" w14:textId="77777777">
        <w:trPr>
          <w:cantSplit/>
        </w:trPr>
        <w:tc>
          <w:tcPr>
            <w:tcW w:w="0" w:type="auto"/>
          </w:tcPr>
          <w:p w14:paraId="78C18C21" w14:textId="77777777" w:rsidR="00076C98" w:rsidRDefault="003B22D5">
            <w:pPr>
              <w:pStyle w:val="af5"/>
              <w:snapToGrid w:val="0"/>
              <w:spacing w:line="280" w:lineRule="atLeast"/>
              <w:ind w:firstLineChars="0" w:firstLine="0"/>
              <w:rPr>
                <w:sz w:val="21"/>
                <w:szCs w:val="21"/>
              </w:rPr>
            </w:pPr>
            <w:r>
              <w:rPr>
                <w:sz w:val="21"/>
                <w:szCs w:val="21"/>
              </w:rPr>
              <w:t>N1</w:t>
            </w:r>
            <w:r>
              <w:rPr>
                <w:sz w:val="21"/>
                <w:szCs w:val="21"/>
              </w:rPr>
              <w:t>配偶满意度个人内偏差</w:t>
            </w:r>
          </w:p>
        </w:tc>
        <w:tc>
          <w:tcPr>
            <w:tcW w:w="0" w:type="auto"/>
          </w:tcPr>
          <w:p w14:paraId="3429D1B7"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435F1965" w14:textId="77777777" w:rsidR="00076C98" w:rsidRDefault="003B22D5">
            <w:pPr>
              <w:pStyle w:val="af5"/>
              <w:snapToGrid w:val="0"/>
              <w:spacing w:line="280" w:lineRule="atLeast"/>
              <w:ind w:firstLineChars="0" w:firstLine="0"/>
              <w:jc w:val="right"/>
              <w:rPr>
                <w:sz w:val="21"/>
                <w:szCs w:val="21"/>
              </w:rPr>
            </w:pPr>
            <w:r>
              <w:rPr>
                <w:sz w:val="21"/>
                <w:szCs w:val="21"/>
              </w:rPr>
              <w:t>0.194627</w:t>
            </w:r>
          </w:p>
        </w:tc>
        <w:tc>
          <w:tcPr>
            <w:tcW w:w="0" w:type="auto"/>
          </w:tcPr>
          <w:p w14:paraId="325E0F35" w14:textId="77777777" w:rsidR="00076C98" w:rsidRDefault="003B22D5">
            <w:pPr>
              <w:pStyle w:val="af5"/>
              <w:snapToGrid w:val="0"/>
              <w:spacing w:line="280" w:lineRule="atLeast"/>
              <w:ind w:firstLineChars="0" w:firstLine="0"/>
              <w:jc w:val="right"/>
              <w:rPr>
                <w:sz w:val="21"/>
                <w:szCs w:val="21"/>
              </w:rPr>
            </w:pPr>
            <w:r>
              <w:rPr>
                <w:sz w:val="21"/>
                <w:szCs w:val="21"/>
              </w:rPr>
              <w:t>0.476835</w:t>
            </w:r>
          </w:p>
        </w:tc>
        <w:tc>
          <w:tcPr>
            <w:tcW w:w="0" w:type="auto"/>
          </w:tcPr>
          <w:p w14:paraId="5D7A4416"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054D211E" w14:textId="77777777">
        <w:trPr>
          <w:cantSplit/>
        </w:trPr>
        <w:tc>
          <w:tcPr>
            <w:tcW w:w="0" w:type="auto"/>
          </w:tcPr>
          <w:p w14:paraId="3C901CF9"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原金额三状态整体</w:t>
            </w:r>
          </w:p>
        </w:tc>
        <w:tc>
          <w:tcPr>
            <w:tcW w:w="0" w:type="auto"/>
          </w:tcPr>
          <w:p w14:paraId="7FB44249" w14:textId="77777777" w:rsidR="00076C98" w:rsidRDefault="003B22D5">
            <w:pPr>
              <w:pStyle w:val="af5"/>
              <w:snapToGrid w:val="0"/>
              <w:spacing w:line="280" w:lineRule="atLeast"/>
              <w:ind w:firstLineChars="0" w:firstLine="0"/>
              <w:jc w:val="right"/>
              <w:rPr>
                <w:sz w:val="21"/>
                <w:szCs w:val="21"/>
              </w:rPr>
            </w:pPr>
            <w:r>
              <w:rPr>
                <w:sz w:val="21"/>
                <w:szCs w:val="21"/>
              </w:rPr>
              <w:t>0.131934</w:t>
            </w:r>
          </w:p>
        </w:tc>
        <w:tc>
          <w:tcPr>
            <w:tcW w:w="0" w:type="auto"/>
          </w:tcPr>
          <w:p w14:paraId="415FF5D0" w14:textId="77777777" w:rsidR="00076C98" w:rsidRDefault="003B22D5">
            <w:pPr>
              <w:pStyle w:val="af5"/>
              <w:snapToGrid w:val="0"/>
              <w:spacing w:line="280" w:lineRule="atLeast"/>
              <w:ind w:firstLineChars="0" w:firstLine="0"/>
              <w:jc w:val="right"/>
              <w:rPr>
                <w:sz w:val="21"/>
                <w:szCs w:val="21"/>
              </w:rPr>
            </w:pPr>
            <w:r>
              <w:rPr>
                <w:sz w:val="21"/>
                <w:szCs w:val="21"/>
              </w:rPr>
              <w:t>0.158321</w:t>
            </w:r>
          </w:p>
        </w:tc>
        <w:tc>
          <w:tcPr>
            <w:tcW w:w="0" w:type="auto"/>
          </w:tcPr>
          <w:p w14:paraId="1965F9D1" w14:textId="77777777" w:rsidR="00076C98" w:rsidRDefault="003B22D5">
            <w:pPr>
              <w:pStyle w:val="af5"/>
              <w:snapToGrid w:val="0"/>
              <w:spacing w:line="280" w:lineRule="atLeast"/>
              <w:ind w:firstLineChars="0" w:firstLine="0"/>
              <w:jc w:val="right"/>
              <w:rPr>
                <w:sz w:val="21"/>
                <w:szCs w:val="21"/>
              </w:rPr>
            </w:pPr>
            <w:r>
              <w:rPr>
                <w:sz w:val="21"/>
                <w:szCs w:val="21"/>
              </w:rPr>
              <w:t>0.387886</w:t>
            </w:r>
          </w:p>
        </w:tc>
        <w:tc>
          <w:tcPr>
            <w:tcW w:w="0" w:type="auto"/>
          </w:tcPr>
          <w:p w14:paraId="782D84D0" w14:textId="77777777" w:rsidR="00076C98" w:rsidRDefault="003B22D5">
            <w:pPr>
              <w:pStyle w:val="af5"/>
              <w:snapToGrid w:val="0"/>
              <w:spacing w:line="280" w:lineRule="atLeast"/>
              <w:ind w:firstLineChars="0" w:firstLine="0"/>
              <w:rPr>
                <w:sz w:val="21"/>
                <w:szCs w:val="21"/>
              </w:rPr>
            </w:pPr>
            <w:r>
              <w:rPr>
                <w:sz w:val="21"/>
                <w:szCs w:val="21"/>
              </w:rPr>
              <w:t>选择后探索</w:t>
            </w:r>
          </w:p>
        </w:tc>
      </w:tr>
      <w:tr w:rsidR="00076C98" w14:paraId="7ADA2812" w14:textId="77777777">
        <w:trPr>
          <w:cantSplit/>
        </w:trPr>
        <w:tc>
          <w:tcPr>
            <w:tcW w:w="0" w:type="auto"/>
          </w:tcPr>
          <w:p w14:paraId="7AFC319E" w14:textId="77777777" w:rsidR="00076C98" w:rsidRDefault="003B22D5">
            <w:pPr>
              <w:pStyle w:val="af5"/>
              <w:snapToGrid w:val="0"/>
              <w:spacing w:line="280" w:lineRule="atLeast"/>
              <w:ind w:firstLineChars="0" w:firstLine="0"/>
              <w:rPr>
                <w:sz w:val="21"/>
                <w:szCs w:val="21"/>
              </w:rPr>
            </w:pPr>
            <w:r>
              <w:rPr>
                <w:sz w:val="21"/>
                <w:szCs w:val="21"/>
              </w:rPr>
              <w:t>P3</w:t>
            </w:r>
            <w:r>
              <w:rPr>
                <w:sz w:val="21"/>
                <w:szCs w:val="21"/>
              </w:rPr>
              <w:t>封顶金额三状态整体</w:t>
            </w:r>
          </w:p>
        </w:tc>
        <w:tc>
          <w:tcPr>
            <w:tcW w:w="0" w:type="auto"/>
          </w:tcPr>
          <w:p w14:paraId="380883AB" w14:textId="77777777" w:rsidR="00076C98" w:rsidRDefault="003B22D5">
            <w:pPr>
              <w:pStyle w:val="af5"/>
              <w:snapToGrid w:val="0"/>
              <w:spacing w:line="280" w:lineRule="atLeast"/>
              <w:ind w:firstLineChars="0" w:firstLine="0"/>
              <w:jc w:val="right"/>
              <w:rPr>
                <w:sz w:val="21"/>
                <w:szCs w:val="21"/>
              </w:rPr>
            </w:pPr>
            <w:r>
              <w:rPr>
                <w:sz w:val="21"/>
                <w:szCs w:val="21"/>
              </w:rPr>
              <w:t>0.079960</w:t>
            </w:r>
          </w:p>
        </w:tc>
        <w:tc>
          <w:tcPr>
            <w:tcW w:w="0" w:type="auto"/>
          </w:tcPr>
          <w:p w14:paraId="39B007F8" w14:textId="77777777" w:rsidR="00076C98" w:rsidRDefault="003B22D5">
            <w:pPr>
              <w:pStyle w:val="af5"/>
              <w:snapToGrid w:val="0"/>
              <w:spacing w:line="280" w:lineRule="atLeast"/>
              <w:ind w:firstLineChars="0" w:firstLine="0"/>
              <w:jc w:val="right"/>
              <w:rPr>
                <w:sz w:val="21"/>
                <w:szCs w:val="21"/>
              </w:rPr>
            </w:pPr>
            <w:r>
              <w:rPr>
                <w:sz w:val="21"/>
                <w:szCs w:val="21"/>
              </w:rPr>
              <w:t>0.119940</w:t>
            </w:r>
          </w:p>
        </w:tc>
        <w:tc>
          <w:tcPr>
            <w:tcW w:w="0" w:type="auto"/>
          </w:tcPr>
          <w:p w14:paraId="312E8E8F" w14:textId="77777777" w:rsidR="00076C98" w:rsidRDefault="003B22D5">
            <w:pPr>
              <w:pStyle w:val="af5"/>
              <w:snapToGrid w:val="0"/>
              <w:spacing w:line="280" w:lineRule="atLeast"/>
              <w:ind w:firstLineChars="0" w:firstLine="0"/>
              <w:jc w:val="right"/>
              <w:rPr>
                <w:sz w:val="21"/>
                <w:szCs w:val="21"/>
              </w:rPr>
            </w:pPr>
            <w:r>
              <w:rPr>
                <w:sz w:val="21"/>
                <w:szCs w:val="21"/>
              </w:rPr>
              <w:t>0.293853</w:t>
            </w:r>
          </w:p>
        </w:tc>
        <w:tc>
          <w:tcPr>
            <w:tcW w:w="0" w:type="auto"/>
          </w:tcPr>
          <w:p w14:paraId="621FD924" w14:textId="77777777" w:rsidR="00076C98" w:rsidRDefault="003B22D5">
            <w:pPr>
              <w:pStyle w:val="af5"/>
              <w:snapToGrid w:val="0"/>
              <w:spacing w:line="280" w:lineRule="atLeast"/>
              <w:ind w:firstLineChars="0" w:firstLine="0"/>
              <w:rPr>
                <w:sz w:val="21"/>
                <w:szCs w:val="21"/>
              </w:rPr>
            </w:pPr>
            <w:r>
              <w:rPr>
                <w:sz w:val="21"/>
                <w:szCs w:val="21"/>
              </w:rPr>
              <w:t>选择后探索</w:t>
            </w:r>
          </w:p>
        </w:tc>
      </w:tr>
    </w:tbl>
    <w:p w14:paraId="1E402D42" w14:textId="77777777" w:rsidR="00076C98" w:rsidRDefault="003B22D5">
      <w:pPr>
        <w:pStyle w:val="af5"/>
        <w:snapToGrid w:val="0"/>
        <w:ind w:firstLine="420"/>
        <w:jc w:val="both"/>
        <w:rPr>
          <w:sz w:val="21"/>
          <w:szCs w:val="21"/>
        </w:rPr>
      </w:pPr>
      <w:r>
        <w:rPr>
          <w:sz w:val="21"/>
          <w:szCs w:val="21"/>
        </w:rPr>
        <w:t>注：固定家族共</w:t>
      </w:r>
      <w:r>
        <w:rPr>
          <w:sz w:val="21"/>
          <w:szCs w:val="21"/>
        </w:rPr>
        <w:t>6</w:t>
      </w:r>
      <w:r>
        <w:rPr>
          <w:sz w:val="21"/>
          <w:szCs w:val="21"/>
        </w:rPr>
        <w:t>项，数值修复后六项均可估计；</w:t>
      </w:r>
      <w:r>
        <w:rPr>
          <w:sz w:val="21"/>
          <w:szCs w:val="21"/>
        </w:rPr>
        <w:t>BH/BY</w:t>
      </w:r>
      <w:r>
        <w:rPr>
          <w:sz w:val="21"/>
          <w:szCs w:val="21"/>
        </w:rPr>
        <w:t>均未在</w:t>
      </w:r>
      <w:r>
        <w:rPr>
          <w:sz w:val="21"/>
          <w:szCs w:val="21"/>
        </w:rPr>
        <w:t>0.05</w:t>
      </w:r>
      <w:r>
        <w:rPr>
          <w:sz w:val="21"/>
          <w:szCs w:val="21"/>
        </w:rPr>
        <w:t>水平拒绝。本表仅调整本次六项检验，不消除历史模型选择。</w:t>
      </w:r>
      <w:r>
        <w:rPr>
          <w:sz w:val="21"/>
          <w:szCs w:val="21"/>
        </w:rPr>
        <w:t>P1/P2</w:t>
      </w:r>
      <w:r>
        <w:rPr>
          <w:sz w:val="21"/>
          <w:szCs w:val="21"/>
        </w:rPr>
        <w:t>敏感性区间不属于本表六项家族；旧</w:t>
      </w:r>
      <w:r>
        <w:rPr>
          <w:sz w:val="21"/>
          <w:szCs w:val="21"/>
        </w:rPr>
        <w:t>B=200</w:t>
      </w:r>
      <w:r>
        <w:rPr>
          <w:sz w:val="21"/>
          <w:szCs w:val="21"/>
        </w:rPr>
        <w:t>搜索校正另行报告。</w:t>
      </w:r>
      <w:r>
        <w:rPr>
          <w:sz w:val="21"/>
          <w:szCs w:val="21"/>
        </w:rPr>
        <w:t>N2</w:t>
      </w:r>
      <w:r>
        <w:rPr>
          <w:sz w:val="21"/>
          <w:szCs w:val="21"/>
        </w:rPr>
        <w:t>只描述既有分期点，不新增检验。</w:t>
      </w:r>
    </w:p>
    <w:p w:rsidR="00076C98" w:rsidRDefault="003B22D5">
      <w:pPr>
        <w:pStyle w:val="afffa"/>
        <w:ind w:firstLine="420"/>
        <w:jc w:val="both"/>
        <w:rPr>
          <w:sz w:val="21"/>
          <w:szCs w:val="21"/>
        </w:rPr>
      </w:pPr>
      <w:r>
        <w:rPr>
          <w:sz w:val="21"/>
          <w:szCs w:val="21"/>
        </w:rPr>
        <w:t xml:space="preserve">E.4 变量构造说明</w:t>
      </w:r>
      <w:r>
        <w:rPr>
          <w:sz w:val="21"/>
          <w:szCs w:val="21"/>
        </w:rPr>
        <w:t/>
      </w:r>
      <w:r>
        <w:rPr>
          <w:sz w:val="21"/>
          <w:szCs w:val="21"/>
        </w:rPr>
        <w:t/>
      </w:r>
      <w:r>
        <w:rPr>
          <w:sz w:val="21"/>
          <w:szCs w:val="21"/>
        </w:rPr>
        <w:t/>
      </w:r>
    </w:p>
    <w:p w:rsidR="00FB24F4" w:rsidRPr="002802B8" w:rsidRDefault="00FB24F4">
      <w:pPr>
        <w:pStyle w:val="af5"/>
        <w:keepLines/>
        <w:ind w:firstLineChars="0" w:firstLine="0"/>
        <w:rPr>
          <w:bCs w:val="0"/>
          <w:sz w:val="21"/>
          <w:szCs w:val="21"/>
        </w:rPr>
      </w:pPr>
      <w:r>
        <w:rPr>
          <w:rFonts w:hint="eastAsia"/>
          <w:sz w:val="21"/>
          <w:szCs w:val="21"/>
        </w:rPr>
        <w:lastRenderedPageBreak/>
        <w:t>表2变量构造的完整说明如下：描述总体为身份筛选通过的13,092条亲子二元组—区间记录（8,528个亲子二元组、5,318名成年子女），不是八条链的完整案例交集。连续变量为均值（标准差），分类变量为n（%）；N按变量有效观测计算，不对全表统一删除缺失。提升／升级指标的资格外记录不计入该指标分母；未提升／未升级包含其他有效转移状态。家务时长以小时/日计，保存值按工作日与休息日回答的简单平均及各期直接日均回答的跳题规则构造；与归档脚本最终采用的5/7、2/7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2010年至对应波次的最大值；排除79、-8及缺失标识，2012年起对非77标识去重，多个77仍分别计数，未按存活或同住状态筛选；0不必然表示已确认无子女。同住指标仅在本人及对应父母均居住在样本家庭时记1，其余记0，不能识别双方在样本家庭之外同住；非二元原始回答也被并入0，不能据此确认真实不同住。职业声望采用2010年至各对应波次所观察到的SIOPS最高值，历次均缺失时记0；并非仅对当期缺失值作补填。该水平指标不能等同于当期职业声望。家庭总负债以万元计，历史底稿将缺失置0；家庭总收入沿用历史保存的平减、缩尾后ln(收入+1)。按归档CPI值以2016年价格独立重建时，宽表样本的0.1%与99.9%分位点可复现四期保存值，但归档脚本写为1%与99%；历史实际执行版本尚待确认。父辈支持按2016—2022年四波累计：任一波经济与劳务支持合计为有效正值记1，否则记0；“未检出有效支持”包含可能的缺失情形，不能等同于确认没有支持。父母婚姻变化的“其他”包括维持原状态及失婚转为在婚，“在婚变失婚”仅指该方向转换。父母婚姻沿用历史填补值：原底稿按双亲死亡线索补判丧偶，其余缺失置为在婚。当前期初有761条记录的上游婚姻码缺失或为负码，其中625条最终归为在婚、136条归为失婚；该填补不能等同于直接观测到婚姻状态，按现存四期原始个人库独立重建后，死亡线索、父母性别及填补结果与当前数据一致；历史执行记录仍未独立确认。教育为学历折算年限：文盲或半文盲0、小学6、初中9、高中或中专或技校或职高12、大专15、本科16、硕士及博士均为19；已追回的归档上游源码与恢复数据中的赋分一致，但历史实际执行版本尚未证实；该变量不能视为直接调查的实际就学年数。城乡沿用历史编码，城镇记0；乡村及源缺失值−9合并记1。表中合并组6,116条含206条源缺失，另56条现缺失源于对应波家庭ID未能连接；不能据此判断缺访原因。时期p值采用compareGroups的实际检验，未调整成年子女、亲子关系及跨期重复依赖，仅供探索性时期比较；不含p值的安全视图及资格、缺失明细另行保存。</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r>
        <w:rPr>
          <w:sz w:val="21"/>
          <w:szCs w:val="21"/>
        </w:rPr>
        <w:t/>
      </w:r>
      <w:r>
        <w:rPr>
          <w:rFonts w:hint="eastAsia"/>
          <w:sz w:val="21"/>
          <w:szCs w:val="21"/>
        </w:rPr>
        <w:t/>
      </w:r>
    </w:p>
    <w:p w14:paraId="1F14F40D" w14:textId="77777777" w:rsidR="003E386D" w:rsidRDefault="003E386D" w:rsidP="00B76844">
      <w:pPr>
        <w:pStyle w:val="af5"/>
        <w:ind w:firstLine="420"/>
        <w:jc w:val="both"/>
        <w:rPr>
          <w:sz w:val="21"/>
          <w:szCs w:val="21"/>
        </w:rPr>
      </w:pPr>
      <w:r>
        <w:rPr>
          <w:rFonts w:hint="eastAsia"/>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302062" w14:textId="77777777" w:rsidR="001654B7" w:rsidRDefault="001654B7" w:rsidP="00BC7770">
      <w:pPr>
        <w:ind w:firstLine="420"/>
      </w:pPr>
      <w:r>
        <w:separator/>
      </w:r>
    </w:p>
  </w:endnote>
  <w:endnote w:type="continuationSeparator" w:id="0">
    <w:p w14:paraId="7D3EDECB" w14:textId="77777777" w:rsidR="001654B7" w:rsidRDefault="001654B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DA735F"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BF5BE"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6ED00"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王跃生：《中国家庭结构百年变迁及其特征分析》，《光明日报》，2026年4月1日，第11版。</w:t>
      </w:r>
      <w:r w:rsidRPr="00011C2F">
        <w:t/>
      </w:r>
      <w:r>
        <w:rPr>
          <w:rFonts w:hint="eastAsia"/>
        </w:rPr>
        <w:t xml:space="preserve"/>
      </w:r>
      <w:r w:rsidRPr="00011C2F">
        <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ED391"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C3F94"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5314"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76C98"/>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4B7"/>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52D5"/>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22D5"/>
    <w:rsid w:val="003B5227"/>
    <w:rsid w:val="003C2473"/>
    <w:rsid w:val="003C3853"/>
    <w:rsid w:val="003C426D"/>
    <w:rsid w:val="003C461A"/>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1BCD"/>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4B367"/>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ind w:left="720" w:hanging="72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45</Pages>
  <Words>18199</Words>
  <Characters>103737</Characters>
  <Application>Microsoft Office Word</Application>
  <DocSecurity>0</DocSecurity>
  <Lines>864</Lines>
  <Paragraphs>243</Paragraphs>
  <ScaleCrop>false</ScaleCrop>
  <Company/>
  <LinksUpToDate>false</LinksUpToDate>
  <CharactersWithSpaces>121693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49</cp:revision>
  <dcterms:created xsi:type="dcterms:W3CDTF">2026-09-01T11:46:00Z</dcterms:created>
  <dcterms:modified xsi:type="dcterms:W3CDTF">2026-10-06T19:40:00Z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id="LSSeUiCE"/&gt;&lt;style id="http://www.zotero.org/styles/gb-t-7714-2015-author-date-bilingual-no-uppercase-no-url-doi-full-width-parentheses" hasBibliography="1" bibliographyStyleHasBeenSet="1"/&gt;&lt;prefs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