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6430" w14:textId="77777777" w:rsidR="006146BB" w:rsidRPr="006146BB" w:rsidRDefault="006146BB" w:rsidP="006146BB">
      <w:pPr>
        <w:rPr>
          <w:b/>
          <w:bCs/>
          <w:sz w:val="22"/>
          <w:szCs w:val="22"/>
        </w:rPr>
      </w:pPr>
      <w:r w:rsidRPr="006146BB">
        <w:rPr>
          <w:b/>
          <w:bCs/>
          <w:sz w:val="22"/>
          <w:szCs w:val="22"/>
        </w:rPr>
        <w:t xml:space="preserve">Checkliste Meilensteine </w:t>
      </w:r>
      <w:proofErr w:type="spellStart"/>
      <w:r w:rsidRPr="006146BB">
        <w:rPr>
          <w:b/>
          <w:bCs/>
          <w:sz w:val="22"/>
          <w:szCs w:val="22"/>
        </w:rPr>
        <w:t>ElisaAI</w:t>
      </w:r>
      <w:proofErr w:type="spellEnd"/>
    </w:p>
    <w:p w14:paraId="65AE8497" w14:textId="77777777" w:rsidR="006146BB" w:rsidRPr="006146BB" w:rsidRDefault="006146BB" w:rsidP="006146BB">
      <w:pPr>
        <w:numPr>
          <w:ilvl w:val="0"/>
          <w:numId w:val="1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M1: Technische Basis &amp; Projektsetup</w:t>
      </w:r>
      <w:r w:rsidRPr="006146BB">
        <w:rPr>
          <w:sz w:val="22"/>
          <w:szCs w:val="22"/>
        </w:rPr>
        <w:br/>
        <w:t>Projektstruktur aufsetzen, Entwicklungsumgebung einrichten, Frontend und Backend grundlegend anbinden, zentrale Schnittstellen vorbereiten.</w:t>
      </w:r>
      <w:r w:rsidRPr="006146BB">
        <w:rPr>
          <w:sz w:val="22"/>
          <w:szCs w:val="22"/>
        </w:rPr>
        <w:br/>
      </w:r>
      <w:r w:rsidRPr="006146BB">
        <w:rPr>
          <w:b/>
          <w:bCs/>
          <w:sz w:val="22"/>
          <w:szCs w:val="22"/>
        </w:rPr>
        <w:t>Zeitraum:</w:t>
      </w:r>
      <w:r w:rsidRPr="006146BB">
        <w:rPr>
          <w:sz w:val="22"/>
          <w:szCs w:val="22"/>
        </w:rPr>
        <w:t xml:space="preserve"> 04.05.2026 – 17.05.2026 </w:t>
      </w:r>
    </w:p>
    <w:p w14:paraId="73217822" w14:textId="77777777" w:rsidR="006146BB" w:rsidRPr="006146BB" w:rsidRDefault="006146BB" w:rsidP="006146BB">
      <w:pPr>
        <w:numPr>
          <w:ilvl w:val="0"/>
          <w:numId w:val="1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M2: Kernfunktionalitäten umsetzen</w:t>
      </w:r>
      <w:r w:rsidRPr="006146BB">
        <w:rPr>
          <w:sz w:val="22"/>
          <w:szCs w:val="22"/>
        </w:rPr>
        <w:br/>
        <w:t>Grundlegende Nutzerinteraktionen, Lernpfade, Content-Anbindung und Chat-Funktionalität umsetzen.</w:t>
      </w:r>
      <w:r w:rsidRPr="006146BB">
        <w:rPr>
          <w:sz w:val="22"/>
          <w:szCs w:val="22"/>
        </w:rPr>
        <w:br/>
      </w:r>
      <w:r w:rsidRPr="006146BB">
        <w:rPr>
          <w:b/>
          <w:bCs/>
          <w:sz w:val="22"/>
          <w:szCs w:val="22"/>
        </w:rPr>
        <w:t>Zeitraum:</w:t>
      </w:r>
      <w:r w:rsidRPr="006146BB">
        <w:rPr>
          <w:sz w:val="22"/>
          <w:szCs w:val="22"/>
        </w:rPr>
        <w:t xml:space="preserve"> 18.05.2026 – 31.05.2026 </w:t>
      </w:r>
    </w:p>
    <w:p w14:paraId="660AA40A" w14:textId="77777777" w:rsidR="006146BB" w:rsidRPr="006146BB" w:rsidRDefault="006146BB" w:rsidP="006146BB">
      <w:pPr>
        <w:numPr>
          <w:ilvl w:val="0"/>
          <w:numId w:val="1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M3: Gamification &amp; Lernformate</w:t>
      </w:r>
      <w:r w:rsidRPr="006146BB">
        <w:rPr>
          <w:sz w:val="22"/>
          <w:szCs w:val="22"/>
        </w:rPr>
        <w:br/>
        <w:t>Quiz-Funktion, Punkte/</w:t>
      </w:r>
      <w:proofErr w:type="spellStart"/>
      <w:r w:rsidRPr="006146BB">
        <w:rPr>
          <w:sz w:val="22"/>
          <w:szCs w:val="22"/>
        </w:rPr>
        <w:t>Skillpoints</w:t>
      </w:r>
      <w:proofErr w:type="spellEnd"/>
      <w:r w:rsidRPr="006146BB">
        <w:rPr>
          <w:sz w:val="22"/>
          <w:szCs w:val="22"/>
        </w:rPr>
        <w:t xml:space="preserve">, Level, </w:t>
      </w:r>
      <w:proofErr w:type="spellStart"/>
      <w:r w:rsidRPr="006146BB">
        <w:rPr>
          <w:sz w:val="22"/>
          <w:szCs w:val="22"/>
        </w:rPr>
        <w:t>Streaks</w:t>
      </w:r>
      <w:proofErr w:type="spellEnd"/>
      <w:r w:rsidRPr="006146BB">
        <w:rPr>
          <w:sz w:val="22"/>
          <w:szCs w:val="22"/>
        </w:rPr>
        <w:t xml:space="preserve"> und ggf. einfache Spielelemente integrieren.</w:t>
      </w:r>
      <w:r w:rsidRPr="006146BB">
        <w:rPr>
          <w:sz w:val="22"/>
          <w:szCs w:val="22"/>
        </w:rPr>
        <w:br/>
      </w:r>
      <w:r w:rsidRPr="006146BB">
        <w:rPr>
          <w:b/>
          <w:bCs/>
          <w:sz w:val="22"/>
          <w:szCs w:val="22"/>
        </w:rPr>
        <w:t>Zeitraum:</w:t>
      </w:r>
      <w:r w:rsidRPr="006146BB">
        <w:rPr>
          <w:sz w:val="22"/>
          <w:szCs w:val="22"/>
        </w:rPr>
        <w:t xml:space="preserve"> 01.06.2026 – 14.06.2026 </w:t>
      </w:r>
    </w:p>
    <w:p w14:paraId="4143FEDB" w14:textId="77777777" w:rsidR="006146BB" w:rsidRPr="006146BB" w:rsidRDefault="006146BB" w:rsidP="006146BB">
      <w:pPr>
        <w:numPr>
          <w:ilvl w:val="0"/>
          <w:numId w:val="1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M4: Integration &amp; Stabilisierung</w:t>
      </w:r>
      <w:r w:rsidRPr="006146BB">
        <w:rPr>
          <w:sz w:val="22"/>
          <w:szCs w:val="22"/>
        </w:rPr>
        <w:br/>
        <w:t>Alle Komponenten zusammenführen, Fehler beheben, System testen und lauffähigen Demo-Stand herstellen.</w:t>
      </w:r>
      <w:r w:rsidRPr="006146BB">
        <w:rPr>
          <w:sz w:val="22"/>
          <w:szCs w:val="22"/>
        </w:rPr>
        <w:br/>
      </w:r>
      <w:r w:rsidRPr="006146BB">
        <w:rPr>
          <w:b/>
          <w:bCs/>
          <w:sz w:val="22"/>
          <w:szCs w:val="22"/>
        </w:rPr>
        <w:t>Zeitraum:</w:t>
      </w:r>
      <w:r w:rsidRPr="006146BB">
        <w:rPr>
          <w:sz w:val="22"/>
          <w:szCs w:val="22"/>
        </w:rPr>
        <w:t xml:space="preserve"> 15.06.2026 – 28.06.2026 </w:t>
      </w:r>
    </w:p>
    <w:p w14:paraId="6894EEA0" w14:textId="77777777" w:rsidR="006146BB" w:rsidRPr="006146BB" w:rsidRDefault="006146BB" w:rsidP="006146BB">
      <w:pPr>
        <w:numPr>
          <w:ilvl w:val="0"/>
          <w:numId w:val="1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M5: Abschluss &amp; Abnahme</w:t>
      </w:r>
      <w:r w:rsidRPr="006146BB">
        <w:rPr>
          <w:sz w:val="22"/>
          <w:szCs w:val="22"/>
        </w:rPr>
        <w:br/>
        <w:t xml:space="preserve">Dokumentation finalisieren, Präsentation/Demo vorbereiten und Proof </w:t>
      </w:r>
      <w:proofErr w:type="spellStart"/>
      <w:r w:rsidRPr="006146BB">
        <w:rPr>
          <w:sz w:val="22"/>
          <w:szCs w:val="22"/>
        </w:rPr>
        <w:t>of</w:t>
      </w:r>
      <w:proofErr w:type="spellEnd"/>
      <w:r w:rsidRPr="006146BB">
        <w:rPr>
          <w:sz w:val="22"/>
          <w:szCs w:val="22"/>
        </w:rPr>
        <w:t xml:space="preserve"> Concept abnahmefähig machen.</w:t>
      </w:r>
      <w:r w:rsidRPr="006146BB">
        <w:rPr>
          <w:sz w:val="22"/>
          <w:szCs w:val="22"/>
        </w:rPr>
        <w:br/>
      </w:r>
      <w:r w:rsidRPr="006146BB">
        <w:rPr>
          <w:b/>
          <w:bCs/>
          <w:sz w:val="22"/>
          <w:szCs w:val="22"/>
        </w:rPr>
        <w:t>Zeitraum:</w:t>
      </w:r>
      <w:r w:rsidRPr="006146BB">
        <w:rPr>
          <w:sz w:val="22"/>
          <w:szCs w:val="22"/>
        </w:rPr>
        <w:t xml:space="preserve"> 29.06.2026 – 06.07.2026 </w:t>
      </w:r>
    </w:p>
    <w:p w14:paraId="34934C83" w14:textId="77777777" w:rsidR="006146BB" w:rsidRPr="006146BB" w:rsidRDefault="006146BB" w:rsidP="006146BB">
      <w:pPr>
        <w:rPr>
          <w:b/>
          <w:bCs/>
          <w:sz w:val="22"/>
          <w:szCs w:val="22"/>
        </w:rPr>
      </w:pPr>
      <w:r w:rsidRPr="006146BB">
        <w:rPr>
          <w:b/>
          <w:bCs/>
          <w:sz w:val="22"/>
          <w:szCs w:val="22"/>
        </w:rPr>
        <w:t>Was wir uns vorgenommen haben</w:t>
      </w:r>
    </w:p>
    <w:p w14:paraId="11EB1602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PoC-Webseite</w:t>
      </w:r>
      <w:r w:rsidRPr="006146BB">
        <w:rPr>
          <w:sz w:val="22"/>
          <w:szCs w:val="22"/>
        </w:rPr>
        <w:t xml:space="preserve"> mit Login, Lernpfad, Chat, Quiz und mindestens einem spielerischen Lernformat erstellen. </w:t>
      </w:r>
    </w:p>
    <w:p w14:paraId="02B80B18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6146BB">
        <w:rPr>
          <w:b/>
          <w:bCs/>
          <w:sz w:val="22"/>
          <w:szCs w:val="22"/>
        </w:rPr>
        <w:t>OpenBook</w:t>
      </w:r>
      <w:proofErr w:type="spellEnd"/>
      <w:r w:rsidRPr="006146BB">
        <w:rPr>
          <w:b/>
          <w:bCs/>
          <w:sz w:val="22"/>
          <w:szCs w:val="22"/>
        </w:rPr>
        <w:t xml:space="preserve"> als technische Referenz</w:t>
      </w:r>
      <w:r w:rsidRPr="006146BB">
        <w:rPr>
          <w:sz w:val="22"/>
          <w:szCs w:val="22"/>
        </w:rPr>
        <w:t xml:space="preserve"> nutzen, insbesondere für Rollen-/Berechtigungskonzept und Grundarchitektur. </w:t>
      </w:r>
    </w:p>
    <w:p w14:paraId="698E4C51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KI-Chat mit RAG-Ansatz</w:t>
      </w:r>
      <w:r w:rsidRPr="006146BB">
        <w:rPr>
          <w:sz w:val="22"/>
          <w:szCs w:val="22"/>
        </w:rPr>
        <w:t xml:space="preserve"> umsetzen, damit Antworten auf den bereitgestellten Lernmaterialien basieren. </w:t>
      </w:r>
    </w:p>
    <w:p w14:paraId="1312ACE7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Frontend mit Dashboard, Content View, Chat und Quiz-Ansichten</w:t>
      </w:r>
      <w:r w:rsidRPr="006146BB">
        <w:rPr>
          <w:sz w:val="22"/>
          <w:szCs w:val="22"/>
        </w:rPr>
        <w:t xml:space="preserve"> auf Basis der Mockups realisieren. </w:t>
      </w:r>
    </w:p>
    <w:p w14:paraId="4E7FCC7E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Datenmodell</w:t>
      </w:r>
      <w:r w:rsidRPr="006146BB">
        <w:rPr>
          <w:sz w:val="22"/>
          <w:szCs w:val="22"/>
        </w:rPr>
        <w:t xml:space="preserve"> für Accounts, Chatverlauf, Lerninhalte und Gamification verwenden. </w:t>
      </w:r>
    </w:p>
    <w:p w14:paraId="17D4EEEB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Tests schlank halten:</w:t>
      </w:r>
      <w:r w:rsidRPr="006146BB">
        <w:rPr>
          <w:sz w:val="22"/>
          <w:szCs w:val="22"/>
        </w:rPr>
        <w:t xml:space="preserve"> Unit-Tests, meilensteinbezogene Funktionstests, Integrationstest und abschließender Akzeptanztest. </w:t>
      </w:r>
    </w:p>
    <w:p w14:paraId="5EDE6B7C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 xml:space="preserve">Pair </w:t>
      </w:r>
      <w:proofErr w:type="spellStart"/>
      <w:r w:rsidRPr="006146BB">
        <w:rPr>
          <w:b/>
          <w:bCs/>
          <w:sz w:val="22"/>
          <w:szCs w:val="22"/>
        </w:rPr>
        <w:t>Programming</w:t>
      </w:r>
      <w:proofErr w:type="spellEnd"/>
      <w:r w:rsidRPr="006146BB">
        <w:rPr>
          <w:b/>
          <w:bCs/>
          <w:sz w:val="22"/>
          <w:szCs w:val="22"/>
        </w:rPr>
        <w:t xml:space="preserve"> / Code-Reviews</w:t>
      </w:r>
      <w:r w:rsidRPr="006146BB">
        <w:rPr>
          <w:sz w:val="22"/>
          <w:szCs w:val="22"/>
        </w:rPr>
        <w:t xml:space="preserve"> zur Qualitätssicherung einplanen. </w:t>
      </w:r>
    </w:p>
    <w:p w14:paraId="15CE6424" w14:textId="77777777" w:rsidR="006146BB" w:rsidRPr="006146BB" w:rsidRDefault="006146BB" w:rsidP="006146BB">
      <w:pPr>
        <w:numPr>
          <w:ilvl w:val="0"/>
          <w:numId w:val="2"/>
        </w:numPr>
        <w:rPr>
          <w:sz w:val="22"/>
          <w:szCs w:val="22"/>
        </w:rPr>
      </w:pPr>
      <w:r w:rsidRPr="006146BB">
        <w:rPr>
          <w:b/>
          <w:bCs/>
          <w:sz w:val="22"/>
          <w:szCs w:val="22"/>
        </w:rPr>
        <w:t>AGPL-kompatible Open-Source-Komponenten</w:t>
      </w:r>
      <w:r w:rsidRPr="006146BB">
        <w:rPr>
          <w:sz w:val="22"/>
          <w:szCs w:val="22"/>
        </w:rPr>
        <w:t xml:space="preserve"> verwenden.</w:t>
      </w:r>
    </w:p>
    <w:p w14:paraId="7A507728" w14:textId="77777777" w:rsidR="003A53E2" w:rsidRPr="006146BB" w:rsidRDefault="003A53E2">
      <w:pPr>
        <w:rPr>
          <w:sz w:val="22"/>
          <w:szCs w:val="22"/>
        </w:rPr>
      </w:pPr>
    </w:p>
    <w:sectPr w:rsidR="003A53E2" w:rsidRPr="006146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D6D"/>
    <w:multiLevelType w:val="multilevel"/>
    <w:tmpl w:val="64F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71334"/>
    <w:multiLevelType w:val="multilevel"/>
    <w:tmpl w:val="C7E0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26460">
    <w:abstractNumId w:val="0"/>
  </w:num>
  <w:num w:numId="2" w16cid:durableId="61633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C8"/>
    <w:rsid w:val="000E0FD3"/>
    <w:rsid w:val="000E31D2"/>
    <w:rsid w:val="001B48F6"/>
    <w:rsid w:val="003A53E2"/>
    <w:rsid w:val="006146BB"/>
    <w:rsid w:val="006B5B4B"/>
    <w:rsid w:val="00D15F6B"/>
    <w:rsid w:val="00F7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8C7E5"/>
  <w15:chartTrackingRefBased/>
  <w15:docId w15:val="{3920F967-121D-463D-A7A0-B654324D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7A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7A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7A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7A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7A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7A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7A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7A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7A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7A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7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Sachadä</dc:creator>
  <cp:keywords/>
  <dc:description/>
  <cp:lastModifiedBy>Daniel Sachadä</cp:lastModifiedBy>
  <cp:revision>2</cp:revision>
  <dcterms:created xsi:type="dcterms:W3CDTF">2026-06-06T10:58:00Z</dcterms:created>
  <dcterms:modified xsi:type="dcterms:W3CDTF">2026-06-06T10:58:00Z</dcterms:modified>
</cp:coreProperties>
</file>