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A20A" w14:textId="71FD93A1" w:rsidR="00E62316" w:rsidRPr="00E62316" w:rsidRDefault="00E62316" w:rsidP="00377B16">
      <w:pPr>
        <w:spacing w:after="0"/>
        <w:jc w:val="center"/>
        <w:rPr>
          <w:rFonts w:ascii="Times New Roman" w:hAnsi="Times New Roman" w:cs="Times New Roman"/>
          <w:b/>
          <w:bCs/>
          <w:u w:val="single"/>
        </w:rPr>
      </w:pPr>
      <w:r w:rsidRPr="00377B16">
        <w:rPr>
          <w:rFonts w:ascii="Times New Roman" w:hAnsi="Times New Roman" w:cs="Times New Roman"/>
          <w:b/>
          <w:bCs/>
          <w:u w:val="single"/>
        </w:rPr>
        <w:t>CAHIER DES CHARGES DETAILLE</w:t>
      </w:r>
    </w:p>
    <w:p w14:paraId="156E5E55" w14:textId="33B94D29" w:rsidR="00E62316" w:rsidRDefault="00E62316" w:rsidP="00377B16">
      <w:pPr>
        <w:spacing w:after="0"/>
        <w:jc w:val="center"/>
        <w:rPr>
          <w:rFonts w:ascii="Times New Roman" w:hAnsi="Times New Roman" w:cs="Times New Roman"/>
          <w:b/>
          <w:bCs/>
          <w:u w:val="single"/>
        </w:rPr>
      </w:pPr>
      <w:r w:rsidRPr="00377B16">
        <w:rPr>
          <w:rFonts w:ascii="Times New Roman" w:hAnsi="Times New Roman" w:cs="Times New Roman"/>
          <w:b/>
          <w:bCs/>
          <w:u w:val="single"/>
        </w:rPr>
        <w:t>APPLICATION DE COMPTABILITE DES MATIERES – ENSMG</w:t>
      </w:r>
    </w:p>
    <w:p w14:paraId="00F6082D" w14:textId="77777777" w:rsidR="00377B16" w:rsidRPr="00377B16" w:rsidRDefault="00377B16" w:rsidP="00377B16">
      <w:pPr>
        <w:spacing w:after="0"/>
        <w:jc w:val="center"/>
        <w:rPr>
          <w:rFonts w:ascii="Times New Roman" w:hAnsi="Times New Roman" w:cs="Times New Roman"/>
          <w:b/>
          <w:bCs/>
          <w:u w:val="single"/>
        </w:rPr>
      </w:pPr>
    </w:p>
    <w:p w14:paraId="3E423161" w14:textId="77777777" w:rsidR="00E62316" w:rsidRDefault="00E62316" w:rsidP="00377B16">
      <w:pPr>
        <w:spacing w:after="0"/>
        <w:jc w:val="center"/>
        <w:rPr>
          <w:rFonts w:ascii="Times New Roman" w:hAnsi="Times New Roman" w:cs="Times New Roman"/>
          <w:b/>
          <w:bCs/>
        </w:rPr>
      </w:pPr>
    </w:p>
    <w:p w14:paraId="57CEFC61" w14:textId="52B01350" w:rsidR="00E62316" w:rsidRPr="00377B16" w:rsidRDefault="00E62316" w:rsidP="00377B16">
      <w:pPr>
        <w:pStyle w:val="Paragraphedeliste"/>
        <w:numPr>
          <w:ilvl w:val="0"/>
          <w:numId w:val="1"/>
        </w:numPr>
        <w:spacing w:after="0"/>
        <w:jc w:val="both"/>
        <w:rPr>
          <w:rFonts w:ascii="Times New Roman" w:hAnsi="Times New Roman" w:cs="Times New Roman"/>
          <w:b/>
          <w:bCs/>
          <w:u w:val="single"/>
        </w:rPr>
      </w:pPr>
      <w:r w:rsidRPr="00377B16">
        <w:rPr>
          <w:rFonts w:ascii="Times New Roman" w:hAnsi="Times New Roman" w:cs="Times New Roman"/>
          <w:b/>
          <w:bCs/>
          <w:u w:val="single"/>
        </w:rPr>
        <w:t>Contexte et justification</w:t>
      </w:r>
      <w:r w:rsidR="00467028">
        <w:rPr>
          <w:rFonts w:ascii="Times New Roman" w:hAnsi="Times New Roman" w:cs="Times New Roman"/>
          <w:b/>
          <w:bCs/>
        </w:rPr>
        <w:t> :</w:t>
      </w:r>
    </w:p>
    <w:p w14:paraId="3AB50781" w14:textId="77777777" w:rsidR="00E62316" w:rsidRPr="00E62316" w:rsidRDefault="00E62316" w:rsidP="00377B16">
      <w:pPr>
        <w:spacing w:after="0"/>
        <w:jc w:val="both"/>
        <w:rPr>
          <w:rFonts w:ascii="Times New Roman" w:hAnsi="Times New Roman" w:cs="Times New Roman"/>
        </w:rPr>
      </w:pPr>
      <w:r w:rsidRPr="00E62316">
        <w:rPr>
          <w:rFonts w:ascii="Times New Roman" w:hAnsi="Times New Roman" w:cs="Times New Roman"/>
        </w:rPr>
        <w:t xml:space="preserve">La comptabilité des matières est un système essentiel de gestion du patrimoine de l’État et des établissements publics. Elle permet de suivre les entrées, sorties, transferts et réformes de toutes les matières, qu’elles soient </w:t>
      </w:r>
      <w:r w:rsidRPr="00E62316">
        <w:rPr>
          <w:rFonts w:ascii="Times New Roman" w:hAnsi="Times New Roman" w:cs="Times New Roman"/>
          <w:b/>
          <w:bCs/>
        </w:rPr>
        <w:t>consommables</w:t>
      </w:r>
      <w:r w:rsidRPr="00E62316">
        <w:rPr>
          <w:rFonts w:ascii="Times New Roman" w:hAnsi="Times New Roman" w:cs="Times New Roman"/>
        </w:rPr>
        <w:t xml:space="preserve"> (papier, craies, carburant) ou </w:t>
      </w:r>
      <w:r w:rsidRPr="00E62316">
        <w:rPr>
          <w:rFonts w:ascii="Times New Roman" w:hAnsi="Times New Roman" w:cs="Times New Roman"/>
          <w:b/>
          <w:bCs/>
        </w:rPr>
        <w:t>durables</w:t>
      </w:r>
      <w:r w:rsidRPr="00E62316">
        <w:rPr>
          <w:rFonts w:ascii="Times New Roman" w:hAnsi="Times New Roman" w:cs="Times New Roman"/>
        </w:rPr>
        <w:t xml:space="preserve"> (tables, ordinateurs, véhicules).</w:t>
      </w:r>
    </w:p>
    <w:p w14:paraId="4DEDB9C7" w14:textId="04FA57FC" w:rsidR="00E62316" w:rsidRPr="00E62316" w:rsidRDefault="00E62316" w:rsidP="00377B16">
      <w:pPr>
        <w:spacing w:after="0"/>
        <w:jc w:val="both"/>
        <w:rPr>
          <w:rFonts w:ascii="Times New Roman" w:hAnsi="Times New Roman" w:cs="Times New Roman"/>
        </w:rPr>
      </w:pPr>
      <w:r w:rsidRPr="00E62316">
        <w:rPr>
          <w:rFonts w:ascii="Times New Roman" w:hAnsi="Times New Roman" w:cs="Times New Roman"/>
        </w:rPr>
        <w:t xml:space="preserve">À l’ENSMG, ce suivi est actuellement réalisé de manière </w:t>
      </w:r>
      <w:r w:rsidRPr="00E62316">
        <w:rPr>
          <w:rFonts w:ascii="Times New Roman" w:hAnsi="Times New Roman" w:cs="Times New Roman"/>
          <w:b/>
          <w:bCs/>
        </w:rPr>
        <w:t>manuelle</w:t>
      </w:r>
      <w:r w:rsidRPr="00E62316">
        <w:rPr>
          <w:rFonts w:ascii="Times New Roman" w:hAnsi="Times New Roman" w:cs="Times New Roman"/>
        </w:rPr>
        <w:t xml:space="preserve">, avec des registres papier et des documents physiques (bons, procès-verbaux, fiches de stock). Cette méthode, bien que conforme aux règles administratives, présente plusieurs limites : </w:t>
      </w:r>
      <w:r w:rsidRPr="00E62316">
        <w:rPr>
          <w:rFonts w:ascii="Times New Roman" w:hAnsi="Times New Roman" w:cs="Times New Roman"/>
          <w:b/>
          <w:bCs/>
        </w:rPr>
        <w:t>lenteur, risque d’erreurs, difficultés à retrouver une information, absence de statistiques rapides</w:t>
      </w:r>
      <w:r w:rsidRPr="00E62316">
        <w:rPr>
          <w:rFonts w:ascii="Times New Roman" w:hAnsi="Times New Roman" w:cs="Times New Roman"/>
        </w:rPr>
        <w:t>.</w:t>
      </w:r>
    </w:p>
    <w:p w14:paraId="33FCDFEF" w14:textId="26732E94" w:rsidR="00E62316" w:rsidRPr="00377B16" w:rsidRDefault="00E62316" w:rsidP="00377B16">
      <w:pPr>
        <w:spacing w:after="0"/>
        <w:jc w:val="both"/>
        <w:rPr>
          <w:rFonts w:ascii="Times New Roman" w:hAnsi="Times New Roman" w:cs="Times New Roman"/>
        </w:rPr>
      </w:pPr>
      <w:r w:rsidRPr="00E62316">
        <w:rPr>
          <w:rFonts w:ascii="Times New Roman" w:hAnsi="Times New Roman" w:cs="Times New Roman"/>
        </w:rPr>
        <w:t xml:space="preserve">L’application proposée vise donc à </w:t>
      </w:r>
      <w:r w:rsidRPr="00E62316">
        <w:rPr>
          <w:rFonts w:ascii="Times New Roman" w:hAnsi="Times New Roman" w:cs="Times New Roman"/>
          <w:b/>
          <w:bCs/>
        </w:rPr>
        <w:t>dématérialiser l’ensemble du processus</w:t>
      </w:r>
      <w:r w:rsidRPr="00E62316">
        <w:rPr>
          <w:rFonts w:ascii="Times New Roman" w:hAnsi="Times New Roman" w:cs="Times New Roman"/>
        </w:rPr>
        <w:t>, tout en respectant scrupuleusement les normes de la comptabilité des matières du Sénégal</w:t>
      </w:r>
      <w:r w:rsidR="00377B16" w:rsidRPr="00377B16">
        <w:rPr>
          <w:rFonts w:ascii="Times New Roman" w:hAnsi="Times New Roman" w:cs="Times New Roman"/>
        </w:rPr>
        <w:t xml:space="preserve"> </w:t>
      </w:r>
      <w:r w:rsidR="00377B16" w:rsidRPr="00377B16">
        <w:rPr>
          <w:rFonts w:ascii="Times New Roman" w:eastAsia="Aptos" w:hAnsi="Times New Roman" w:cs="Times New Roman"/>
        </w:rPr>
        <w:t>décret 2018-842, etc.).</w:t>
      </w:r>
    </w:p>
    <w:p w14:paraId="748442C9" w14:textId="77777777" w:rsidR="00377B16" w:rsidRPr="00E62316" w:rsidRDefault="00377B16" w:rsidP="00377B16">
      <w:pPr>
        <w:spacing w:after="0"/>
        <w:jc w:val="both"/>
        <w:rPr>
          <w:rFonts w:ascii="Times New Roman" w:hAnsi="Times New Roman" w:cs="Times New Roman"/>
        </w:rPr>
      </w:pPr>
    </w:p>
    <w:p w14:paraId="3A6C44BD" w14:textId="25705410" w:rsidR="00467028" w:rsidRDefault="00377B16" w:rsidP="00467028">
      <w:pPr>
        <w:pStyle w:val="Paragraphedeliste"/>
        <w:numPr>
          <w:ilvl w:val="0"/>
          <w:numId w:val="1"/>
        </w:numPr>
        <w:spacing w:after="0"/>
        <w:rPr>
          <w:rFonts w:ascii="Times New Roman" w:eastAsia="Times New Roman" w:hAnsi="Times New Roman" w:cs="Times New Roman"/>
          <w:b/>
          <w:bCs/>
          <w:u w:val="single"/>
        </w:rPr>
      </w:pPr>
      <w:r w:rsidRPr="00377B16">
        <w:rPr>
          <w:rFonts w:ascii="Times New Roman" w:eastAsia="Times New Roman" w:hAnsi="Times New Roman" w:cs="Times New Roman"/>
          <w:b/>
          <w:bCs/>
          <w:u w:val="single"/>
        </w:rPr>
        <w:t>Utilisateur concerné</w:t>
      </w:r>
      <w:r w:rsidR="00467028">
        <w:rPr>
          <w:rFonts w:ascii="Times New Roman" w:eastAsia="Times New Roman" w:hAnsi="Times New Roman" w:cs="Times New Roman"/>
          <w:b/>
          <w:bCs/>
        </w:rPr>
        <w:t> :</w:t>
      </w:r>
    </w:p>
    <w:p w14:paraId="030619A6" w14:textId="77777777" w:rsidR="00467028" w:rsidRDefault="00377B16" w:rsidP="00467028">
      <w:pPr>
        <w:spacing w:after="0"/>
        <w:rPr>
          <w:rFonts w:ascii="Times New Roman" w:eastAsia="Aptos" w:hAnsi="Times New Roman" w:cs="Times New Roman"/>
        </w:rPr>
      </w:pPr>
      <w:r w:rsidRPr="00467028">
        <w:rPr>
          <w:rFonts w:ascii="Times New Roman" w:eastAsia="Aptos" w:hAnsi="Times New Roman" w:cs="Times New Roman"/>
          <w:b/>
          <w:bCs/>
        </w:rPr>
        <w:t>Le Comptable des matières de l’ENSMG</w:t>
      </w:r>
      <w:r w:rsidRPr="00467028">
        <w:rPr>
          <w:rFonts w:ascii="Times New Roman" w:eastAsia="Aptos" w:hAnsi="Times New Roman" w:cs="Times New Roman"/>
        </w:rPr>
        <w:t xml:space="preserve"> est le seul utilisateur de l’application. Il sera responsable :</w:t>
      </w:r>
    </w:p>
    <w:p w14:paraId="7C3C50ED" w14:textId="5919DEE7" w:rsidR="00377B16" w:rsidRPr="00467028" w:rsidRDefault="00377B16" w:rsidP="00467028">
      <w:pPr>
        <w:pStyle w:val="Paragraphedeliste"/>
        <w:numPr>
          <w:ilvl w:val="0"/>
          <w:numId w:val="4"/>
        </w:numPr>
        <w:spacing w:after="0"/>
        <w:rPr>
          <w:rFonts w:ascii="Times New Roman" w:eastAsia="Aptos" w:hAnsi="Times New Roman" w:cs="Times New Roman"/>
        </w:rPr>
      </w:pPr>
      <w:r w:rsidRPr="00467028">
        <w:rPr>
          <w:rFonts w:ascii="Times New Roman" w:eastAsia="Aptos" w:hAnsi="Times New Roman" w:cs="Times New Roman"/>
        </w:rPr>
        <w:t>De la saisit de toutes les opérations (entrées, sorties, mutations).</w:t>
      </w:r>
    </w:p>
    <w:p w14:paraId="6CB04DBB" w14:textId="2F1A0E68"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eastAsia="Aptos" w:hAnsi="Times New Roman" w:cs="Times New Roman"/>
        </w:rPr>
      </w:pPr>
      <w:r w:rsidRPr="00377B16">
        <w:rPr>
          <w:rFonts w:ascii="Times New Roman" w:eastAsia="Aptos" w:hAnsi="Times New Roman" w:cs="Times New Roman"/>
        </w:rPr>
        <w:t>Du suivie et de l’Edition des documents</w:t>
      </w:r>
    </w:p>
    <w:p w14:paraId="179407F9" w14:textId="62AB2786"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eastAsia="Aptos" w:hAnsi="Times New Roman" w:cs="Times New Roman"/>
        </w:rPr>
      </w:pPr>
      <w:r w:rsidRPr="00377B16">
        <w:rPr>
          <w:rFonts w:ascii="Times New Roman" w:eastAsia="Aptos" w:hAnsi="Times New Roman" w:cs="Times New Roman"/>
        </w:rPr>
        <w:t>De la mise à jour des stocks.</w:t>
      </w:r>
    </w:p>
    <w:p w14:paraId="7A9D04DB" w14:textId="00D6CB10"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eastAsia="Aptos" w:hAnsi="Times New Roman" w:cs="Times New Roman"/>
        </w:rPr>
      </w:pPr>
      <w:r w:rsidRPr="00377B16">
        <w:rPr>
          <w:rFonts w:ascii="Times New Roman" w:eastAsia="Aptos" w:hAnsi="Times New Roman" w:cs="Times New Roman"/>
        </w:rPr>
        <w:t>De Générer et d’imprimer tous les documents officiels (bons, procès-verbaux, balances).</w:t>
      </w:r>
    </w:p>
    <w:p w14:paraId="556CAED5" w14:textId="77777777" w:rsidR="00E62316" w:rsidRPr="00E62316" w:rsidRDefault="00E62316" w:rsidP="00377B16">
      <w:pPr>
        <w:spacing w:after="0"/>
        <w:jc w:val="both"/>
        <w:rPr>
          <w:rFonts w:ascii="Times New Roman" w:hAnsi="Times New Roman" w:cs="Times New Roman"/>
        </w:rPr>
      </w:pPr>
    </w:p>
    <w:p w14:paraId="08D36CBE" w14:textId="30DD8434" w:rsidR="00377B16" w:rsidRDefault="00377B16" w:rsidP="00467028">
      <w:pPr>
        <w:pStyle w:val="Paragraphedeliste"/>
        <w:numPr>
          <w:ilvl w:val="0"/>
          <w:numId w:val="1"/>
        </w:numPr>
        <w:spacing w:after="0"/>
        <w:rPr>
          <w:rFonts w:ascii="Times New Roman" w:eastAsia="Times New Roman" w:hAnsi="Times New Roman" w:cs="Times New Roman"/>
          <w:b/>
          <w:bCs/>
          <w:u w:val="single"/>
        </w:rPr>
      </w:pPr>
      <w:r w:rsidRPr="00377B16">
        <w:rPr>
          <w:rFonts w:ascii="Times New Roman" w:eastAsia="Times New Roman" w:hAnsi="Times New Roman" w:cs="Times New Roman"/>
          <w:b/>
          <w:bCs/>
          <w:u w:val="single"/>
        </w:rPr>
        <w:t>Objectifs de l’application</w:t>
      </w:r>
      <w:r w:rsidR="00467028">
        <w:rPr>
          <w:rFonts w:ascii="Times New Roman" w:eastAsia="Times New Roman" w:hAnsi="Times New Roman" w:cs="Times New Roman"/>
          <w:b/>
          <w:bCs/>
        </w:rPr>
        <w:t> :</w:t>
      </w:r>
    </w:p>
    <w:p w14:paraId="25075D8A" w14:textId="0235B7D8" w:rsidR="00467028" w:rsidRPr="00467028" w:rsidRDefault="00467028" w:rsidP="00467028">
      <w:pPr>
        <w:spacing w:after="0"/>
        <w:rPr>
          <w:rFonts w:ascii="Times New Roman" w:eastAsia="Times New Roman" w:hAnsi="Times New Roman" w:cs="Times New Roman"/>
        </w:rPr>
      </w:pPr>
      <w:r w:rsidRPr="00467028">
        <w:rPr>
          <w:rFonts w:ascii="Times New Roman" w:eastAsia="Times New Roman" w:hAnsi="Times New Roman" w:cs="Times New Roman"/>
        </w:rPr>
        <w:t>Cette application a pour objectif de permettre au comptable des matières de :</w:t>
      </w:r>
    </w:p>
    <w:p w14:paraId="31775B55" w14:textId="2CCAC272" w:rsidR="00377B16" w:rsidRPr="00377B16" w:rsidRDefault="00377B16" w:rsidP="00377B16">
      <w:pPr>
        <w:pStyle w:val="Paragraphedeliste"/>
        <w:numPr>
          <w:ilvl w:val="0"/>
          <w:numId w:val="4"/>
        </w:numPr>
        <w:rPr>
          <w:rFonts w:ascii="Times New Roman" w:eastAsia="Times New Roman" w:hAnsi="Times New Roman" w:cs="Times New Roman"/>
          <w:u w:val="single"/>
        </w:rPr>
      </w:pPr>
      <w:r w:rsidRPr="00377B16">
        <w:rPr>
          <w:rFonts w:ascii="Times New Roman" w:eastAsia="Aptos" w:hAnsi="Times New Roman" w:cs="Times New Roman"/>
        </w:rPr>
        <w:t>Simplifier le travail quotidien du comptable des matières.</w:t>
      </w:r>
    </w:p>
    <w:p w14:paraId="435866AB" w14:textId="1517F7F1"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hAnsi="Times New Roman" w:cs="Times New Roman"/>
        </w:rPr>
        <w:t>Automatiser les opérations de la comptabilité des matières.</w:t>
      </w:r>
    </w:p>
    <w:p w14:paraId="4C2206F5" w14:textId="68743F00" w:rsidR="00377B16" w:rsidRPr="00377B16" w:rsidRDefault="00377B16" w:rsidP="00377B16">
      <w:pPr>
        <w:pStyle w:val="Paragraphedeliste"/>
        <w:numPr>
          <w:ilvl w:val="0"/>
          <w:numId w:val="4"/>
        </w:numPr>
        <w:spacing w:after="0"/>
        <w:rPr>
          <w:rFonts w:ascii="Times New Roman" w:hAnsi="Times New Roman" w:cs="Times New Roman"/>
        </w:rPr>
      </w:pPr>
      <w:r w:rsidRPr="00377B16">
        <w:rPr>
          <w:rFonts w:ascii="Times New Roman" w:hAnsi="Times New Roman" w:cs="Times New Roman"/>
        </w:rPr>
        <w:t>Générer les documents officiels (bons, procès-verbaux, fiches, inventaires, balances).</w:t>
      </w:r>
    </w:p>
    <w:p w14:paraId="27830B66" w14:textId="77777777"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eastAsia="Aptos" w:hAnsi="Times New Roman" w:cs="Times New Roman"/>
        </w:rPr>
        <w:t>Assurer la traçabilité de chaque mouvement.</w:t>
      </w:r>
    </w:p>
    <w:p w14:paraId="24F8FC86" w14:textId="77777777"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eastAsia="Aptos" w:hAnsi="Times New Roman" w:cs="Times New Roman"/>
        </w:rPr>
        <w:t>Fournir des états financiers fiables à la direction.</w:t>
      </w:r>
    </w:p>
    <w:p w14:paraId="7DB079EB" w14:textId="77777777"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hAnsi="Times New Roman" w:cs="Times New Roman"/>
        </w:rPr>
        <w:t>Automatiser les opérations de la comptabilité des matières.</w:t>
      </w:r>
    </w:p>
    <w:p w14:paraId="5F1A48C8" w14:textId="77777777" w:rsidR="00377B16" w:rsidRP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hAnsi="Times New Roman" w:cs="Times New Roman"/>
        </w:rPr>
        <w:t>Faciliter la lecture et la compréhension pour la direction.</w:t>
      </w:r>
    </w:p>
    <w:p w14:paraId="14131D31" w14:textId="423DFCDC" w:rsidR="00377B16" w:rsidRDefault="00377B16" w:rsidP="00377B16">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377B16">
        <w:rPr>
          <w:rFonts w:ascii="Times New Roman" w:hAnsi="Times New Roman" w:cs="Times New Roman"/>
        </w:rPr>
        <w:t>Réduire les erreurs et accélérer les opérations.</w:t>
      </w:r>
    </w:p>
    <w:p w14:paraId="2A186647" w14:textId="77777777" w:rsidR="00467028" w:rsidRDefault="00467028" w:rsidP="00467028">
      <w:pPr>
        <w:pStyle w:val="Paragraphedeliste"/>
        <w:suppressAutoHyphens/>
        <w:autoSpaceDN w:val="0"/>
        <w:spacing w:after="0" w:line="278" w:lineRule="auto"/>
        <w:textAlignment w:val="baseline"/>
        <w:rPr>
          <w:rFonts w:ascii="Times New Roman" w:hAnsi="Times New Roman" w:cs="Times New Roman"/>
        </w:rPr>
      </w:pPr>
    </w:p>
    <w:p w14:paraId="7B852823" w14:textId="6BF63308" w:rsidR="00E61C96" w:rsidRPr="005714B7" w:rsidRDefault="00467028" w:rsidP="00377B16">
      <w:pPr>
        <w:pStyle w:val="Paragraphedeliste"/>
        <w:numPr>
          <w:ilvl w:val="0"/>
          <w:numId w:val="1"/>
        </w:numPr>
        <w:suppressAutoHyphens/>
        <w:autoSpaceDN w:val="0"/>
        <w:spacing w:after="0" w:line="278" w:lineRule="auto"/>
        <w:textAlignment w:val="baseline"/>
        <w:rPr>
          <w:rFonts w:ascii="Times New Roman" w:hAnsi="Times New Roman" w:cs="Times New Roman"/>
          <w:b/>
          <w:bCs/>
          <w:u w:val="single"/>
        </w:rPr>
      </w:pPr>
      <w:r w:rsidRPr="00467028">
        <w:rPr>
          <w:rFonts w:ascii="Times New Roman" w:hAnsi="Times New Roman" w:cs="Times New Roman"/>
          <w:b/>
          <w:bCs/>
          <w:u w:val="single"/>
        </w:rPr>
        <w:t>Processus métiers et exemples</w:t>
      </w:r>
      <w:r>
        <w:rPr>
          <w:rFonts w:ascii="Times New Roman" w:hAnsi="Times New Roman" w:cs="Times New Roman"/>
          <w:b/>
          <w:bCs/>
        </w:rPr>
        <w:t> :</w:t>
      </w:r>
    </w:p>
    <w:p w14:paraId="5F10B024" w14:textId="1E424732" w:rsidR="005714B7" w:rsidRDefault="005714B7" w:rsidP="005714B7">
      <w:pPr>
        <w:pStyle w:val="Paragraphedeliste"/>
        <w:suppressAutoHyphens/>
        <w:autoSpaceDN w:val="0"/>
        <w:spacing w:after="0" w:line="278" w:lineRule="auto"/>
        <w:ind w:left="360"/>
        <w:textAlignment w:val="baseline"/>
        <w:rPr>
          <w:rFonts w:ascii="Times New Roman" w:hAnsi="Times New Roman" w:cs="Times New Roman"/>
          <w:b/>
          <w:bCs/>
          <w:u w:val="single"/>
        </w:rPr>
      </w:pPr>
    </w:p>
    <w:p w14:paraId="6FB21524" w14:textId="0F26EF24" w:rsidR="005714B7" w:rsidRPr="00B8358A" w:rsidRDefault="005714B7" w:rsidP="005714B7">
      <w:pPr>
        <w:pStyle w:val="Paragraphedeliste"/>
        <w:suppressAutoHyphens/>
        <w:autoSpaceDN w:val="0"/>
        <w:spacing w:after="0" w:line="278" w:lineRule="auto"/>
        <w:ind w:left="360"/>
        <w:textAlignment w:val="baseline"/>
        <w:rPr>
          <w:rFonts w:ascii="Times New Roman" w:hAnsi="Times New Roman" w:cs="Times New Roman"/>
          <w:b/>
          <w:bCs/>
          <w:u w:val="single"/>
        </w:rPr>
      </w:pPr>
      <w:r w:rsidRPr="00B8358A">
        <w:rPr>
          <w:rFonts w:ascii="Times New Roman" w:hAnsi="Times New Roman" w:cs="Times New Roman"/>
          <w:b/>
          <w:bCs/>
          <w:u w:val="single"/>
        </w:rPr>
        <w:t xml:space="preserve">Le comptable </w:t>
      </w:r>
      <w:proofErr w:type="spellStart"/>
      <w:r w:rsidRPr="00B8358A">
        <w:rPr>
          <w:rFonts w:ascii="Times New Roman" w:hAnsi="Times New Roman" w:cs="Times New Roman"/>
          <w:b/>
          <w:bCs/>
          <w:u w:val="single"/>
        </w:rPr>
        <w:t>matiere</w:t>
      </w:r>
      <w:proofErr w:type="spellEnd"/>
      <w:r w:rsidRPr="00B8358A">
        <w:rPr>
          <w:rFonts w:ascii="Times New Roman" w:hAnsi="Times New Roman" w:cs="Times New Roman"/>
          <w:b/>
          <w:bCs/>
          <w:u w:val="single"/>
        </w:rPr>
        <w:t xml:space="preserve"> </w:t>
      </w:r>
      <w:proofErr w:type="spellStart"/>
      <w:r w:rsidRPr="00B8358A">
        <w:rPr>
          <w:rFonts w:ascii="Times New Roman" w:hAnsi="Times New Roman" w:cs="Times New Roman"/>
          <w:b/>
          <w:bCs/>
          <w:u w:val="single"/>
        </w:rPr>
        <w:t>etablie</w:t>
      </w:r>
      <w:proofErr w:type="spellEnd"/>
      <w:r w:rsidRPr="00B8358A">
        <w:rPr>
          <w:rFonts w:ascii="Times New Roman" w:hAnsi="Times New Roman" w:cs="Times New Roman"/>
          <w:b/>
          <w:bCs/>
          <w:u w:val="single"/>
        </w:rPr>
        <w:t xml:space="preserve"> un bordereau récapitulatif des </w:t>
      </w:r>
      <w:proofErr w:type="spellStart"/>
      <w:r w:rsidRPr="00B8358A">
        <w:rPr>
          <w:rFonts w:ascii="Times New Roman" w:hAnsi="Times New Roman" w:cs="Times New Roman"/>
          <w:b/>
          <w:bCs/>
          <w:u w:val="single"/>
        </w:rPr>
        <w:t>matieres</w:t>
      </w:r>
      <w:proofErr w:type="spellEnd"/>
      <w:r w:rsidRPr="00B8358A">
        <w:rPr>
          <w:rFonts w:ascii="Times New Roman" w:hAnsi="Times New Roman" w:cs="Times New Roman"/>
          <w:b/>
          <w:bCs/>
          <w:u w:val="single"/>
        </w:rPr>
        <w:t xml:space="preserve"> qu’il transmet à la commission de </w:t>
      </w:r>
      <w:proofErr w:type="spellStart"/>
      <w:r w:rsidRPr="00B8358A">
        <w:rPr>
          <w:rFonts w:ascii="Times New Roman" w:hAnsi="Times New Roman" w:cs="Times New Roman"/>
          <w:b/>
          <w:bCs/>
          <w:u w:val="single"/>
        </w:rPr>
        <w:t>reception</w:t>
      </w:r>
      <w:proofErr w:type="spellEnd"/>
      <w:r w:rsidRPr="00B8358A">
        <w:rPr>
          <w:rFonts w:ascii="Times New Roman" w:hAnsi="Times New Roman" w:cs="Times New Roman"/>
          <w:b/>
          <w:bCs/>
          <w:u w:val="single"/>
        </w:rPr>
        <w:t xml:space="preserve">, d’inventaire et de </w:t>
      </w:r>
      <w:proofErr w:type="spellStart"/>
      <w:proofErr w:type="gramStart"/>
      <w:r w:rsidRPr="00B8358A">
        <w:rPr>
          <w:rFonts w:ascii="Times New Roman" w:hAnsi="Times New Roman" w:cs="Times New Roman"/>
          <w:b/>
          <w:bCs/>
          <w:u w:val="single"/>
        </w:rPr>
        <w:t>rencencement</w:t>
      </w:r>
      <w:proofErr w:type="spellEnd"/>
      <w:r w:rsidRPr="00B8358A">
        <w:rPr>
          <w:rFonts w:ascii="Times New Roman" w:hAnsi="Times New Roman" w:cs="Times New Roman"/>
          <w:b/>
          <w:bCs/>
          <w:u w:val="single"/>
        </w:rPr>
        <w:t xml:space="preserve"> ,</w:t>
      </w:r>
      <w:proofErr w:type="gramEnd"/>
      <w:r w:rsidRPr="00B8358A">
        <w:rPr>
          <w:rFonts w:ascii="Times New Roman" w:hAnsi="Times New Roman" w:cs="Times New Roman"/>
          <w:b/>
          <w:bCs/>
          <w:u w:val="single"/>
        </w:rPr>
        <w:t xml:space="preserve"> qui à son tour apportes des régularisations s’il y’a </w:t>
      </w:r>
      <w:proofErr w:type="gramStart"/>
      <w:r w:rsidRPr="00B8358A">
        <w:rPr>
          <w:rFonts w:ascii="Times New Roman" w:hAnsi="Times New Roman" w:cs="Times New Roman"/>
          <w:b/>
          <w:bCs/>
          <w:u w:val="single"/>
        </w:rPr>
        <w:t>lieu .</w:t>
      </w:r>
      <w:proofErr w:type="gramEnd"/>
      <w:r w:rsidRPr="00B8358A">
        <w:rPr>
          <w:rFonts w:ascii="Times New Roman" w:hAnsi="Times New Roman" w:cs="Times New Roman"/>
          <w:b/>
          <w:bCs/>
          <w:u w:val="single"/>
        </w:rPr>
        <w:t xml:space="preserve"> Cette </w:t>
      </w:r>
      <w:proofErr w:type="spellStart"/>
      <w:r w:rsidRPr="00B8358A">
        <w:rPr>
          <w:rFonts w:ascii="Times New Roman" w:hAnsi="Times New Roman" w:cs="Times New Roman"/>
          <w:b/>
          <w:bCs/>
          <w:u w:val="single"/>
        </w:rPr>
        <w:t>derniere</w:t>
      </w:r>
      <w:proofErr w:type="spellEnd"/>
      <w:r w:rsidRPr="00B8358A">
        <w:rPr>
          <w:rFonts w:ascii="Times New Roman" w:hAnsi="Times New Roman" w:cs="Times New Roman"/>
          <w:b/>
          <w:bCs/>
          <w:u w:val="single"/>
        </w:rPr>
        <w:t xml:space="preserve"> établie un PV de </w:t>
      </w:r>
      <w:proofErr w:type="spellStart"/>
      <w:r w:rsidRPr="00B8358A">
        <w:rPr>
          <w:rFonts w:ascii="Times New Roman" w:hAnsi="Times New Roman" w:cs="Times New Roman"/>
          <w:b/>
          <w:bCs/>
          <w:u w:val="single"/>
        </w:rPr>
        <w:t>recenseement</w:t>
      </w:r>
      <w:proofErr w:type="spellEnd"/>
    </w:p>
    <w:p w14:paraId="63B0F957" w14:textId="3E957DBE" w:rsidR="005714B7" w:rsidRPr="00B8358A" w:rsidRDefault="005714B7" w:rsidP="005714B7">
      <w:pPr>
        <w:pStyle w:val="Paragraphedeliste"/>
        <w:suppressAutoHyphens/>
        <w:autoSpaceDN w:val="0"/>
        <w:spacing w:after="0" w:line="278" w:lineRule="auto"/>
        <w:ind w:left="360"/>
        <w:textAlignment w:val="baseline"/>
        <w:rPr>
          <w:rFonts w:ascii="Times New Roman" w:hAnsi="Times New Roman" w:cs="Times New Roman"/>
          <w:b/>
          <w:bCs/>
          <w:u w:val="single"/>
        </w:rPr>
      </w:pPr>
      <w:r w:rsidRPr="00B8358A">
        <w:rPr>
          <w:rFonts w:ascii="Times New Roman" w:hAnsi="Times New Roman" w:cs="Times New Roman"/>
          <w:b/>
          <w:bCs/>
          <w:u w:val="single"/>
        </w:rPr>
        <w:t xml:space="preserve"> Le PV de recensement de fin d’année de l’année </w:t>
      </w:r>
      <w:proofErr w:type="gramStart"/>
      <w:r w:rsidRPr="00B8358A">
        <w:rPr>
          <w:rFonts w:ascii="Times New Roman" w:hAnsi="Times New Roman" w:cs="Times New Roman"/>
          <w:b/>
          <w:bCs/>
          <w:u w:val="single"/>
        </w:rPr>
        <w:t>N  constitue</w:t>
      </w:r>
      <w:proofErr w:type="gramEnd"/>
      <w:r w:rsidRPr="00B8358A">
        <w:rPr>
          <w:rFonts w:ascii="Times New Roman" w:hAnsi="Times New Roman" w:cs="Times New Roman"/>
          <w:b/>
          <w:bCs/>
          <w:u w:val="single"/>
        </w:rPr>
        <w:t xml:space="preserve"> la Balance d’entrée de l’exercice N+1</w:t>
      </w:r>
    </w:p>
    <w:p w14:paraId="75D1DD62" w14:textId="77777777" w:rsidR="005714B7" w:rsidRDefault="005714B7" w:rsidP="005714B7">
      <w:pPr>
        <w:pStyle w:val="Paragraphedeliste"/>
        <w:suppressAutoHyphens/>
        <w:autoSpaceDN w:val="0"/>
        <w:spacing w:after="0" w:line="278" w:lineRule="auto"/>
        <w:ind w:left="360"/>
        <w:textAlignment w:val="baseline"/>
        <w:rPr>
          <w:rFonts w:ascii="Times New Roman" w:hAnsi="Times New Roman" w:cs="Times New Roman"/>
          <w:b/>
          <w:bCs/>
          <w:u w:val="single"/>
        </w:rPr>
      </w:pPr>
    </w:p>
    <w:p w14:paraId="4E8BD657" w14:textId="77777777" w:rsidR="00B8358A" w:rsidRDefault="00B8358A" w:rsidP="005714B7">
      <w:pPr>
        <w:pStyle w:val="Paragraphedeliste"/>
        <w:suppressAutoHyphens/>
        <w:autoSpaceDN w:val="0"/>
        <w:spacing w:after="0" w:line="278" w:lineRule="auto"/>
        <w:ind w:left="360"/>
        <w:textAlignment w:val="baseline"/>
        <w:rPr>
          <w:rFonts w:ascii="Times New Roman" w:hAnsi="Times New Roman" w:cs="Times New Roman"/>
          <w:b/>
          <w:bCs/>
          <w:u w:val="single"/>
        </w:rPr>
      </w:pPr>
    </w:p>
    <w:p w14:paraId="5E848124" w14:textId="1B8BA9AA" w:rsidR="00467028" w:rsidRPr="00467028" w:rsidRDefault="00467028" w:rsidP="00467028">
      <w:pPr>
        <w:pStyle w:val="Paragraphedeliste"/>
        <w:numPr>
          <w:ilvl w:val="1"/>
          <w:numId w:val="1"/>
        </w:numPr>
        <w:suppressAutoHyphens/>
        <w:autoSpaceDN w:val="0"/>
        <w:spacing w:after="0" w:line="278" w:lineRule="auto"/>
        <w:textAlignment w:val="baseline"/>
        <w:rPr>
          <w:rFonts w:ascii="Times New Roman" w:hAnsi="Times New Roman" w:cs="Times New Roman"/>
          <w:b/>
          <w:bCs/>
          <w:u w:val="single"/>
        </w:rPr>
      </w:pPr>
      <w:r>
        <w:rPr>
          <w:rFonts w:ascii="Times New Roman" w:hAnsi="Times New Roman" w:cs="Times New Roman"/>
          <w:b/>
          <w:bCs/>
          <w:u w:val="single"/>
        </w:rPr>
        <w:t>Entrée de matières</w:t>
      </w:r>
      <w:r>
        <w:rPr>
          <w:rFonts w:ascii="Times New Roman" w:hAnsi="Times New Roman" w:cs="Times New Roman"/>
          <w:b/>
          <w:bCs/>
        </w:rPr>
        <w:t> :</w:t>
      </w:r>
    </w:p>
    <w:p w14:paraId="78B53AF2" w14:textId="77777777" w:rsidR="00467028" w:rsidRPr="00467028" w:rsidRDefault="00467028" w:rsidP="00467028">
      <w:pPr>
        <w:pStyle w:val="Paragraphedeliste"/>
        <w:suppressAutoHyphens/>
        <w:autoSpaceDN w:val="0"/>
        <w:spacing w:after="0" w:line="278" w:lineRule="auto"/>
        <w:ind w:left="792"/>
        <w:textAlignment w:val="baseline"/>
        <w:rPr>
          <w:rFonts w:ascii="Times New Roman" w:hAnsi="Times New Roman" w:cs="Times New Roman"/>
          <w:b/>
          <w:bCs/>
          <w:u w:val="single"/>
        </w:rPr>
      </w:pPr>
    </w:p>
    <w:p w14:paraId="4DC7C7FF" w14:textId="5158CAF3" w:rsidR="00467028" w:rsidRDefault="00467028" w:rsidP="00467028">
      <w:pPr>
        <w:pStyle w:val="Paragraphedeliste"/>
        <w:numPr>
          <w:ilvl w:val="2"/>
          <w:numId w:val="1"/>
        </w:numPr>
        <w:suppressAutoHyphens/>
        <w:autoSpaceDN w:val="0"/>
        <w:spacing w:after="0" w:line="278" w:lineRule="auto"/>
        <w:textAlignment w:val="baseline"/>
        <w:rPr>
          <w:rFonts w:ascii="Times New Roman" w:hAnsi="Times New Roman" w:cs="Times New Roman"/>
          <w:b/>
          <w:bCs/>
          <w:u w:val="single"/>
        </w:rPr>
      </w:pPr>
      <w:r>
        <w:rPr>
          <w:rFonts w:ascii="Times New Roman" w:hAnsi="Times New Roman" w:cs="Times New Roman"/>
          <w:b/>
          <w:bCs/>
        </w:rPr>
        <w:t xml:space="preserve"> </w:t>
      </w:r>
      <w:r w:rsidRPr="00467028">
        <w:rPr>
          <w:rFonts w:ascii="Times New Roman" w:hAnsi="Times New Roman" w:cs="Times New Roman"/>
          <w:b/>
          <w:bCs/>
          <w:u w:val="single"/>
        </w:rPr>
        <w:t>Balance d’entrée (stock initial)</w:t>
      </w:r>
      <w:r w:rsidR="008B277D">
        <w:rPr>
          <w:rFonts w:ascii="Times New Roman" w:hAnsi="Times New Roman" w:cs="Times New Roman"/>
          <w:b/>
          <w:bCs/>
          <w:u w:val="single"/>
        </w:rPr>
        <w:t xml:space="preserve"> </w:t>
      </w:r>
      <w:proofErr w:type="gramStart"/>
      <w:r w:rsidR="008B277D">
        <w:rPr>
          <w:rFonts w:ascii="Times New Roman" w:hAnsi="Times New Roman" w:cs="Times New Roman"/>
          <w:b/>
          <w:bCs/>
          <w:u w:val="single"/>
        </w:rPr>
        <w:t>( Y</w:t>
      </w:r>
      <w:proofErr w:type="gramEnd"/>
      <w:r w:rsidR="008B277D">
        <w:rPr>
          <w:rFonts w:ascii="Times New Roman" w:hAnsi="Times New Roman" w:cs="Times New Roman"/>
          <w:b/>
          <w:bCs/>
          <w:u w:val="single"/>
        </w:rPr>
        <w:t xml:space="preserve"> ajouter les </w:t>
      </w:r>
      <w:proofErr w:type="gramStart"/>
      <w:r w:rsidR="008B277D">
        <w:rPr>
          <w:rFonts w:ascii="Times New Roman" w:hAnsi="Times New Roman" w:cs="Times New Roman"/>
          <w:b/>
          <w:bCs/>
          <w:u w:val="single"/>
        </w:rPr>
        <w:t>montants )</w:t>
      </w:r>
      <w:proofErr w:type="gramEnd"/>
      <w:r w:rsidR="008B277D">
        <w:rPr>
          <w:rFonts w:ascii="Times New Roman" w:hAnsi="Times New Roman" w:cs="Times New Roman"/>
          <w:b/>
          <w:bCs/>
          <w:u w:val="single"/>
        </w:rPr>
        <w:t xml:space="preserve"> </w:t>
      </w:r>
    </w:p>
    <w:p w14:paraId="3860DD08" w14:textId="77777777" w:rsidR="00B8358A" w:rsidRDefault="00467028" w:rsidP="00467028">
      <w:pPr>
        <w:suppressAutoHyphens/>
        <w:autoSpaceDN w:val="0"/>
        <w:spacing w:after="0" w:line="278" w:lineRule="auto"/>
        <w:textAlignment w:val="baseline"/>
        <w:rPr>
          <w:rFonts w:ascii="Times New Roman" w:hAnsi="Times New Roman" w:cs="Times New Roman"/>
        </w:rPr>
      </w:pPr>
      <w:r w:rsidRPr="00467028">
        <w:rPr>
          <w:rFonts w:ascii="Times New Roman" w:hAnsi="Times New Roman" w:cs="Times New Roman"/>
          <w:u w:val="single"/>
        </w:rPr>
        <w:t>Exemple</w:t>
      </w:r>
      <w:r w:rsidRPr="00467028">
        <w:rPr>
          <w:rFonts w:ascii="Times New Roman" w:hAnsi="Times New Roman" w:cs="Times New Roman"/>
        </w:rPr>
        <w:t xml:space="preserve"> : Le comptable enregistre 10 ordinateurs et 50 tables déjà présents.</w:t>
      </w:r>
      <w:r w:rsidRPr="00467028">
        <w:rPr>
          <w:rFonts w:ascii="Times New Roman" w:hAnsi="Times New Roman" w:cs="Times New Roman"/>
        </w:rPr>
        <w:br/>
      </w:r>
      <w:r w:rsidRPr="00467028">
        <w:rPr>
          <w:rFonts w:ascii="Times New Roman" w:hAnsi="Times New Roman" w:cs="Times New Roman"/>
          <w:u w:val="single"/>
        </w:rPr>
        <w:t>Processus</w:t>
      </w:r>
      <w:r w:rsidRPr="00467028">
        <w:rPr>
          <w:rFonts w:ascii="Times New Roman" w:hAnsi="Times New Roman" w:cs="Times New Roman"/>
        </w:rPr>
        <w:t xml:space="preserve"> :</w:t>
      </w:r>
      <w:r w:rsidRPr="00467028">
        <w:rPr>
          <w:rFonts w:ascii="Times New Roman" w:hAnsi="Times New Roman" w:cs="Times New Roman"/>
        </w:rPr>
        <w:br/>
        <w:t>Le comptable déclare le stock initial dans l’application.</w:t>
      </w:r>
    </w:p>
    <w:p w14:paraId="10D749D2" w14:textId="2A37C3D7" w:rsidR="00467028" w:rsidRDefault="00467028" w:rsidP="00467028">
      <w:pPr>
        <w:suppressAutoHyphens/>
        <w:autoSpaceDN w:val="0"/>
        <w:spacing w:after="0" w:line="278" w:lineRule="auto"/>
        <w:textAlignment w:val="baseline"/>
        <w:rPr>
          <w:rFonts w:ascii="Times New Roman" w:hAnsi="Times New Roman" w:cs="Times New Roman"/>
        </w:rPr>
      </w:pPr>
      <w:r w:rsidRPr="00467028">
        <w:rPr>
          <w:rFonts w:ascii="Times New Roman" w:hAnsi="Times New Roman" w:cs="Times New Roman"/>
        </w:rPr>
        <w:lastRenderedPageBreak/>
        <w:t>L’application crée automatiquement une balance d’entrée.</w:t>
      </w:r>
      <w:r w:rsidRPr="00467028">
        <w:rPr>
          <w:rFonts w:ascii="Times New Roman" w:hAnsi="Times New Roman" w:cs="Times New Roman"/>
        </w:rPr>
        <w:br/>
        <w:t>Le stock de chaque matière est mis à jour.</w:t>
      </w:r>
    </w:p>
    <w:p w14:paraId="3D7429D0" w14:textId="77777777" w:rsidR="00467028" w:rsidRPr="00467028" w:rsidRDefault="00467028" w:rsidP="00467028">
      <w:pPr>
        <w:suppressAutoHyphens/>
        <w:autoSpaceDN w:val="0"/>
        <w:spacing w:after="0" w:line="278" w:lineRule="auto"/>
        <w:textAlignment w:val="baseline"/>
        <w:rPr>
          <w:rFonts w:ascii="Times New Roman" w:hAnsi="Times New Roman" w:cs="Times New Roman"/>
          <w:u w:val="single"/>
        </w:rPr>
      </w:pPr>
    </w:p>
    <w:p w14:paraId="6858E1C1" w14:textId="70181B46" w:rsidR="00467028" w:rsidRPr="00467028" w:rsidRDefault="00467028" w:rsidP="00467028">
      <w:pPr>
        <w:pStyle w:val="Paragraphedeliste"/>
        <w:numPr>
          <w:ilvl w:val="2"/>
          <w:numId w:val="1"/>
        </w:numPr>
        <w:suppressAutoHyphens/>
        <w:autoSpaceDN w:val="0"/>
        <w:spacing w:after="0" w:line="278" w:lineRule="auto"/>
        <w:textAlignment w:val="baseline"/>
        <w:rPr>
          <w:rFonts w:ascii="Times New Roman" w:hAnsi="Times New Roman" w:cs="Times New Roman"/>
          <w:b/>
          <w:bCs/>
          <w:u w:val="single"/>
        </w:rPr>
      </w:pPr>
      <w:r>
        <w:rPr>
          <w:rFonts w:ascii="Times New Roman" w:hAnsi="Times New Roman" w:cs="Times New Roman"/>
          <w:b/>
          <w:bCs/>
        </w:rPr>
        <w:t xml:space="preserve"> </w:t>
      </w:r>
      <w:r w:rsidRPr="00467028">
        <w:rPr>
          <w:rFonts w:ascii="Times New Roman" w:hAnsi="Times New Roman" w:cs="Times New Roman"/>
          <w:b/>
          <w:bCs/>
          <w:u w:val="single"/>
        </w:rPr>
        <w:t xml:space="preserve">Achat inférieur à </w:t>
      </w:r>
      <w:r w:rsidR="00C27DFD">
        <w:rPr>
          <w:rFonts w:ascii="Times New Roman" w:hAnsi="Times New Roman" w:cs="Times New Roman"/>
          <w:b/>
          <w:bCs/>
          <w:u w:val="single"/>
        </w:rPr>
        <w:t>6</w:t>
      </w:r>
      <w:r w:rsidRPr="00467028">
        <w:rPr>
          <w:rFonts w:ascii="Times New Roman" w:hAnsi="Times New Roman" w:cs="Times New Roman"/>
          <w:b/>
          <w:bCs/>
          <w:u w:val="single"/>
        </w:rPr>
        <w:t>00.000 F CFA</w:t>
      </w:r>
    </w:p>
    <w:p w14:paraId="1C991FDC" w14:textId="566EBDDE" w:rsidR="00467028" w:rsidRDefault="00467028" w:rsidP="00467028">
      <w:pPr>
        <w:suppressAutoHyphens/>
        <w:autoSpaceDN w:val="0"/>
        <w:spacing w:after="0" w:line="278" w:lineRule="auto"/>
        <w:textAlignment w:val="baseline"/>
        <w:rPr>
          <w:rFonts w:ascii="Times New Roman" w:hAnsi="Times New Roman" w:cs="Times New Roman"/>
        </w:rPr>
      </w:pPr>
      <w:r w:rsidRPr="00467028">
        <w:rPr>
          <w:rFonts w:ascii="Times New Roman" w:hAnsi="Times New Roman" w:cs="Times New Roman"/>
          <w:u w:val="single"/>
        </w:rPr>
        <w:t>Exemple</w:t>
      </w:r>
      <w:r w:rsidRPr="00467028">
        <w:rPr>
          <w:rFonts w:ascii="Times New Roman" w:hAnsi="Times New Roman" w:cs="Times New Roman"/>
        </w:rPr>
        <w:t xml:space="preserve"> : Achat de 50 cartons de papiers A4 à 5.000 F CFA l’unité.</w:t>
      </w:r>
      <w:r w:rsidRPr="00467028">
        <w:rPr>
          <w:rFonts w:ascii="Times New Roman" w:hAnsi="Times New Roman" w:cs="Times New Roman"/>
        </w:rPr>
        <w:br/>
      </w:r>
      <w:r w:rsidRPr="00467028">
        <w:rPr>
          <w:rFonts w:ascii="Times New Roman" w:hAnsi="Times New Roman" w:cs="Times New Roman"/>
          <w:u w:val="single"/>
        </w:rPr>
        <w:t>Processus</w:t>
      </w:r>
      <w:r w:rsidRPr="00467028">
        <w:rPr>
          <w:rFonts w:ascii="Times New Roman" w:hAnsi="Times New Roman" w:cs="Times New Roman"/>
        </w:rPr>
        <w:t xml:space="preserve"> :</w:t>
      </w:r>
      <w:r w:rsidRPr="00467028">
        <w:rPr>
          <w:rFonts w:ascii="Times New Roman" w:hAnsi="Times New Roman" w:cs="Times New Roman"/>
        </w:rPr>
        <w:br/>
        <w:t>Le comptable enregistre l’opération dans l’application.</w:t>
      </w:r>
      <w:r w:rsidRPr="00467028">
        <w:rPr>
          <w:rFonts w:ascii="Times New Roman" w:hAnsi="Times New Roman" w:cs="Times New Roman"/>
        </w:rPr>
        <w:br/>
        <w:t xml:space="preserve">L’application génère un </w:t>
      </w:r>
      <w:r w:rsidRPr="00467028">
        <w:rPr>
          <w:rFonts w:ascii="Times New Roman" w:hAnsi="Times New Roman" w:cs="Times New Roman"/>
          <w:b/>
          <w:bCs/>
        </w:rPr>
        <w:t>bon d’entrée</w:t>
      </w:r>
      <w:r w:rsidRPr="00467028">
        <w:rPr>
          <w:rFonts w:ascii="Times New Roman" w:hAnsi="Times New Roman" w:cs="Times New Roman"/>
        </w:rPr>
        <w:t>.</w:t>
      </w:r>
      <w:r w:rsidRPr="00467028">
        <w:rPr>
          <w:rFonts w:ascii="Times New Roman" w:hAnsi="Times New Roman" w:cs="Times New Roman"/>
        </w:rPr>
        <w:br/>
        <w:t>Le stock de « Papier A4 » augmente de 50 unités.</w:t>
      </w:r>
      <w:r w:rsidRPr="00467028">
        <w:rPr>
          <w:rFonts w:ascii="Times New Roman" w:hAnsi="Times New Roman" w:cs="Times New Roman"/>
        </w:rPr>
        <w:br/>
        <w:t>Le journal enregistre la valeur : 50 × 5.000 = 250.000 F CFA.</w:t>
      </w:r>
    </w:p>
    <w:p w14:paraId="7176D592" w14:textId="3CA78F27" w:rsidR="008B277D" w:rsidRPr="008B277D" w:rsidRDefault="008B277D" w:rsidP="00467028">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Enregistrer aussi le grand livre papier A4</w:t>
      </w:r>
    </w:p>
    <w:p w14:paraId="2214E6B4" w14:textId="77777777" w:rsidR="00467028" w:rsidRDefault="00467028" w:rsidP="00467028">
      <w:pPr>
        <w:suppressAutoHyphens/>
        <w:autoSpaceDN w:val="0"/>
        <w:spacing w:after="0" w:line="278" w:lineRule="auto"/>
        <w:textAlignment w:val="baseline"/>
        <w:rPr>
          <w:rFonts w:ascii="Times New Roman" w:hAnsi="Times New Roman" w:cs="Times New Roman"/>
        </w:rPr>
      </w:pPr>
    </w:p>
    <w:p w14:paraId="173D047A" w14:textId="62A4B9C5" w:rsidR="00C27DFD" w:rsidRPr="00C27DFD" w:rsidRDefault="00467028" w:rsidP="00467028">
      <w:pPr>
        <w:pStyle w:val="Paragraphedeliste"/>
        <w:numPr>
          <w:ilvl w:val="2"/>
          <w:numId w:val="1"/>
        </w:numPr>
        <w:suppressAutoHyphens/>
        <w:autoSpaceDN w:val="0"/>
        <w:spacing w:after="0" w:line="278" w:lineRule="auto"/>
        <w:textAlignment w:val="baseline"/>
        <w:rPr>
          <w:rFonts w:ascii="Times New Roman" w:hAnsi="Times New Roman" w:cs="Times New Roman"/>
        </w:rPr>
      </w:pPr>
      <w:r>
        <w:rPr>
          <w:rFonts w:ascii="Times New Roman" w:hAnsi="Times New Roman" w:cs="Times New Roman"/>
          <w:b/>
          <w:bCs/>
        </w:rPr>
        <w:t xml:space="preserve"> </w:t>
      </w:r>
      <w:r w:rsidRPr="00467028">
        <w:rPr>
          <w:rFonts w:ascii="Times New Roman" w:hAnsi="Times New Roman" w:cs="Times New Roman"/>
          <w:b/>
          <w:bCs/>
          <w:u w:val="single"/>
        </w:rPr>
        <w:t xml:space="preserve">Achat supérieur à </w:t>
      </w:r>
      <w:r w:rsidR="00C27DFD">
        <w:rPr>
          <w:rFonts w:ascii="Times New Roman" w:hAnsi="Times New Roman" w:cs="Times New Roman"/>
          <w:b/>
          <w:bCs/>
          <w:u w:val="single"/>
        </w:rPr>
        <w:t>6</w:t>
      </w:r>
      <w:r w:rsidRPr="00467028">
        <w:rPr>
          <w:rFonts w:ascii="Times New Roman" w:hAnsi="Times New Roman" w:cs="Times New Roman"/>
          <w:b/>
          <w:bCs/>
          <w:u w:val="single"/>
        </w:rPr>
        <w:t>00.000 F CFA</w:t>
      </w:r>
    </w:p>
    <w:p w14:paraId="27337E5D" w14:textId="745BCBD3" w:rsidR="00467028" w:rsidRDefault="00467028" w:rsidP="00C27DFD">
      <w:pPr>
        <w:suppressAutoHyphens/>
        <w:autoSpaceDN w:val="0"/>
        <w:spacing w:after="0" w:line="278" w:lineRule="auto"/>
        <w:textAlignment w:val="baseline"/>
        <w:rPr>
          <w:rFonts w:ascii="Times New Roman" w:hAnsi="Times New Roman" w:cs="Times New Roman"/>
        </w:rPr>
      </w:pPr>
      <w:r w:rsidRPr="00C27DFD">
        <w:rPr>
          <w:rFonts w:ascii="Times New Roman" w:hAnsi="Times New Roman" w:cs="Times New Roman"/>
          <w:u w:val="single"/>
        </w:rPr>
        <w:t>Exemple</w:t>
      </w:r>
      <w:r w:rsidRPr="00C27DFD">
        <w:rPr>
          <w:rFonts w:ascii="Times New Roman" w:hAnsi="Times New Roman" w:cs="Times New Roman"/>
        </w:rPr>
        <w:t xml:space="preserve"> : Acquisition de 20 ordinateurs portables à 400.000 F CFA l’unité.</w:t>
      </w:r>
      <w:r w:rsidRPr="00C27DFD">
        <w:rPr>
          <w:rFonts w:ascii="Times New Roman" w:hAnsi="Times New Roman" w:cs="Times New Roman"/>
        </w:rPr>
        <w:br/>
      </w:r>
      <w:r w:rsidRPr="00C27DFD">
        <w:rPr>
          <w:rFonts w:ascii="Times New Roman" w:hAnsi="Times New Roman" w:cs="Times New Roman"/>
          <w:u w:val="single"/>
        </w:rPr>
        <w:t>Processus</w:t>
      </w:r>
      <w:r w:rsidRPr="00C27DFD">
        <w:rPr>
          <w:rFonts w:ascii="Times New Roman" w:hAnsi="Times New Roman" w:cs="Times New Roman"/>
        </w:rPr>
        <w:t xml:space="preserve"> :</w:t>
      </w:r>
      <w:r w:rsidRPr="00C27DFD">
        <w:rPr>
          <w:rFonts w:ascii="Times New Roman" w:hAnsi="Times New Roman" w:cs="Times New Roman"/>
        </w:rPr>
        <w:br/>
        <w:t>Le comptable enregistre l’opération.</w:t>
      </w:r>
      <w:r w:rsidRPr="00C27DFD">
        <w:rPr>
          <w:rFonts w:ascii="Times New Roman" w:hAnsi="Times New Roman" w:cs="Times New Roman"/>
        </w:rPr>
        <w:br/>
        <w:t>L’application génère un procès-verbal de réception (commission).</w:t>
      </w:r>
      <w:r w:rsidRPr="00C27DFD">
        <w:rPr>
          <w:rFonts w:ascii="Times New Roman" w:hAnsi="Times New Roman" w:cs="Times New Roman"/>
        </w:rPr>
        <w:br/>
        <w:t>Le stock de « Ordinateurs portables » augmente de 20 unités.</w:t>
      </w:r>
      <w:r w:rsidRPr="00C27DFD">
        <w:rPr>
          <w:rFonts w:ascii="Times New Roman" w:hAnsi="Times New Roman" w:cs="Times New Roman"/>
        </w:rPr>
        <w:br/>
        <w:t>Le journal comptabilise : 20 × 400.000 = 8.000.000 F CFA.</w:t>
      </w:r>
    </w:p>
    <w:p w14:paraId="00A74B5A" w14:textId="627FFEE0" w:rsidR="008B277D" w:rsidRPr="008B277D" w:rsidRDefault="008B277D" w:rsidP="00C27DFD">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Enregistrer aussi</w:t>
      </w:r>
      <w:r>
        <w:rPr>
          <w:rFonts w:ascii="Times New Roman" w:hAnsi="Times New Roman" w:cs="Times New Roman"/>
          <w:color w:val="FF0000"/>
        </w:rPr>
        <w:t xml:space="preserve"> le grand livre relatif à Ordinateur </w:t>
      </w:r>
    </w:p>
    <w:p w14:paraId="5792549D" w14:textId="77777777" w:rsidR="00C27DFD" w:rsidRPr="00C27DFD" w:rsidRDefault="00C27DFD" w:rsidP="00C27DFD">
      <w:pPr>
        <w:suppressAutoHyphens/>
        <w:autoSpaceDN w:val="0"/>
        <w:spacing w:after="0" w:line="278" w:lineRule="auto"/>
        <w:textAlignment w:val="baseline"/>
        <w:rPr>
          <w:rFonts w:ascii="Times New Roman" w:hAnsi="Times New Roman" w:cs="Times New Roman"/>
          <w:b/>
          <w:bCs/>
          <w:u w:val="single"/>
        </w:rPr>
      </w:pPr>
    </w:p>
    <w:p w14:paraId="3757179D" w14:textId="588CDE19" w:rsidR="00C27DFD" w:rsidRPr="00C27DFD" w:rsidRDefault="00C27DFD" w:rsidP="00C27DFD">
      <w:pPr>
        <w:pStyle w:val="Paragraphedeliste"/>
        <w:numPr>
          <w:ilvl w:val="2"/>
          <w:numId w:val="1"/>
        </w:numPr>
        <w:suppressAutoHyphens/>
        <w:autoSpaceDN w:val="0"/>
        <w:spacing w:after="0" w:line="278" w:lineRule="auto"/>
        <w:textAlignment w:val="baseline"/>
        <w:rPr>
          <w:rFonts w:ascii="Times New Roman" w:hAnsi="Times New Roman" w:cs="Times New Roman"/>
          <w:b/>
          <w:bCs/>
          <w:u w:val="single"/>
        </w:rPr>
      </w:pPr>
      <w:r>
        <w:rPr>
          <w:rFonts w:ascii="Times New Roman" w:hAnsi="Times New Roman" w:cs="Times New Roman"/>
          <w:b/>
          <w:bCs/>
        </w:rPr>
        <w:t xml:space="preserve"> Dons</w:t>
      </w:r>
    </w:p>
    <w:p w14:paraId="426C5B4D" w14:textId="6361C8F7" w:rsidR="00C27DFD" w:rsidRDefault="00C27DFD" w:rsidP="00C27DFD">
      <w:pPr>
        <w:suppressAutoHyphens/>
        <w:autoSpaceDN w:val="0"/>
        <w:spacing w:after="0" w:line="278" w:lineRule="auto"/>
        <w:textAlignment w:val="baseline"/>
        <w:rPr>
          <w:rFonts w:ascii="Times New Roman" w:hAnsi="Times New Roman" w:cs="Times New Roman"/>
        </w:rPr>
      </w:pPr>
      <w:r w:rsidRPr="00C27DFD">
        <w:rPr>
          <w:rFonts w:ascii="Times New Roman" w:hAnsi="Times New Roman" w:cs="Times New Roman"/>
          <w:u w:val="single"/>
        </w:rPr>
        <w:t>Exemple</w:t>
      </w:r>
      <w:r w:rsidRPr="00C27DFD">
        <w:rPr>
          <w:rFonts w:ascii="Times New Roman" w:hAnsi="Times New Roman" w:cs="Times New Roman"/>
        </w:rPr>
        <w:t xml:space="preserve"> : Réception de 200 livres donnés par l’UNESCO.</w:t>
      </w:r>
      <w:r w:rsidRPr="00C27DFD">
        <w:rPr>
          <w:rFonts w:ascii="Times New Roman" w:hAnsi="Times New Roman" w:cs="Times New Roman"/>
        </w:rPr>
        <w:br/>
      </w:r>
      <w:r w:rsidRPr="00C27DFD">
        <w:rPr>
          <w:rFonts w:ascii="Times New Roman" w:hAnsi="Times New Roman" w:cs="Times New Roman"/>
          <w:u w:val="single"/>
        </w:rPr>
        <w:t>Processus</w:t>
      </w:r>
      <w:r w:rsidRPr="00C27DFD">
        <w:rPr>
          <w:rFonts w:ascii="Times New Roman" w:hAnsi="Times New Roman" w:cs="Times New Roman"/>
        </w:rPr>
        <w:t xml:space="preserve"> :</w:t>
      </w:r>
      <w:r w:rsidRPr="00C27DFD">
        <w:rPr>
          <w:rFonts w:ascii="Times New Roman" w:hAnsi="Times New Roman" w:cs="Times New Roman"/>
        </w:rPr>
        <w:br/>
        <w:t>Le comptable saisit l’entrée en tant que « Don ».</w:t>
      </w:r>
      <w:r w:rsidRPr="00C27DFD">
        <w:rPr>
          <w:rFonts w:ascii="Times New Roman" w:hAnsi="Times New Roman" w:cs="Times New Roman"/>
        </w:rPr>
        <w:br/>
        <w:t>L’application génère un procès-verbal de réception.</w:t>
      </w:r>
      <w:r w:rsidRPr="00C27DFD">
        <w:rPr>
          <w:rFonts w:ascii="Times New Roman" w:hAnsi="Times New Roman" w:cs="Times New Roman"/>
        </w:rPr>
        <w:br/>
        <w:t>Le stock de « Livres » augmente de 200 unités.</w:t>
      </w:r>
    </w:p>
    <w:p w14:paraId="396793A8" w14:textId="28842F9F" w:rsidR="008B277D" w:rsidRDefault="008B277D" w:rsidP="00C27DFD">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 xml:space="preserve">Permettre la faculté d’ajouter le prix et les montants </w:t>
      </w:r>
    </w:p>
    <w:p w14:paraId="04D95ADE" w14:textId="217FB272" w:rsidR="00332247" w:rsidRDefault="00332247" w:rsidP="00C27DFD">
      <w:pPr>
        <w:suppressAutoHyphens/>
        <w:autoSpaceDN w:val="0"/>
        <w:spacing w:after="0" w:line="278" w:lineRule="auto"/>
        <w:textAlignment w:val="baseline"/>
        <w:rPr>
          <w:rFonts w:ascii="Times New Roman" w:hAnsi="Times New Roman" w:cs="Times New Roman"/>
          <w:color w:val="FF0000"/>
        </w:rPr>
      </w:pPr>
    </w:p>
    <w:p w14:paraId="3CC4CDC0" w14:textId="3AED70F1" w:rsidR="00332247" w:rsidRDefault="00332247" w:rsidP="00332247">
      <w:pPr>
        <w:suppressAutoHyphens/>
        <w:autoSpaceDN w:val="0"/>
        <w:spacing w:after="0" w:line="278" w:lineRule="auto"/>
        <w:jc w:val="center"/>
        <w:textAlignment w:val="baseline"/>
        <w:rPr>
          <w:rFonts w:ascii="Times New Roman" w:hAnsi="Times New Roman" w:cs="Times New Roman"/>
          <w:color w:val="FF0000"/>
          <w:u w:val="single"/>
        </w:rPr>
      </w:pPr>
      <w:r w:rsidRPr="00332247">
        <w:rPr>
          <w:rFonts w:ascii="Times New Roman" w:hAnsi="Times New Roman" w:cs="Times New Roman"/>
          <w:color w:val="FF0000"/>
          <w:u w:val="single"/>
        </w:rPr>
        <w:t xml:space="preserve">4.1.5 Achat </w:t>
      </w:r>
      <w:proofErr w:type="spellStart"/>
      <w:r w:rsidRPr="00332247">
        <w:rPr>
          <w:rFonts w:ascii="Times New Roman" w:hAnsi="Times New Roman" w:cs="Times New Roman"/>
          <w:color w:val="FF0000"/>
          <w:u w:val="single"/>
        </w:rPr>
        <w:t>recus</w:t>
      </w:r>
      <w:proofErr w:type="spellEnd"/>
      <w:r w:rsidRPr="00332247">
        <w:rPr>
          <w:rFonts w:ascii="Times New Roman" w:hAnsi="Times New Roman" w:cs="Times New Roman"/>
          <w:color w:val="FF0000"/>
          <w:u w:val="single"/>
        </w:rPr>
        <w:t xml:space="preserve"> d’un transfert d’une autre structure</w:t>
      </w:r>
    </w:p>
    <w:p w14:paraId="4212A9DD" w14:textId="1A524211" w:rsidR="00332247" w:rsidRPr="00332247" w:rsidRDefault="00332247" w:rsidP="00332247">
      <w:pPr>
        <w:suppressAutoHyphens/>
        <w:autoSpaceDN w:val="0"/>
        <w:spacing w:after="0" w:line="278" w:lineRule="auto"/>
        <w:textAlignment w:val="baseline"/>
        <w:rPr>
          <w:rFonts w:ascii="Times New Roman" w:hAnsi="Times New Roman" w:cs="Times New Roman"/>
          <w:color w:val="FF0000"/>
          <w:u w:val="single"/>
        </w:rPr>
      </w:pPr>
      <w:r>
        <w:rPr>
          <w:rFonts w:ascii="Times New Roman" w:hAnsi="Times New Roman" w:cs="Times New Roman"/>
          <w:color w:val="FF0000"/>
          <w:u w:val="single"/>
        </w:rPr>
        <w:t>Peut aussi faire l’objet d’entrée.</w:t>
      </w:r>
    </w:p>
    <w:p w14:paraId="1E74F64C" w14:textId="77777777" w:rsidR="00C27DFD" w:rsidRPr="00C27DFD" w:rsidRDefault="00C27DFD" w:rsidP="00C27DFD">
      <w:pPr>
        <w:pStyle w:val="Paragraphedeliste"/>
        <w:suppressAutoHyphens/>
        <w:autoSpaceDN w:val="0"/>
        <w:spacing w:after="0" w:line="278" w:lineRule="auto"/>
        <w:ind w:left="1224"/>
        <w:textAlignment w:val="baseline"/>
        <w:rPr>
          <w:rFonts w:ascii="Times New Roman" w:hAnsi="Times New Roman" w:cs="Times New Roman"/>
          <w:b/>
          <w:bCs/>
          <w:u w:val="single"/>
        </w:rPr>
      </w:pPr>
    </w:p>
    <w:p w14:paraId="53D513D0" w14:textId="6E01B722" w:rsidR="00C27DFD" w:rsidRDefault="00C27DFD" w:rsidP="00C27DFD">
      <w:pPr>
        <w:pStyle w:val="Paragraphedeliste"/>
        <w:numPr>
          <w:ilvl w:val="1"/>
          <w:numId w:val="1"/>
        </w:numPr>
        <w:suppressAutoHyphens/>
        <w:autoSpaceDN w:val="0"/>
        <w:spacing w:after="0" w:line="278" w:lineRule="auto"/>
        <w:textAlignment w:val="baseline"/>
        <w:rPr>
          <w:rFonts w:ascii="Times New Roman" w:hAnsi="Times New Roman" w:cs="Times New Roman"/>
          <w:b/>
          <w:bCs/>
          <w:u w:val="single"/>
        </w:rPr>
      </w:pPr>
      <w:r w:rsidRPr="00C27DFD">
        <w:rPr>
          <w:rFonts w:ascii="Times New Roman" w:hAnsi="Times New Roman" w:cs="Times New Roman"/>
          <w:b/>
          <w:bCs/>
          <w:u w:val="single"/>
        </w:rPr>
        <w:t>Sortie de mat</w:t>
      </w:r>
      <w:r>
        <w:rPr>
          <w:rFonts w:ascii="Times New Roman" w:hAnsi="Times New Roman" w:cs="Times New Roman"/>
          <w:b/>
          <w:bCs/>
          <w:u w:val="single"/>
        </w:rPr>
        <w:t>iè</w:t>
      </w:r>
      <w:r w:rsidRPr="00C27DFD">
        <w:rPr>
          <w:rFonts w:ascii="Times New Roman" w:hAnsi="Times New Roman" w:cs="Times New Roman"/>
          <w:b/>
          <w:bCs/>
          <w:u w:val="single"/>
        </w:rPr>
        <w:t>res</w:t>
      </w:r>
    </w:p>
    <w:p w14:paraId="41E2ABF9" w14:textId="77777777" w:rsidR="00C27DFD" w:rsidRDefault="00C27DFD" w:rsidP="00C27DFD">
      <w:pPr>
        <w:pStyle w:val="Paragraphedeliste"/>
        <w:numPr>
          <w:ilvl w:val="2"/>
          <w:numId w:val="1"/>
        </w:numPr>
        <w:suppressAutoHyphens/>
        <w:autoSpaceDN w:val="0"/>
        <w:spacing w:after="0" w:line="278" w:lineRule="auto"/>
        <w:textAlignment w:val="baseline"/>
        <w:rPr>
          <w:rFonts w:ascii="Times New Roman" w:hAnsi="Times New Roman" w:cs="Times New Roman"/>
          <w:b/>
          <w:bCs/>
          <w:u w:val="single"/>
        </w:rPr>
      </w:pPr>
      <w:r>
        <w:rPr>
          <w:rFonts w:ascii="Times New Roman" w:hAnsi="Times New Roman" w:cs="Times New Roman"/>
          <w:b/>
          <w:bCs/>
          <w:u w:val="single"/>
        </w:rPr>
        <w:t xml:space="preserve"> </w:t>
      </w:r>
      <w:r w:rsidRPr="00C27DFD">
        <w:rPr>
          <w:rFonts w:ascii="Times New Roman" w:hAnsi="Times New Roman" w:cs="Times New Roman"/>
          <w:b/>
          <w:bCs/>
          <w:u w:val="single"/>
        </w:rPr>
        <w:t>Sortie définitive (consommation)</w:t>
      </w:r>
    </w:p>
    <w:p w14:paraId="4CD53F0A" w14:textId="4CED5161" w:rsidR="00C27DFD" w:rsidRDefault="00C27DFD" w:rsidP="00C27DFD">
      <w:pPr>
        <w:suppressAutoHyphens/>
        <w:autoSpaceDN w:val="0"/>
        <w:spacing w:after="0" w:line="278" w:lineRule="auto"/>
        <w:textAlignment w:val="baseline"/>
        <w:rPr>
          <w:rFonts w:ascii="Times New Roman" w:hAnsi="Times New Roman" w:cs="Times New Roman"/>
          <w:b/>
          <w:bCs/>
        </w:rPr>
      </w:pPr>
      <w:r w:rsidRPr="00C27DFD">
        <w:rPr>
          <w:rFonts w:ascii="Times New Roman" w:hAnsi="Times New Roman" w:cs="Times New Roman"/>
        </w:rPr>
        <w:t>Exemple : Distribution de 10 rames de papier au service des examens.</w:t>
      </w:r>
      <w:r w:rsidRPr="00C27DFD">
        <w:rPr>
          <w:rFonts w:ascii="Times New Roman" w:hAnsi="Times New Roman" w:cs="Times New Roman"/>
        </w:rPr>
        <w:br/>
        <w:t>Processus :</w:t>
      </w:r>
      <w:r w:rsidRPr="00C27DFD">
        <w:rPr>
          <w:rFonts w:ascii="Times New Roman" w:hAnsi="Times New Roman" w:cs="Times New Roman"/>
        </w:rPr>
        <w:br/>
        <w:t>Le comptable saisit la sortie.</w:t>
      </w:r>
      <w:r w:rsidRPr="00C27DFD">
        <w:rPr>
          <w:rFonts w:ascii="Times New Roman" w:hAnsi="Times New Roman" w:cs="Times New Roman"/>
        </w:rPr>
        <w:br/>
        <w:t>L’application génère un bon de sortie définitive.</w:t>
      </w:r>
      <w:r w:rsidRPr="00C27DFD">
        <w:rPr>
          <w:rFonts w:ascii="Times New Roman" w:hAnsi="Times New Roman" w:cs="Times New Roman"/>
        </w:rPr>
        <w:br/>
        <w:t>Le stock de « Papier A4 » diminue de 10 unités</w:t>
      </w:r>
      <w:r w:rsidR="00660320" w:rsidRPr="00660320">
        <w:rPr>
          <w:rFonts w:ascii="Times New Roman" w:hAnsi="Times New Roman" w:cs="Times New Roman"/>
          <w:b/>
          <w:bCs/>
        </w:rPr>
        <w:t>.</w:t>
      </w:r>
    </w:p>
    <w:p w14:paraId="0ECAE175" w14:textId="7DEAC076" w:rsidR="008B277D" w:rsidRPr="008B277D" w:rsidRDefault="008B277D" w:rsidP="008B277D">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Enregistrer aussi</w:t>
      </w:r>
      <w:r>
        <w:rPr>
          <w:rFonts w:ascii="Times New Roman" w:hAnsi="Times New Roman" w:cs="Times New Roman"/>
          <w:color w:val="FF0000"/>
        </w:rPr>
        <w:t xml:space="preserve"> la sortie dans le grand livre approprié et le livre journal</w:t>
      </w:r>
    </w:p>
    <w:p w14:paraId="6EC4685B" w14:textId="77777777" w:rsidR="00B903C0" w:rsidRDefault="00B903C0" w:rsidP="00C27DFD">
      <w:pPr>
        <w:suppressAutoHyphens/>
        <w:autoSpaceDN w:val="0"/>
        <w:spacing w:after="0" w:line="278" w:lineRule="auto"/>
        <w:textAlignment w:val="baseline"/>
        <w:rPr>
          <w:rFonts w:ascii="Times New Roman" w:hAnsi="Times New Roman" w:cs="Times New Roman"/>
          <w:b/>
          <w:bCs/>
        </w:rPr>
      </w:pPr>
    </w:p>
    <w:p w14:paraId="5F3A8139" w14:textId="77777777" w:rsidR="00660320" w:rsidRPr="00660320" w:rsidRDefault="00660320" w:rsidP="00660320">
      <w:pPr>
        <w:pStyle w:val="Paragraphedeliste"/>
        <w:numPr>
          <w:ilvl w:val="2"/>
          <w:numId w:val="1"/>
        </w:numPr>
        <w:suppressAutoHyphens/>
        <w:autoSpaceDN w:val="0"/>
        <w:spacing w:after="0" w:line="278" w:lineRule="auto"/>
        <w:textAlignment w:val="baseline"/>
        <w:rPr>
          <w:rFonts w:ascii="Times New Roman" w:hAnsi="Times New Roman" w:cs="Times New Roman"/>
        </w:rPr>
      </w:pPr>
      <w:r>
        <w:rPr>
          <w:rFonts w:ascii="Times New Roman" w:hAnsi="Times New Roman" w:cs="Times New Roman"/>
          <w:b/>
          <w:bCs/>
        </w:rPr>
        <w:t xml:space="preserve"> </w:t>
      </w:r>
      <w:r w:rsidRPr="00660320">
        <w:rPr>
          <w:rFonts w:ascii="Times New Roman" w:hAnsi="Times New Roman" w:cs="Times New Roman"/>
          <w:b/>
          <w:bCs/>
          <w:u w:val="single"/>
        </w:rPr>
        <w:t>Sortie provisoire (retour attendu)</w:t>
      </w:r>
    </w:p>
    <w:p w14:paraId="580F3C38" w14:textId="0F490874" w:rsid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u w:val="single"/>
        </w:rPr>
        <w:t>Exemple</w:t>
      </w:r>
      <w:r w:rsidRPr="00660320">
        <w:rPr>
          <w:rFonts w:ascii="Times New Roman" w:hAnsi="Times New Roman" w:cs="Times New Roman"/>
        </w:rPr>
        <w:t xml:space="preserve"> : Prêt de 3 vidéoprojecteurs pour une conférence.</w:t>
      </w:r>
      <w:r>
        <w:rPr>
          <w:rFonts w:ascii="Times New Roman" w:hAnsi="Times New Roman" w:cs="Times New Roman"/>
        </w:rPr>
        <w:t xml:space="preserve"> (</w:t>
      </w:r>
      <w:proofErr w:type="gramStart"/>
      <w:r>
        <w:rPr>
          <w:rFonts w:ascii="Times New Roman" w:hAnsi="Times New Roman" w:cs="Times New Roman"/>
        </w:rPr>
        <w:t>en</w:t>
      </w:r>
      <w:proofErr w:type="gramEnd"/>
      <w:r>
        <w:rPr>
          <w:rFonts w:ascii="Times New Roman" w:hAnsi="Times New Roman" w:cs="Times New Roman"/>
        </w:rPr>
        <w:t xml:space="preserve"> supposant que le stock était à 10 unités)</w:t>
      </w:r>
      <w:r w:rsidRPr="00660320">
        <w:rPr>
          <w:rFonts w:ascii="Times New Roman" w:hAnsi="Times New Roman" w:cs="Times New Roman"/>
        </w:rPr>
        <w:br/>
      </w:r>
      <w:r w:rsidRPr="00660320">
        <w:rPr>
          <w:rFonts w:ascii="Times New Roman" w:hAnsi="Times New Roman" w:cs="Times New Roman"/>
          <w:u w:val="single"/>
        </w:rPr>
        <w:t>Processus</w:t>
      </w:r>
      <w:r w:rsidRPr="00660320">
        <w:rPr>
          <w:rFonts w:ascii="Times New Roman" w:hAnsi="Times New Roman" w:cs="Times New Roman"/>
        </w:rPr>
        <w:t xml:space="preserve"> :</w:t>
      </w:r>
      <w:r w:rsidRPr="00660320">
        <w:rPr>
          <w:rFonts w:ascii="Times New Roman" w:hAnsi="Times New Roman" w:cs="Times New Roman"/>
        </w:rPr>
        <w:br/>
        <w:t>Le comptable enregistre une sortie provisoire.</w:t>
      </w:r>
    </w:p>
    <w:p w14:paraId="020FEEB0" w14:textId="77777777" w:rsid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L’application génère un bon de sortie provisoire.</w:t>
      </w:r>
    </w:p>
    <w:p w14:paraId="68D420D7" w14:textId="08DFB9D2" w:rsid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lastRenderedPageBreak/>
        <w:t>Le stock de « Vidéoprojecteurs » diminue temporairement de 3 unités</w:t>
      </w:r>
      <w:r>
        <w:rPr>
          <w:rFonts w:ascii="Times New Roman" w:hAnsi="Times New Roman" w:cs="Times New Roman"/>
        </w:rPr>
        <w:t xml:space="preserve"> (le stock passe à 7 unités)</w:t>
      </w:r>
      <w:r w:rsidRPr="00660320">
        <w:rPr>
          <w:rFonts w:ascii="Times New Roman" w:hAnsi="Times New Roman" w:cs="Times New Roman"/>
        </w:rPr>
        <w:t>.</w:t>
      </w:r>
      <w:r w:rsidRPr="00660320">
        <w:rPr>
          <w:rFonts w:ascii="Times New Roman" w:hAnsi="Times New Roman" w:cs="Times New Roman"/>
        </w:rPr>
        <w:br/>
        <w:t>Lors du retour, l’application réintègre les 3 unités</w:t>
      </w:r>
      <w:r>
        <w:rPr>
          <w:rFonts w:ascii="Times New Roman" w:hAnsi="Times New Roman" w:cs="Times New Roman"/>
        </w:rPr>
        <w:t xml:space="preserve"> ((le stock repasse à 10 unités)</w:t>
      </w:r>
      <w:r w:rsidRPr="00660320">
        <w:rPr>
          <w:rFonts w:ascii="Times New Roman" w:hAnsi="Times New Roman" w:cs="Times New Roman"/>
        </w:rPr>
        <w:t>.</w:t>
      </w:r>
    </w:p>
    <w:p w14:paraId="589AF367" w14:textId="549B4BBA" w:rsidR="008B277D" w:rsidRPr="008B277D" w:rsidRDefault="008B277D" w:rsidP="008B277D">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Enregistrer aussi</w:t>
      </w:r>
      <w:r>
        <w:rPr>
          <w:rFonts w:ascii="Times New Roman" w:hAnsi="Times New Roman" w:cs="Times New Roman"/>
          <w:color w:val="FF0000"/>
        </w:rPr>
        <w:t xml:space="preserve"> la sortie dans le livre journal approprié</w:t>
      </w:r>
    </w:p>
    <w:p w14:paraId="3264F5EB" w14:textId="77777777" w:rsidR="00660320" w:rsidRDefault="00660320" w:rsidP="00660320">
      <w:pPr>
        <w:suppressAutoHyphens/>
        <w:autoSpaceDN w:val="0"/>
        <w:spacing w:after="0" w:line="278" w:lineRule="auto"/>
        <w:textAlignment w:val="baseline"/>
        <w:rPr>
          <w:rFonts w:ascii="Times New Roman" w:hAnsi="Times New Roman" w:cs="Times New Roman"/>
        </w:rPr>
      </w:pPr>
    </w:p>
    <w:p w14:paraId="5B3F3965" w14:textId="77777777" w:rsidR="00660320" w:rsidRPr="00660320" w:rsidRDefault="00660320" w:rsidP="00660320">
      <w:pPr>
        <w:pStyle w:val="Paragraphedeliste"/>
        <w:numPr>
          <w:ilvl w:val="2"/>
          <w:numId w:val="1"/>
        </w:numPr>
        <w:suppressAutoHyphens/>
        <w:autoSpaceDN w:val="0"/>
        <w:spacing w:after="0" w:line="278" w:lineRule="auto"/>
        <w:textAlignment w:val="baseline"/>
        <w:rPr>
          <w:rFonts w:ascii="Times New Roman" w:hAnsi="Times New Roman" w:cs="Times New Roman"/>
        </w:rPr>
      </w:pPr>
      <w:r>
        <w:rPr>
          <w:rFonts w:ascii="Times New Roman" w:hAnsi="Times New Roman" w:cs="Times New Roman"/>
          <w:b/>
          <w:bCs/>
        </w:rPr>
        <w:t xml:space="preserve"> </w:t>
      </w:r>
      <w:r w:rsidRPr="00660320">
        <w:rPr>
          <w:rFonts w:ascii="Times New Roman" w:hAnsi="Times New Roman" w:cs="Times New Roman"/>
          <w:b/>
          <w:bCs/>
          <w:u w:val="single"/>
        </w:rPr>
        <w:t>Sortie pour réforme (destruction ou vente)</w:t>
      </w:r>
    </w:p>
    <w:p w14:paraId="043C0786" w14:textId="64B50D3D" w:rsid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u w:val="single"/>
        </w:rPr>
        <w:t>Exemple</w:t>
      </w:r>
      <w:r w:rsidRPr="00660320">
        <w:rPr>
          <w:rFonts w:ascii="Times New Roman" w:hAnsi="Times New Roman" w:cs="Times New Roman"/>
        </w:rPr>
        <w:t xml:space="preserve"> : Réforme de 10 chaises cassées.</w:t>
      </w:r>
      <w:r w:rsidRPr="00660320">
        <w:rPr>
          <w:rFonts w:ascii="Times New Roman" w:hAnsi="Times New Roman" w:cs="Times New Roman"/>
        </w:rPr>
        <w:br/>
      </w:r>
      <w:r w:rsidRPr="00660320">
        <w:rPr>
          <w:rFonts w:ascii="Times New Roman" w:hAnsi="Times New Roman" w:cs="Times New Roman"/>
          <w:u w:val="single"/>
        </w:rPr>
        <w:t>Processus</w:t>
      </w:r>
      <w:r w:rsidRPr="00660320">
        <w:rPr>
          <w:rFonts w:ascii="Times New Roman" w:hAnsi="Times New Roman" w:cs="Times New Roman"/>
        </w:rPr>
        <w:t xml:space="preserve"> :</w:t>
      </w:r>
      <w:r w:rsidRPr="00660320">
        <w:rPr>
          <w:rFonts w:ascii="Times New Roman" w:hAnsi="Times New Roman" w:cs="Times New Roman"/>
        </w:rPr>
        <w:br/>
        <w:t xml:space="preserve">La commission de réforme établit un </w:t>
      </w:r>
      <w:r w:rsidRPr="00660320">
        <w:rPr>
          <w:rFonts w:ascii="Times New Roman" w:hAnsi="Times New Roman" w:cs="Times New Roman"/>
          <w:b/>
          <w:bCs/>
        </w:rPr>
        <w:t>procès-verbal de réforme</w:t>
      </w:r>
      <w:r w:rsidRPr="00660320">
        <w:rPr>
          <w:rFonts w:ascii="Times New Roman" w:hAnsi="Times New Roman" w:cs="Times New Roman"/>
        </w:rPr>
        <w:t>.</w:t>
      </w:r>
      <w:r w:rsidRPr="00660320">
        <w:rPr>
          <w:rFonts w:ascii="Times New Roman" w:hAnsi="Times New Roman" w:cs="Times New Roman"/>
        </w:rPr>
        <w:br/>
        <w:t>Le comptable enregistre l’opération dans l’application.</w:t>
      </w:r>
      <w:r w:rsidRPr="00660320">
        <w:rPr>
          <w:rFonts w:ascii="Times New Roman" w:hAnsi="Times New Roman" w:cs="Times New Roman"/>
        </w:rPr>
        <w:br/>
        <w:t>Le stock de « Chaises » diminue de 10 unités.</w:t>
      </w:r>
    </w:p>
    <w:p w14:paraId="271F19EC" w14:textId="5978941D" w:rsidR="008B277D" w:rsidRPr="008B277D" w:rsidRDefault="008B277D" w:rsidP="008B277D">
      <w:p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Enregistrer aussi</w:t>
      </w:r>
      <w:r>
        <w:rPr>
          <w:rFonts w:ascii="Times New Roman" w:hAnsi="Times New Roman" w:cs="Times New Roman"/>
          <w:color w:val="FF0000"/>
        </w:rPr>
        <w:t xml:space="preserve"> la sortie dans </w:t>
      </w:r>
      <w:proofErr w:type="gramStart"/>
      <w:r>
        <w:rPr>
          <w:rFonts w:ascii="Times New Roman" w:hAnsi="Times New Roman" w:cs="Times New Roman"/>
          <w:color w:val="FF0000"/>
        </w:rPr>
        <w:t>le  grand</w:t>
      </w:r>
      <w:proofErr w:type="gramEnd"/>
      <w:r>
        <w:rPr>
          <w:rFonts w:ascii="Times New Roman" w:hAnsi="Times New Roman" w:cs="Times New Roman"/>
          <w:color w:val="FF0000"/>
        </w:rPr>
        <w:t xml:space="preserve"> livre approprié et le livre journal</w:t>
      </w:r>
    </w:p>
    <w:p w14:paraId="10C9C1DE" w14:textId="77777777" w:rsidR="008B277D" w:rsidRDefault="008B277D" w:rsidP="00660320">
      <w:pPr>
        <w:suppressAutoHyphens/>
        <w:autoSpaceDN w:val="0"/>
        <w:spacing w:after="0" w:line="278" w:lineRule="auto"/>
        <w:textAlignment w:val="baseline"/>
        <w:rPr>
          <w:rFonts w:ascii="Times New Roman" w:hAnsi="Times New Roman" w:cs="Times New Roman"/>
        </w:rPr>
      </w:pPr>
    </w:p>
    <w:p w14:paraId="09D4EA46" w14:textId="77777777" w:rsidR="00660320" w:rsidRDefault="00660320" w:rsidP="00660320">
      <w:pPr>
        <w:suppressAutoHyphens/>
        <w:autoSpaceDN w:val="0"/>
        <w:spacing w:after="0" w:line="278" w:lineRule="auto"/>
        <w:textAlignment w:val="baseline"/>
        <w:rPr>
          <w:rFonts w:ascii="Times New Roman" w:hAnsi="Times New Roman" w:cs="Times New Roman"/>
        </w:rPr>
      </w:pPr>
    </w:p>
    <w:p w14:paraId="1E5221BE" w14:textId="3D8D2839" w:rsidR="00660320" w:rsidRPr="00660320" w:rsidRDefault="00660320" w:rsidP="00660320">
      <w:pPr>
        <w:pStyle w:val="Paragraphedeliste"/>
        <w:numPr>
          <w:ilvl w:val="1"/>
          <w:numId w:val="1"/>
        </w:numPr>
        <w:suppressAutoHyphens/>
        <w:autoSpaceDN w:val="0"/>
        <w:spacing w:after="0" w:line="278" w:lineRule="auto"/>
        <w:textAlignment w:val="baseline"/>
        <w:rPr>
          <w:rFonts w:ascii="Times New Roman" w:hAnsi="Times New Roman" w:cs="Times New Roman"/>
          <w:b/>
          <w:bCs/>
          <w:u w:val="single"/>
        </w:rPr>
      </w:pPr>
      <w:r w:rsidRPr="00660320">
        <w:rPr>
          <w:rFonts w:ascii="Times New Roman" w:hAnsi="Times New Roman" w:cs="Times New Roman"/>
          <w:b/>
          <w:bCs/>
          <w:u w:val="single"/>
        </w:rPr>
        <w:t>Transfert / Mutation</w:t>
      </w:r>
    </w:p>
    <w:p w14:paraId="4FE546A5" w14:textId="77777777" w:rsidR="00660320" w:rsidRP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Exemple : Transfert de 2 ordinateurs du service A au service B.</w:t>
      </w:r>
    </w:p>
    <w:p w14:paraId="29D412DE" w14:textId="127CDD5D" w:rsidR="00660320" w:rsidRDefault="00660320" w:rsidP="00660320">
      <w:p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Processus :</w:t>
      </w:r>
      <w:r w:rsidRPr="00660320">
        <w:rPr>
          <w:rFonts w:ascii="Times New Roman" w:hAnsi="Times New Roman" w:cs="Times New Roman"/>
        </w:rPr>
        <w:br/>
        <w:t>Le comptable enregistre la mutation.</w:t>
      </w:r>
      <w:r w:rsidRPr="00660320">
        <w:rPr>
          <w:rFonts w:ascii="Times New Roman" w:hAnsi="Times New Roman" w:cs="Times New Roman"/>
        </w:rPr>
        <w:br/>
        <w:t xml:space="preserve">L’application génère un </w:t>
      </w:r>
      <w:r w:rsidRPr="00660320">
        <w:rPr>
          <w:rFonts w:ascii="Times New Roman" w:hAnsi="Times New Roman" w:cs="Times New Roman"/>
          <w:b/>
          <w:bCs/>
        </w:rPr>
        <w:t>bon de mutation</w:t>
      </w:r>
      <w:r w:rsidRPr="00660320">
        <w:rPr>
          <w:rFonts w:ascii="Times New Roman" w:hAnsi="Times New Roman" w:cs="Times New Roman"/>
        </w:rPr>
        <w:t>.</w:t>
      </w:r>
      <w:r w:rsidRPr="00660320">
        <w:rPr>
          <w:rFonts w:ascii="Times New Roman" w:hAnsi="Times New Roman" w:cs="Times New Roman"/>
        </w:rPr>
        <w:br/>
        <w:t xml:space="preserve">Le stock du service A </w:t>
      </w:r>
      <w:proofErr w:type="spellStart"/>
      <w:r w:rsidRPr="00660320">
        <w:rPr>
          <w:rFonts w:ascii="Times New Roman" w:hAnsi="Times New Roman" w:cs="Times New Roman"/>
        </w:rPr>
        <w:t>diminue</w:t>
      </w:r>
      <w:proofErr w:type="spellEnd"/>
      <w:r w:rsidRPr="00660320">
        <w:rPr>
          <w:rFonts w:ascii="Times New Roman" w:hAnsi="Times New Roman" w:cs="Times New Roman"/>
        </w:rPr>
        <w:t xml:space="preserve"> de 2 ordinateurs.</w:t>
      </w:r>
      <w:r w:rsidRPr="00660320">
        <w:rPr>
          <w:rFonts w:ascii="Times New Roman" w:hAnsi="Times New Roman" w:cs="Times New Roman"/>
        </w:rPr>
        <w:br/>
        <w:t>Le stock du service B augmente de 2 ordinateurs.</w:t>
      </w:r>
    </w:p>
    <w:p w14:paraId="57C2ED83" w14:textId="71816A33" w:rsidR="00660320" w:rsidRPr="00660320" w:rsidRDefault="00660320" w:rsidP="00660320">
      <w:pPr>
        <w:pStyle w:val="Paragraphedeliste"/>
        <w:numPr>
          <w:ilvl w:val="1"/>
          <w:numId w:val="1"/>
        </w:numPr>
        <w:suppressAutoHyphens/>
        <w:autoSpaceDN w:val="0"/>
        <w:spacing w:after="0" w:line="278" w:lineRule="auto"/>
        <w:textAlignment w:val="baseline"/>
        <w:rPr>
          <w:rFonts w:ascii="Times New Roman" w:hAnsi="Times New Roman" w:cs="Times New Roman"/>
          <w:b/>
          <w:bCs/>
        </w:rPr>
      </w:pPr>
      <w:r w:rsidRPr="00660320">
        <w:rPr>
          <w:rFonts w:ascii="Times New Roman" w:hAnsi="Times New Roman" w:cs="Times New Roman"/>
          <w:b/>
          <w:bCs/>
          <w:u w:val="single"/>
        </w:rPr>
        <w:t>Inventaire et recensement</w:t>
      </w:r>
    </w:p>
    <w:p w14:paraId="29AA061F" w14:textId="77777777" w:rsidR="00660320" w:rsidRDefault="00660320" w:rsidP="00660320">
      <w:pPr>
        <w:tabs>
          <w:tab w:val="num" w:pos="720"/>
        </w:tabs>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Exemple : Inventaire de fin d’année.</w:t>
      </w:r>
    </w:p>
    <w:p w14:paraId="0BA51A96" w14:textId="2E34B2C9" w:rsidR="00660320" w:rsidRPr="00660320" w:rsidRDefault="00660320" w:rsidP="00660320">
      <w:pPr>
        <w:tabs>
          <w:tab w:val="num" w:pos="720"/>
        </w:tabs>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Processus :</w:t>
      </w:r>
      <w:r w:rsidRPr="00660320">
        <w:rPr>
          <w:rFonts w:ascii="Times New Roman" w:hAnsi="Times New Roman" w:cs="Times New Roman"/>
        </w:rPr>
        <w:br/>
        <w:t>Le comptable demande à l’application d’éditer l’inventaire.</w:t>
      </w:r>
      <w:r w:rsidRPr="00660320">
        <w:rPr>
          <w:rFonts w:ascii="Times New Roman" w:hAnsi="Times New Roman" w:cs="Times New Roman"/>
        </w:rPr>
        <w:br/>
        <w:t>L’application compile toutes les entrées et sorties.</w:t>
      </w:r>
      <w:r w:rsidRPr="00660320">
        <w:rPr>
          <w:rFonts w:ascii="Times New Roman" w:hAnsi="Times New Roman" w:cs="Times New Roman"/>
        </w:rPr>
        <w:br/>
        <w:t>Elle génère automatiquement :</w:t>
      </w:r>
    </w:p>
    <w:p w14:paraId="57F9A2A0" w14:textId="235D62B8"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 xml:space="preserve">La </w:t>
      </w:r>
      <w:r w:rsidRPr="00660320">
        <w:rPr>
          <w:rFonts w:ascii="Times New Roman" w:hAnsi="Times New Roman" w:cs="Times New Roman"/>
          <w:b/>
          <w:bCs/>
        </w:rPr>
        <w:t>fiche de stock</w:t>
      </w:r>
      <w:r w:rsidRPr="00660320">
        <w:rPr>
          <w:rFonts w:ascii="Times New Roman" w:hAnsi="Times New Roman" w:cs="Times New Roman"/>
        </w:rPr>
        <w:t xml:space="preserve"> de chaque matière.</w:t>
      </w:r>
    </w:p>
    <w:p w14:paraId="1EE0CA2D" w14:textId="6D84FA52"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 xml:space="preserve">Le </w:t>
      </w:r>
      <w:r w:rsidRPr="00660320">
        <w:rPr>
          <w:rFonts w:ascii="Times New Roman" w:hAnsi="Times New Roman" w:cs="Times New Roman"/>
          <w:b/>
          <w:bCs/>
        </w:rPr>
        <w:t>livre-journal</w:t>
      </w:r>
      <w:r w:rsidRPr="00660320">
        <w:rPr>
          <w:rFonts w:ascii="Times New Roman" w:hAnsi="Times New Roman" w:cs="Times New Roman"/>
        </w:rPr>
        <w:t xml:space="preserve"> (chronologique).</w:t>
      </w:r>
    </w:p>
    <w:p w14:paraId="30B8EDAD" w14:textId="2C6CB33D"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 xml:space="preserve">Le </w:t>
      </w:r>
      <w:proofErr w:type="spellStart"/>
      <w:r w:rsidRPr="00660320">
        <w:rPr>
          <w:rFonts w:ascii="Times New Roman" w:hAnsi="Times New Roman" w:cs="Times New Roman"/>
          <w:b/>
          <w:bCs/>
        </w:rPr>
        <w:t>grand-livre</w:t>
      </w:r>
      <w:proofErr w:type="spellEnd"/>
      <w:r w:rsidRPr="00660320">
        <w:rPr>
          <w:rFonts w:ascii="Times New Roman" w:hAnsi="Times New Roman" w:cs="Times New Roman"/>
        </w:rPr>
        <w:t xml:space="preserve"> (par compte).</w:t>
      </w:r>
    </w:p>
    <w:p w14:paraId="4182CAB5" w14:textId="18276094"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 xml:space="preserve">La </w:t>
      </w:r>
      <w:r w:rsidRPr="00660320">
        <w:rPr>
          <w:rFonts w:ascii="Times New Roman" w:hAnsi="Times New Roman" w:cs="Times New Roman"/>
          <w:b/>
          <w:bCs/>
        </w:rPr>
        <w:t>balance générale</w:t>
      </w:r>
      <w:r w:rsidRPr="00660320">
        <w:rPr>
          <w:rFonts w:ascii="Times New Roman" w:hAnsi="Times New Roman" w:cs="Times New Roman"/>
        </w:rPr>
        <w:t>.</w:t>
      </w:r>
    </w:p>
    <w:p w14:paraId="51A758D2" w14:textId="34CCF24C"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 xml:space="preserve">Le </w:t>
      </w:r>
      <w:r w:rsidRPr="00660320">
        <w:rPr>
          <w:rFonts w:ascii="Times New Roman" w:hAnsi="Times New Roman" w:cs="Times New Roman"/>
          <w:b/>
          <w:bCs/>
        </w:rPr>
        <w:t>compte de gestion des matières</w:t>
      </w:r>
      <w:r w:rsidRPr="00660320">
        <w:rPr>
          <w:rFonts w:ascii="Times New Roman" w:hAnsi="Times New Roman" w:cs="Times New Roman"/>
        </w:rPr>
        <w:t>.</w:t>
      </w:r>
    </w:p>
    <w:p w14:paraId="3F7F047D" w14:textId="77777777" w:rsidR="00660320" w:rsidRPr="00660320" w:rsidRDefault="00660320" w:rsidP="00660320">
      <w:pPr>
        <w:suppressAutoHyphens/>
        <w:autoSpaceDN w:val="0"/>
        <w:spacing w:after="0" w:line="278" w:lineRule="auto"/>
        <w:textAlignment w:val="baseline"/>
        <w:rPr>
          <w:rFonts w:ascii="Times New Roman" w:hAnsi="Times New Roman" w:cs="Times New Roman"/>
        </w:rPr>
      </w:pPr>
    </w:p>
    <w:p w14:paraId="24114620" w14:textId="50207FE4" w:rsidR="00660320" w:rsidRPr="00660320" w:rsidRDefault="00660320" w:rsidP="00660320">
      <w:pPr>
        <w:pStyle w:val="Paragraphedeliste"/>
        <w:numPr>
          <w:ilvl w:val="0"/>
          <w:numId w:val="1"/>
        </w:numPr>
        <w:suppressAutoHyphens/>
        <w:autoSpaceDN w:val="0"/>
        <w:spacing w:after="0" w:line="278" w:lineRule="auto"/>
        <w:textAlignment w:val="baseline"/>
        <w:rPr>
          <w:rFonts w:ascii="Times New Roman" w:hAnsi="Times New Roman" w:cs="Times New Roman"/>
          <w:b/>
          <w:bCs/>
          <w:u w:val="single"/>
        </w:rPr>
      </w:pPr>
      <w:r w:rsidRPr="00660320">
        <w:rPr>
          <w:rFonts w:ascii="Times New Roman" w:hAnsi="Times New Roman" w:cs="Times New Roman"/>
          <w:b/>
          <w:bCs/>
          <w:u w:val="single"/>
        </w:rPr>
        <w:t>Documents générés par l’application</w:t>
      </w:r>
    </w:p>
    <w:p w14:paraId="45BC102B" w14:textId="5376CE22"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Bon d’entrée.</w:t>
      </w:r>
    </w:p>
    <w:p w14:paraId="5AC51397" w14:textId="28DA4679"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Bon de sortie définitive / provisoire.</w:t>
      </w:r>
    </w:p>
    <w:p w14:paraId="558D7D1E" w14:textId="764EBB64"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Bon de mutation.</w:t>
      </w:r>
    </w:p>
    <w:p w14:paraId="3005CC01" w14:textId="584B28E8"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Procès-verbal de réception.</w:t>
      </w:r>
    </w:p>
    <w:p w14:paraId="69700F9D" w14:textId="67C844A2" w:rsid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Procès-verbal de réforme.</w:t>
      </w:r>
    </w:p>
    <w:p w14:paraId="08FDEA20" w14:textId="464073B3" w:rsidR="00CB29AF" w:rsidRPr="00CB29AF" w:rsidRDefault="00CB29AF" w:rsidP="00660320">
      <w:pPr>
        <w:pStyle w:val="Paragraphedeliste"/>
        <w:numPr>
          <w:ilvl w:val="0"/>
          <w:numId w:val="4"/>
        </w:numPr>
        <w:suppressAutoHyphens/>
        <w:autoSpaceDN w:val="0"/>
        <w:spacing w:after="0" w:line="278" w:lineRule="auto"/>
        <w:textAlignment w:val="baseline"/>
        <w:rPr>
          <w:rFonts w:ascii="Times New Roman" w:hAnsi="Times New Roman" w:cs="Times New Roman"/>
          <w:color w:val="FF0000"/>
        </w:rPr>
      </w:pPr>
      <w:r w:rsidRPr="00CB29AF">
        <w:rPr>
          <w:rFonts w:ascii="Times New Roman" w:hAnsi="Times New Roman" w:cs="Times New Roman"/>
          <w:color w:val="FF0000"/>
        </w:rPr>
        <w:t xml:space="preserve">PV de vente </w:t>
      </w:r>
    </w:p>
    <w:p w14:paraId="31A37DAF" w14:textId="7764B56B" w:rsidR="00CB29AF" w:rsidRPr="00CB29AF" w:rsidRDefault="00CB29AF" w:rsidP="00660320">
      <w:pPr>
        <w:pStyle w:val="Paragraphedeliste"/>
        <w:numPr>
          <w:ilvl w:val="0"/>
          <w:numId w:val="4"/>
        </w:numPr>
        <w:suppressAutoHyphens/>
        <w:autoSpaceDN w:val="0"/>
        <w:spacing w:after="0" w:line="278" w:lineRule="auto"/>
        <w:textAlignment w:val="baseline"/>
        <w:rPr>
          <w:rFonts w:ascii="Times New Roman" w:hAnsi="Times New Roman" w:cs="Times New Roman"/>
          <w:color w:val="FF0000"/>
        </w:rPr>
      </w:pPr>
      <w:r w:rsidRPr="00CB29AF">
        <w:rPr>
          <w:rFonts w:ascii="Times New Roman" w:hAnsi="Times New Roman" w:cs="Times New Roman"/>
          <w:color w:val="FF0000"/>
        </w:rPr>
        <w:t>PV de destruction</w:t>
      </w:r>
    </w:p>
    <w:p w14:paraId="0B13DE4B" w14:textId="5E6C63A9"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Fiche de stock par matière.</w:t>
      </w:r>
    </w:p>
    <w:p w14:paraId="14439813" w14:textId="61242959"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Livre-journal.</w:t>
      </w:r>
    </w:p>
    <w:p w14:paraId="002DC68E" w14:textId="666F83EA"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Grand-livre.</w:t>
      </w:r>
    </w:p>
    <w:p w14:paraId="7726EB28" w14:textId="0535D7E6"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Balance générale.</w:t>
      </w:r>
    </w:p>
    <w:p w14:paraId="2B1858DE" w14:textId="01D6FD46" w:rsid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Compte de gestion.</w:t>
      </w:r>
    </w:p>
    <w:p w14:paraId="2FBF06A6" w14:textId="76EA1974" w:rsidR="008B277D" w:rsidRDefault="008B277D" w:rsidP="00660320">
      <w:pPr>
        <w:pStyle w:val="Paragraphedeliste"/>
        <w:numPr>
          <w:ilvl w:val="0"/>
          <w:numId w:val="4"/>
        </w:numPr>
        <w:suppressAutoHyphens/>
        <w:autoSpaceDN w:val="0"/>
        <w:spacing w:after="0" w:line="278" w:lineRule="auto"/>
        <w:textAlignment w:val="baseline"/>
        <w:rPr>
          <w:rFonts w:ascii="Times New Roman" w:hAnsi="Times New Roman" w:cs="Times New Roman"/>
          <w:color w:val="FF0000"/>
        </w:rPr>
      </w:pPr>
      <w:r w:rsidRPr="008B277D">
        <w:rPr>
          <w:rFonts w:ascii="Times New Roman" w:hAnsi="Times New Roman" w:cs="Times New Roman"/>
          <w:color w:val="FF0000"/>
        </w:rPr>
        <w:t>Bordereau ré</w:t>
      </w:r>
      <w:r w:rsidR="00140624">
        <w:rPr>
          <w:rFonts w:ascii="Times New Roman" w:hAnsi="Times New Roman" w:cs="Times New Roman"/>
          <w:color w:val="FF0000"/>
        </w:rPr>
        <w:t>c</w:t>
      </w:r>
      <w:r w:rsidRPr="008B277D">
        <w:rPr>
          <w:rFonts w:ascii="Times New Roman" w:hAnsi="Times New Roman" w:cs="Times New Roman"/>
          <w:color w:val="FF0000"/>
        </w:rPr>
        <w:t>apitulatif</w:t>
      </w:r>
    </w:p>
    <w:p w14:paraId="4109FA78" w14:textId="77777777" w:rsidR="008B277D" w:rsidRPr="008B277D" w:rsidRDefault="008B277D" w:rsidP="00140624">
      <w:pPr>
        <w:pStyle w:val="Paragraphedeliste"/>
        <w:suppressAutoHyphens/>
        <w:autoSpaceDN w:val="0"/>
        <w:spacing w:after="0" w:line="278" w:lineRule="auto"/>
        <w:textAlignment w:val="baseline"/>
        <w:rPr>
          <w:rFonts w:ascii="Times New Roman" w:hAnsi="Times New Roman" w:cs="Times New Roman"/>
          <w:color w:val="FF0000"/>
        </w:rPr>
      </w:pPr>
    </w:p>
    <w:p w14:paraId="020B2B06" w14:textId="77777777" w:rsidR="00660320" w:rsidRDefault="00660320" w:rsidP="00660320">
      <w:pPr>
        <w:suppressAutoHyphens/>
        <w:autoSpaceDN w:val="0"/>
        <w:spacing w:after="0" w:line="278" w:lineRule="auto"/>
        <w:textAlignment w:val="baseline"/>
        <w:rPr>
          <w:rFonts w:ascii="Times New Roman" w:hAnsi="Times New Roman" w:cs="Times New Roman"/>
          <w:b/>
          <w:bCs/>
        </w:rPr>
      </w:pPr>
    </w:p>
    <w:p w14:paraId="19CCC171" w14:textId="774FFBCF" w:rsidR="00660320" w:rsidRPr="00660320" w:rsidRDefault="00660320" w:rsidP="00660320">
      <w:pPr>
        <w:pStyle w:val="Paragraphedeliste"/>
        <w:numPr>
          <w:ilvl w:val="0"/>
          <w:numId w:val="1"/>
        </w:numPr>
        <w:suppressAutoHyphens/>
        <w:autoSpaceDN w:val="0"/>
        <w:spacing w:after="0" w:line="278" w:lineRule="auto"/>
        <w:textAlignment w:val="baseline"/>
        <w:rPr>
          <w:rFonts w:ascii="Times New Roman" w:hAnsi="Times New Roman" w:cs="Times New Roman"/>
          <w:b/>
          <w:bCs/>
          <w:u w:val="single"/>
        </w:rPr>
      </w:pPr>
      <w:r w:rsidRPr="00660320">
        <w:rPr>
          <w:rFonts w:ascii="Times New Roman" w:hAnsi="Times New Roman" w:cs="Times New Roman"/>
          <w:b/>
          <w:bCs/>
          <w:u w:val="single"/>
        </w:rPr>
        <w:t>Évolutions futures</w:t>
      </w:r>
    </w:p>
    <w:p w14:paraId="5F25CBAA" w14:textId="413DD4F7"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Multi-utilisateurs (magasinier, ordonnateur, auditeurs).</w:t>
      </w:r>
    </w:p>
    <w:p w14:paraId="48031AC4" w14:textId="2FC626EE"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Multi-entrepôts.</w:t>
      </w:r>
    </w:p>
    <w:p w14:paraId="3A269B28" w14:textId="6C390FF8" w:rsidR="00660320" w:rsidRP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Tableaux de bord avec graphiques.</w:t>
      </w:r>
    </w:p>
    <w:p w14:paraId="761B3215" w14:textId="6D90D144" w:rsidR="00660320" w:rsidRDefault="00660320" w:rsidP="00660320">
      <w:pPr>
        <w:pStyle w:val="Paragraphedeliste"/>
        <w:numPr>
          <w:ilvl w:val="0"/>
          <w:numId w:val="4"/>
        </w:numPr>
        <w:suppressAutoHyphens/>
        <w:autoSpaceDN w:val="0"/>
        <w:spacing w:after="0" w:line="278" w:lineRule="auto"/>
        <w:textAlignment w:val="baseline"/>
        <w:rPr>
          <w:rFonts w:ascii="Times New Roman" w:hAnsi="Times New Roman" w:cs="Times New Roman"/>
        </w:rPr>
      </w:pPr>
      <w:r w:rsidRPr="00660320">
        <w:rPr>
          <w:rFonts w:ascii="Times New Roman" w:hAnsi="Times New Roman" w:cs="Times New Roman"/>
        </w:rPr>
        <w:t>Intégration avec un futur ERP ENSMG.</w:t>
      </w:r>
    </w:p>
    <w:p w14:paraId="67B9003B" w14:textId="030879B9" w:rsidR="00CB29AF" w:rsidRDefault="00CB29AF" w:rsidP="00CB29AF">
      <w:pPr>
        <w:suppressAutoHyphens/>
        <w:autoSpaceDN w:val="0"/>
        <w:spacing w:after="0" w:line="278" w:lineRule="auto"/>
        <w:textAlignment w:val="baseline"/>
        <w:rPr>
          <w:rFonts w:ascii="Times New Roman" w:hAnsi="Times New Roman" w:cs="Times New Roman"/>
        </w:rPr>
      </w:pPr>
    </w:p>
    <w:p w14:paraId="77325BE9" w14:textId="61FCF234" w:rsidR="00CB29AF" w:rsidRPr="00CB29AF" w:rsidRDefault="00CB29AF" w:rsidP="00CB29AF">
      <w:pPr>
        <w:suppressAutoHyphens/>
        <w:autoSpaceDN w:val="0"/>
        <w:spacing w:after="0" w:line="278" w:lineRule="auto"/>
        <w:textAlignment w:val="baseline"/>
        <w:rPr>
          <w:rFonts w:ascii="Times New Roman" w:hAnsi="Times New Roman" w:cs="Times New Roman"/>
          <w:color w:val="FF0000"/>
        </w:rPr>
      </w:pPr>
    </w:p>
    <w:p w14:paraId="3FE4AFB3" w14:textId="56CBF9EC" w:rsidR="00CB29AF" w:rsidRDefault="00CB29AF" w:rsidP="00CB29AF">
      <w:pPr>
        <w:suppressAutoHyphens/>
        <w:autoSpaceDN w:val="0"/>
        <w:spacing w:after="0" w:line="278" w:lineRule="auto"/>
        <w:jc w:val="center"/>
        <w:textAlignment w:val="baseline"/>
        <w:rPr>
          <w:rFonts w:ascii="Times New Roman" w:hAnsi="Times New Roman" w:cs="Times New Roman"/>
          <w:b/>
          <w:color w:val="FF0000"/>
        </w:rPr>
      </w:pPr>
      <w:r w:rsidRPr="00CB29AF">
        <w:rPr>
          <w:rFonts w:ascii="Times New Roman" w:hAnsi="Times New Roman" w:cs="Times New Roman"/>
          <w:b/>
          <w:color w:val="FF0000"/>
        </w:rPr>
        <w:t>Créer une nomenclature</w:t>
      </w:r>
      <w:r>
        <w:rPr>
          <w:rFonts w:ascii="Times New Roman" w:hAnsi="Times New Roman" w:cs="Times New Roman"/>
          <w:b/>
          <w:color w:val="FF0000"/>
        </w:rPr>
        <w:t xml:space="preserve"> à partir du logiciel </w:t>
      </w:r>
    </w:p>
    <w:p w14:paraId="6A3FB81C" w14:textId="5AEA7988" w:rsidR="00CB29AF" w:rsidRDefault="00CB29AF" w:rsidP="00CB29AF">
      <w:pPr>
        <w:suppressAutoHyphens/>
        <w:autoSpaceDN w:val="0"/>
        <w:spacing w:after="0" w:line="278" w:lineRule="auto"/>
        <w:jc w:val="center"/>
        <w:textAlignment w:val="baseline"/>
        <w:rPr>
          <w:rFonts w:ascii="Times New Roman" w:hAnsi="Times New Roman" w:cs="Times New Roman"/>
          <w:b/>
          <w:color w:val="FF0000"/>
        </w:rPr>
      </w:pPr>
      <w:r>
        <w:rPr>
          <w:rFonts w:ascii="Times New Roman" w:hAnsi="Times New Roman" w:cs="Times New Roman"/>
          <w:b/>
          <w:color w:val="FF0000"/>
        </w:rPr>
        <w:t xml:space="preserve">Basculement sur Année N et N+1 </w:t>
      </w:r>
      <w:proofErr w:type="spellStart"/>
      <w:r>
        <w:rPr>
          <w:rFonts w:ascii="Times New Roman" w:hAnsi="Times New Roman" w:cs="Times New Roman"/>
          <w:b/>
          <w:color w:val="FF0000"/>
        </w:rPr>
        <w:t>Cloture</w:t>
      </w:r>
      <w:proofErr w:type="spellEnd"/>
      <w:r>
        <w:rPr>
          <w:rFonts w:ascii="Times New Roman" w:hAnsi="Times New Roman" w:cs="Times New Roman"/>
          <w:b/>
          <w:color w:val="FF0000"/>
        </w:rPr>
        <w:t xml:space="preserve"> et ouverture des exercices comptables</w:t>
      </w:r>
    </w:p>
    <w:p w14:paraId="116C806B" w14:textId="0134333B" w:rsidR="00836E59" w:rsidRDefault="00836E59" w:rsidP="00836E59">
      <w:pPr>
        <w:suppressAutoHyphens/>
        <w:autoSpaceDN w:val="0"/>
        <w:spacing w:after="0" w:line="278" w:lineRule="auto"/>
        <w:textAlignment w:val="baseline"/>
        <w:rPr>
          <w:rFonts w:ascii="Times New Roman" w:hAnsi="Times New Roman" w:cs="Times New Roman"/>
          <w:b/>
          <w:color w:val="FF0000"/>
        </w:rPr>
      </w:pPr>
      <w:r>
        <w:rPr>
          <w:rFonts w:ascii="Times New Roman" w:hAnsi="Times New Roman" w:cs="Times New Roman"/>
          <w:b/>
          <w:color w:val="FF0000"/>
        </w:rPr>
        <w:t xml:space="preserve">Par exemple : </w:t>
      </w:r>
      <w:r w:rsidRPr="00836E59">
        <w:rPr>
          <w:rFonts w:ascii="Times New Roman" w:hAnsi="Times New Roman" w:cs="Times New Roman"/>
          <w:b/>
          <w:color w:val="FF0000"/>
        </w:rPr>
        <w:t>pour BUREAU</w:t>
      </w:r>
    </w:p>
    <w:p w14:paraId="2F1BD28F" w14:textId="304E751D" w:rsidR="00836E59" w:rsidRDefault="00836E59" w:rsidP="00836E59">
      <w:pPr>
        <w:suppressAutoHyphens/>
        <w:autoSpaceDN w:val="0"/>
        <w:spacing w:after="0" w:line="278" w:lineRule="auto"/>
        <w:textAlignment w:val="baseline"/>
        <w:rPr>
          <w:rFonts w:ascii="Times New Roman" w:hAnsi="Times New Roman" w:cs="Times New Roman"/>
          <w:b/>
          <w:color w:val="FF0000"/>
        </w:rPr>
      </w:pPr>
      <w:r>
        <w:rPr>
          <w:rFonts w:ascii="Times New Roman" w:hAnsi="Times New Roman" w:cs="Times New Roman"/>
          <w:b/>
          <w:color w:val="FF0000"/>
        </w:rPr>
        <w:t>J</w:t>
      </w:r>
      <w:r w:rsidRPr="00836E59">
        <w:rPr>
          <w:rFonts w:ascii="Times New Roman" w:hAnsi="Times New Roman" w:cs="Times New Roman"/>
          <w:b/>
          <w:color w:val="FF0000"/>
        </w:rPr>
        <w:t>'ai par exemple Compte principal Mobilier de bureau : 10</w:t>
      </w:r>
    </w:p>
    <w:p w14:paraId="1E2F502F" w14:textId="3F18A620" w:rsidR="00836E59" w:rsidRDefault="00836E59" w:rsidP="00836E59">
      <w:pPr>
        <w:suppressAutoHyphens/>
        <w:autoSpaceDN w:val="0"/>
        <w:spacing w:after="0" w:line="278" w:lineRule="auto"/>
        <w:textAlignment w:val="baseline"/>
        <w:rPr>
          <w:rFonts w:ascii="Times New Roman" w:hAnsi="Times New Roman" w:cs="Times New Roman"/>
          <w:b/>
          <w:color w:val="FF0000"/>
        </w:rPr>
      </w:pPr>
      <w:proofErr w:type="gramStart"/>
      <w:r w:rsidRPr="00836E59">
        <w:rPr>
          <w:rFonts w:ascii="Times New Roman" w:hAnsi="Times New Roman" w:cs="Times New Roman"/>
          <w:b/>
          <w:color w:val="FF0000"/>
        </w:rPr>
        <w:t>compte</w:t>
      </w:r>
      <w:proofErr w:type="gramEnd"/>
      <w:r w:rsidRPr="00836E59">
        <w:rPr>
          <w:rFonts w:ascii="Times New Roman" w:hAnsi="Times New Roman" w:cs="Times New Roman"/>
          <w:b/>
          <w:color w:val="FF0000"/>
        </w:rPr>
        <w:t xml:space="preserve"> </w:t>
      </w:r>
      <w:proofErr w:type="spellStart"/>
      <w:r w:rsidRPr="00836E59">
        <w:rPr>
          <w:rFonts w:ascii="Times New Roman" w:hAnsi="Times New Roman" w:cs="Times New Roman"/>
          <w:b/>
          <w:color w:val="FF0000"/>
        </w:rPr>
        <w:t>divionnaire</w:t>
      </w:r>
      <w:proofErr w:type="spellEnd"/>
      <w:r w:rsidRPr="00836E59">
        <w:rPr>
          <w:rFonts w:ascii="Times New Roman" w:hAnsi="Times New Roman" w:cs="Times New Roman"/>
          <w:b/>
          <w:color w:val="FF0000"/>
        </w:rPr>
        <w:t xml:space="preserve"> : 10.01</w:t>
      </w:r>
      <w:proofErr w:type="gramStart"/>
      <w:r w:rsidRPr="00836E59">
        <w:rPr>
          <w:rFonts w:ascii="Times New Roman" w:hAnsi="Times New Roman" w:cs="Times New Roman"/>
          <w:b/>
          <w:color w:val="FF0000"/>
        </w:rPr>
        <w:t xml:space="preserve">   (</w:t>
      </w:r>
      <w:proofErr w:type="gramEnd"/>
      <w:r w:rsidRPr="00836E59">
        <w:rPr>
          <w:rFonts w:ascii="Times New Roman" w:hAnsi="Times New Roman" w:cs="Times New Roman"/>
          <w:b/>
          <w:color w:val="FF0000"/>
        </w:rPr>
        <w:t xml:space="preserve"> bureau)</w:t>
      </w:r>
    </w:p>
    <w:p w14:paraId="23C326DD" w14:textId="7CAF0B5B" w:rsidR="00836E59" w:rsidRDefault="00836E59" w:rsidP="00836E59">
      <w:pPr>
        <w:suppressAutoHyphens/>
        <w:autoSpaceDN w:val="0"/>
        <w:spacing w:after="0" w:line="278" w:lineRule="auto"/>
        <w:textAlignment w:val="baseline"/>
        <w:rPr>
          <w:rFonts w:ascii="Times New Roman" w:hAnsi="Times New Roman" w:cs="Times New Roman"/>
          <w:b/>
          <w:color w:val="FF0000"/>
        </w:rPr>
      </w:pPr>
      <w:proofErr w:type="gramStart"/>
      <w:r w:rsidRPr="00836E59">
        <w:rPr>
          <w:rFonts w:ascii="Times New Roman" w:hAnsi="Times New Roman" w:cs="Times New Roman"/>
          <w:b/>
          <w:color w:val="FF0000"/>
        </w:rPr>
        <w:t>sous</w:t>
      </w:r>
      <w:proofErr w:type="gramEnd"/>
      <w:r w:rsidRPr="00836E59">
        <w:rPr>
          <w:rFonts w:ascii="Times New Roman" w:hAnsi="Times New Roman" w:cs="Times New Roman"/>
          <w:b/>
          <w:color w:val="FF0000"/>
        </w:rPr>
        <w:t xml:space="preserve"> compte</w:t>
      </w:r>
      <w:proofErr w:type="gramStart"/>
      <w:r w:rsidRPr="00836E59">
        <w:rPr>
          <w:rFonts w:ascii="Times New Roman" w:hAnsi="Times New Roman" w:cs="Times New Roman"/>
          <w:b/>
          <w:color w:val="FF0000"/>
        </w:rPr>
        <w:t xml:space="preserve"> :bureau</w:t>
      </w:r>
      <w:proofErr w:type="gramEnd"/>
      <w:r w:rsidRPr="00836E59">
        <w:rPr>
          <w:rFonts w:ascii="Times New Roman" w:hAnsi="Times New Roman" w:cs="Times New Roman"/>
          <w:b/>
          <w:color w:val="FF0000"/>
        </w:rPr>
        <w:t xml:space="preserve"> grand standing : 10.01.01</w:t>
      </w:r>
    </w:p>
    <w:p w14:paraId="3BAA6B80" w14:textId="2C5FDF87" w:rsidR="00836E59" w:rsidRDefault="00836E59" w:rsidP="00836E59">
      <w:pPr>
        <w:suppressAutoHyphens/>
        <w:autoSpaceDN w:val="0"/>
        <w:spacing w:after="0" w:line="278" w:lineRule="auto"/>
        <w:textAlignment w:val="baseline"/>
        <w:rPr>
          <w:rFonts w:ascii="Times New Roman" w:hAnsi="Times New Roman" w:cs="Times New Roman"/>
          <w:b/>
          <w:color w:val="FF0000"/>
        </w:rPr>
      </w:pPr>
      <w:proofErr w:type="gramStart"/>
      <w:r w:rsidRPr="00836E59">
        <w:rPr>
          <w:rFonts w:ascii="Times New Roman" w:hAnsi="Times New Roman" w:cs="Times New Roman"/>
          <w:b/>
          <w:color w:val="FF0000"/>
        </w:rPr>
        <w:t>bureau</w:t>
      </w:r>
      <w:proofErr w:type="gramEnd"/>
      <w:r w:rsidRPr="00836E59">
        <w:rPr>
          <w:rFonts w:ascii="Times New Roman" w:hAnsi="Times New Roman" w:cs="Times New Roman"/>
          <w:b/>
          <w:color w:val="FF0000"/>
        </w:rPr>
        <w:t xml:space="preserve"> </w:t>
      </w:r>
      <w:proofErr w:type="spellStart"/>
      <w:r w:rsidRPr="00836E59">
        <w:rPr>
          <w:rFonts w:ascii="Times New Roman" w:hAnsi="Times New Roman" w:cs="Times New Roman"/>
          <w:b/>
          <w:color w:val="FF0000"/>
        </w:rPr>
        <w:t>oval</w:t>
      </w:r>
      <w:proofErr w:type="spellEnd"/>
      <w:r w:rsidRPr="00836E59">
        <w:rPr>
          <w:rFonts w:ascii="Times New Roman" w:hAnsi="Times New Roman" w:cs="Times New Roman"/>
          <w:b/>
          <w:color w:val="FF0000"/>
        </w:rPr>
        <w:t xml:space="preserve"> : 10.02.02</w:t>
      </w:r>
    </w:p>
    <w:p w14:paraId="5E4AD3D3" w14:textId="581C5272" w:rsidR="00836E59" w:rsidRPr="00CB29AF" w:rsidRDefault="00836E59" w:rsidP="00836E59">
      <w:pPr>
        <w:suppressAutoHyphens/>
        <w:autoSpaceDN w:val="0"/>
        <w:spacing w:after="0" w:line="278" w:lineRule="auto"/>
        <w:textAlignment w:val="baseline"/>
        <w:rPr>
          <w:rFonts w:ascii="Times New Roman" w:hAnsi="Times New Roman" w:cs="Times New Roman"/>
          <w:b/>
          <w:color w:val="FF0000"/>
        </w:rPr>
      </w:pPr>
      <w:r w:rsidRPr="00836E59">
        <w:rPr>
          <w:rFonts w:ascii="Times New Roman" w:hAnsi="Times New Roman" w:cs="Times New Roman"/>
          <w:b/>
          <w:color w:val="FF0000"/>
        </w:rPr>
        <w:t xml:space="preserve">On a </w:t>
      </w:r>
      <w:proofErr w:type="spellStart"/>
      <w:r w:rsidRPr="00836E59">
        <w:rPr>
          <w:rFonts w:ascii="Times New Roman" w:hAnsi="Times New Roman" w:cs="Times New Roman"/>
          <w:b/>
          <w:color w:val="FF0000"/>
        </w:rPr>
        <w:t>dabord</w:t>
      </w:r>
      <w:proofErr w:type="spellEnd"/>
      <w:r w:rsidRPr="00836E59">
        <w:rPr>
          <w:rFonts w:ascii="Times New Roman" w:hAnsi="Times New Roman" w:cs="Times New Roman"/>
          <w:b/>
          <w:color w:val="FF0000"/>
        </w:rPr>
        <w:t xml:space="preserve"> un compte </w:t>
      </w:r>
      <w:proofErr w:type="gramStart"/>
      <w:r w:rsidRPr="00836E59">
        <w:rPr>
          <w:rFonts w:ascii="Times New Roman" w:hAnsi="Times New Roman" w:cs="Times New Roman"/>
          <w:b/>
          <w:color w:val="FF0000"/>
        </w:rPr>
        <w:t>principal ,puis</w:t>
      </w:r>
      <w:proofErr w:type="gramEnd"/>
      <w:r w:rsidRPr="00836E59">
        <w:rPr>
          <w:rFonts w:ascii="Times New Roman" w:hAnsi="Times New Roman" w:cs="Times New Roman"/>
          <w:b/>
          <w:color w:val="FF0000"/>
        </w:rPr>
        <w:t xml:space="preserve"> un compte divisionnaire </w:t>
      </w:r>
      <w:proofErr w:type="gramStart"/>
      <w:r w:rsidRPr="00836E59">
        <w:rPr>
          <w:rFonts w:ascii="Times New Roman" w:hAnsi="Times New Roman" w:cs="Times New Roman"/>
          <w:b/>
          <w:color w:val="FF0000"/>
        </w:rPr>
        <w:t>et  enfin</w:t>
      </w:r>
      <w:proofErr w:type="gramEnd"/>
      <w:r w:rsidRPr="00836E59">
        <w:rPr>
          <w:rFonts w:ascii="Times New Roman" w:hAnsi="Times New Roman" w:cs="Times New Roman"/>
          <w:b/>
          <w:color w:val="FF0000"/>
        </w:rPr>
        <w:t xml:space="preserve"> un sous compte</w:t>
      </w:r>
    </w:p>
    <w:p w14:paraId="657596BE" w14:textId="77777777" w:rsidR="00660320" w:rsidRDefault="00660320" w:rsidP="00660320">
      <w:pPr>
        <w:suppressAutoHyphens/>
        <w:autoSpaceDN w:val="0"/>
        <w:spacing w:after="0" w:line="278" w:lineRule="auto"/>
        <w:textAlignment w:val="baseline"/>
        <w:rPr>
          <w:rFonts w:ascii="Times New Roman" w:hAnsi="Times New Roman" w:cs="Times New Roman"/>
        </w:rPr>
      </w:pPr>
    </w:p>
    <w:p w14:paraId="75368639" w14:textId="2C355024" w:rsidR="00B903C0" w:rsidRDefault="00B903C0" w:rsidP="00660320">
      <w:pPr>
        <w:suppressAutoHyphens/>
        <w:autoSpaceDN w:val="0"/>
        <w:spacing w:after="0" w:line="278" w:lineRule="auto"/>
        <w:textAlignment w:val="baseline"/>
        <w:rPr>
          <w:rFonts w:ascii="Times New Roman" w:hAnsi="Times New Roman" w:cs="Times New Roman"/>
          <w:b/>
          <w:bCs/>
        </w:rPr>
      </w:pPr>
      <w:r w:rsidRPr="00B903C0">
        <w:rPr>
          <w:rFonts w:ascii="Times New Roman" w:hAnsi="Times New Roman" w:cs="Times New Roman"/>
          <w:b/>
          <w:bCs/>
          <w:u w:val="single"/>
        </w:rPr>
        <w:t>Notes</w:t>
      </w:r>
      <w:r w:rsidRPr="00B903C0">
        <w:rPr>
          <w:rFonts w:ascii="Times New Roman" w:hAnsi="Times New Roman" w:cs="Times New Roman"/>
          <w:b/>
          <w:bCs/>
        </w:rPr>
        <w:t> :</w:t>
      </w:r>
    </w:p>
    <w:p w14:paraId="656C7C03" w14:textId="77777777" w:rsidR="00B903C0" w:rsidRDefault="00B903C0" w:rsidP="00660320">
      <w:pPr>
        <w:suppressAutoHyphens/>
        <w:autoSpaceDN w:val="0"/>
        <w:spacing w:after="0" w:line="278" w:lineRule="auto"/>
        <w:textAlignment w:val="baseline"/>
        <w:rPr>
          <w:rFonts w:ascii="Times New Roman" w:hAnsi="Times New Roman" w:cs="Times New Roman"/>
          <w:b/>
          <w:bCs/>
        </w:rPr>
      </w:pPr>
    </w:p>
    <w:p w14:paraId="315ADAB5" w14:textId="1BBFD3EC" w:rsidR="00140624" w:rsidRDefault="00B903C0" w:rsidP="00660320">
      <w:pPr>
        <w:suppressAutoHyphens/>
        <w:autoSpaceDN w:val="0"/>
        <w:spacing w:after="0" w:line="278" w:lineRule="auto"/>
        <w:textAlignment w:val="baseline"/>
        <w:rPr>
          <w:rFonts w:ascii="Times New Roman" w:hAnsi="Times New Roman" w:cs="Times New Roman"/>
        </w:rPr>
      </w:pPr>
      <w:r w:rsidRPr="00B903C0">
        <w:rPr>
          <w:rFonts w:ascii="Times New Roman" w:hAnsi="Times New Roman" w:cs="Times New Roman"/>
        </w:rPr>
        <w:t>Ajout d’une catégorie</w:t>
      </w:r>
      <w:r>
        <w:rPr>
          <w:rFonts w:ascii="Times New Roman" w:hAnsi="Times New Roman" w:cs="Times New Roman"/>
        </w:rPr>
        <w:t xml:space="preserve"> de matière</w:t>
      </w:r>
      <w:r w:rsidR="00140624">
        <w:rPr>
          <w:rFonts w:ascii="Times New Roman" w:hAnsi="Times New Roman" w:cs="Times New Roman"/>
        </w:rPr>
        <w:t> : (exemple : fourniture de bureau : chaise, table).</w:t>
      </w:r>
    </w:p>
    <w:p w14:paraId="002638DF" w14:textId="2DC97D81" w:rsidR="00B903C0" w:rsidRDefault="00B903C0" w:rsidP="00660320">
      <w:pPr>
        <w:suppressAutoHyphens/>
        <w:autoSpaceDN w:val="0"/>
        <w:spacing w:after="0" w:line="278" w:lineRule="auto"/>
        <w:textAlignment w:val="baseline"/>
        <w:rPr>
          <w:rFonts w:ascii="Times New Roman" w:hAnsi="Times New Roman" w:cs="Times New Roman"/>
        </w:rPr>
      </w:pPr>
      <w:r>
        <w:rPr>
          <w:rFonts w:ascii="Times New Roman" w:hAnsi="Times New Roman" w:cs="Times New Roman"/>
        </w:rPr>
        <w:t>Ajout d’une table fournisseur.</w:t>
      </w:r>
    </w:p>
    <w:p w14:paraId="7D87B672" w14:textId="263080CA" w:rsidR="00B903C0" w:rsidRDefault="00B903C0" w:rsidP="00660320">
      <w:pPr>
        <w:suppressAutoHyphens/>
        <w:autoSpaceDN w:val="0"/>
        <w:spacing w:after="0" w:line="278" w:lineRule="auto"/>
        <w:textAlignment w:val="baseline"/>
        <w:rPr>
          <w:rFonts w:ascii="Times New Roman" w:hAnsi="Times New Roman" w:cs="Times New Roman"/>
        </w:rPr>
      </w:pPr>
      <w:r>
        <w:rPr>
          <w:rFonts w:ascii="Times New Roman" w:hAnsi="Times New Roman" w:cs="Times New Roman"/>
        </w:rPr>
        <w:t>Rythme de consommation (exemple : savoir nombre de rames utilises sur une période bien déterminée).</w:t>
      </w:r>
    </w:p>
    <w:p w14:paraId="347082D5" w14:textId="5D5B9C4C" w:rsidR="00B903C0" w:rsidRDefault="005205CB" w:rsidP="00660320">
      <w:pPr>
        <w:suppressAutoHyphens/>
        <w:autoSpaceDN w:val="0"/>
        <w:spacing w:after="0" w:line="278" w:lineRule="auto"/>
        <w:textAlignment w:val="baseline"/>
        <w:rPr>
          <w:rFonts w:ascii="Times New Roman" w:hAnsi="Times New Roman" w:cs="Times New Roman"/>
        </w:rPr>
      </w:pPr>
      <w:r>
        <w:rPr>
          <w:rFonts w:ascii="Times New Roman" w:hAnsi="Times New Roman" w:cs="Times New Roman"/>
        </w:rPr>
        <w:t>Pouvoir faire un tri comme savoir le nombre de bancs dans une pièce ou dans tous l’établissement</w:t>
      </w:r>
      <w:r w:rsidR="00140624">
        <w:rPr>
          <w:rFonts w:ascii="Times New Roman" w:hAnsi="Times New Roman" w:cs="Times New Roman"/>
        </w:rPr>
        <w:t>.</w:t>
      </w:r>
    </w:p>
    <w:p w14:paraId="2D628067" w14:textId="77777777" w:rsidR="00F81C91" w:rsidRDefault="00F81C91" w:rsidP="00660320">
      <w:pPr>
        <w:suppressAutoHyphens/>
        <w:autoSpaceDN w:val="0"/>
        <w:spacing w:after="0" w:line="278" w:lineRule="auto"/>
        <w:textAlignment w:val="baseline"/>
        <w:rPr>
          <w:rFonts w:ascii="Times New Roman" w:hAnsi="Times New Roman" w:cs="Times New Roman"/>
        </w:rPr>
      </w:pPr>
    </w:p>
    <w:p w14:paraId="001B50E6" w14:textId="77777777" w:rsidR="00F81C91" w:rsidRDefault="00F81C91" w:rsidP="00660320">
      <w:pPr>
        <w:pBdr>
          <w:bottom w:val="single" w:sz="6" w:space="1" w:color="auto"/>
        </w:pBdr>
        <w:suppressAutoHyphens/>
        <w:autoSpaceDN w:val="0"/>
        <w:spacing w:after="0" w:line="278" w:lineRule="auto"/>
        <w:textAlignment w:val="baseline"/>
        <w:rPr>
          <w:rFonts w:ascii="Times New Roman" w:hAnsi="Times New Roman" w:cs="Times New Roman"/>
        </w:rPr>
      </w:pPr>
    </w:p>
    <w:p w14:paraId="3FD4544A" w14:textId="77777777" w:rsidR="00F81C91" w:rsidRDefault="00F81C91" w:rsidP="00F81C91">
      <w:pPr>
        <w:suppressAutoHyphens/>
        <w:autoSpaceDN w:val="0"/>
        <w:spacing w:after="0" w:line="278" w:lineRule="auto"/>
        <w:textAlignment w:val="baseline"/>
        <w:rPr>
          <w:rFonts w:ascii="Times New Roman" w:hAnsi="Times New Roman" w:cs="Times New Roman"/>
        </w:rPr>
      </w:pPr>
    </w:p>
    <w:p w14:paraId="64EE009D" w14:textId="77777777" w:rsidR="00F81C91" w:rsidRDefault="00F81C91" w:rsidP="00F81C91">
      <w:pPr>
        <w:pStyle w:val="Paragraphedeliste"/>
        <w:numPr>
          <w:ilvl w:val="0"/>
          <w:numId w:val="11"/>
        </w:numPr>
        <w:suppressAutoHyphens/>
        <w:autoSpaceDN w:val="0"/>
        <w:spacing w:after="0" w:line="278" w:lineRule="auto"/>
        <w:textAlignment w:val="baseline"/>
        <w:rPr>
          <w:rFonts w:ascii="Times New Roman" w:hAnsi="Times New Roman" w:cs="Times New Roman"/>
        </w:rPr>
      </w:pPr>
      <w:r w:rsidRPr="00F81C91">
        <w:rPr>
          <w:rFonts w:ascii="Times New Roman" w:hAnsi="Times New Roman" w:cs="Times New Roman"/>
        </w:rPr>
        <w:t>L’</w:t>
      </w:r>
      <w:proofErr w:type="spellStart"/>
      <w:r w:rsidRPr="00F81C91">
        <w:rPr>
          <w:rFonts w:ascii="Times New Roman" w:hAnsi="Times New Roman" w:cs="Times New Roman"/>
        </w:rPr>
        <w:t>orsqu’on</w:t>
      </w:r>
      <w:proofErr w:type="spellEnd"/>
      <w:r w:rsidRPr="00F81C91">
        <w:rPr>
          <w:rFonts w:ascii="Times New Roman" w:hAnsi="Times New Roman" w:cs="Times New Roman"/>
        </w:rPr>
        <w:t xml:space="preserve"> entre dans l’application, je dois être par </w:t>
      </w:r>
      <w:proofErr w:type="spellStart"/>
      <w:r w:rsidRPr="00F81C91">
        <w:rPr>
          <w:rFonts w:ascii="Times New Roman" w:hAnsi="Times New Roman" w:cs="Times New Roman"/>
        </w:rPr>
        <w:t>defaut</w:t>
      </w:r>
      <w:proofErr w:type="spellEnd"/>
      <w:r w:rsidRPr="00F81C91">
        <w:rPr>
          <w:rFonts w:ascii="Times New Roman" w:hAnsi="Times New Roman" w:cs="Times New Roman"/>
        </w:rPr>
        <w:t xml:space="preserve"> dans l’exercice courant (2025-2026). </w:t>
      </w:r>
    </w:p>
    <w:p w14:paraId="6800D703" w14:textId="078BF227" w:rsidR="00F81C91" w:rsidRPr="00F81C91" w:rsidRDefault="00F81C91" w:rsidP="00F81C91">
      <w:pPr>
        <w:pStyle w:val="Paragraphedeliste"/>
        <w:suppressAutoHyphens/>
        <w:autoSpaceDN w:val="0"/>
        <w:spacing w:after="0" w:line="278" w:lineRule="auto"/>
        <w:textAlignment w:val="baseline"/>
        <w:rPr>
          <w:rFonts w:ascii="Times New Roman" w:hAnsi="Times New Roman" w:cs="Times New Roman"/>
        </w:rPr>
      </w:pPr>
      <w:r w:rsidRPr="00F81C91">
        <w:rPr>
          <w:rFonts w:ascii="Times New Roman" w:hAnsi="Times New Roman" w:cs="Times New Roman"/>
        </w:rPr>
        <w:t xml:space="preserve">Toutes les </w:t>
      </w:r>
      <w:proofErr w:type="spellStart"/>
      <w:r w:rsidRPr="00F81C91">
        <w:rPr>
          <w:rFonts w:ascii="Times New Roman" w:hAnsi="Times New Roman" w:cs="Times New Roman"/>
        </w:rPr>
        <w:t>onformations</w:t>
      </w:r>
      <w:proofErr w:type="spellEnd"/>
      <w:r w:rsidRPr="00F81C91">
        <w:rPr>
          <w:rFonts w:ascii="Times New Roman" w:hAnsi="Times New Roman" w:cs="Times New Roman"/>
        </w:rPr>
        <w:t xml:space="preserve"> seront les informations de l’</w:t>
      </w:r>
      <w:proofErr w:type="spellStart"/>
      <w:r w:rsidRPr="00F81C91">
        <w:rPr>
          <w:rFonts w:ascii="Times New Roman" w:hAnsi="Times New Roman" w:cs="Times New Roman"/>
        </w:rPr>
        <w:t>exercie</w:t>
      </w:r>
      <w:proofErr w:type="spellEnd"/>
      <w:r w:rsidRPr="00F81C91">
        <w:rPr>
          <w:rFonts w:ascii="Times New Roman" w:hAnsi="Times New Roman" w:cs="Times New Roman"/>
        </w:rPr>
        <w:t xml:space="preserve"> courant. En haut a droite j’aurais l’exercice 2025 – 2026. Si besoin je peux changer directement l’</w:t>
      </w:r>
      <w:proofErr w:type="spellStart"/>
      <w:r w:rsidRPr="00F81C91">
        <w:rPr>
          <w:rFonts w:ascii="Times New Roman" w:hAnsi="Times New Roman" w:cs="Times New Roman"/>
        </w:rPr>
        <w:t>annee</w:t>
      </w:r>
      <w:proofErr w:type="spellEnd"/>
      <w:r w:rsidRPr="00F81C91">
        <w:rPr>
          <w:rFonts w:ascii="Times New Roman" w:hAnsi="Times New Roman" w:cs="Times New Roman"/>
        </w:rPr>
        <w:t xml:space="preserve"> depuis </w:t>
      </w:r>
      <w:proofErr w:type="spellStart"/>
      <w:r w:rsidRPr="00F81C91">
        <w:rPr>
          <w:rFonts w:ascii="Times New Roman" w:hAnsi="Times New Roman" w:cs="Times New Roman"/>
        </w:rPr>
        <w:t>labas</w:t>
      </w:r>
      <w:proofErr w:type="spellEnd"/>
      <w:r w:rsidRPr="00F81C91">
        <w:rPr>
          <w:rFonts w:ascii="Times New Roman" w:hAnsi="Times New Roman" w:cs="Times New Roman"/>
        </w:rPr>
        <w:t xml:space="preserve"> et directement les informations changeront. Je peux par exemple pour un besoin précis, choisir 2024-2026. Et toutes les informations seront </w:t>
      </w:r>
      <w:proofErr w:type="gramStart"/>
      <w:r w:rsidRPr="00F81C91">
        <w:rPr>
          <w:rFonts w:ascii="Times New Roman" w:hAnsi="Times New Roman" w:cs="Times New Roman"/>
        </w:rPr>
        <w:t>des information</w:t>
      </w:r>
      <w:proofErr w:type="gramEnd"/>
      <w:r w:rsidRPr="00F81C91">
        <w:rPr>
          <w:rFonts w:ascii="Times New Roman" w:hAnsi="Times New Roman" w:cs="Times New Roman"/>
        </w:rPr>
        <w:t xml:space="preserve"> de 2024-2025.</w:t>
      </w:r>
    </w:p>
    <w:sectPr w:rsidR="00F81C91" w:rsidRPr="00F81C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15D"/>
    <w:multiLevelType w:val="multilevel"/>
    <w:tmpl w:val="D3B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60E0"/>
    <w:multiLevelType w:val="multilevel"/>
    <w:tmpl w:val="732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263FB"/>
    <w:multiLevelType w:val="hybridMultilevel"/>
    <w:tmpl w:val="83E6B260"/>
    <w:lvl w:ilvl="0" w:tplc="2DEC2520">
      <w:start w:val="2"/>
      <w:numFmt w:val="bullet"/>
      <w:lvlText w:val="-"/>
      <w:lvlJc w:val="left"/>
      <w:pPr>
        <w:ind w:left="720" w:hanging="360"/>
      </w:pPr>
      <w:rPr>
        <w:rFonts w:ascii="Times New Roman" w:eastAsia="Apto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9D64C3"/>
    <w:multiLevelType w:val="multilevel"/>
    <w:tmpl w:val="D5A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928B6"/>
    <w:multiLevelType w:val="multilevel"/>
    <w:tmpl w:val="049E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53DA2"/>
    <w:multiLevelType w:val="multilevel"/>
    <w:tmpl w:val="36E8E3E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CB3B4F"/>
    <w:multiLevelType w:val="multilevel"/>
    <w:tmpl w:val="F52406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395B16D2"/>
    <w:multiLevelType w:val="multilevel"/>
    <w:tmpl w:val="54A6C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C64624"/>
    <w:multiLevelType w:val="multilevel"/>
    <w:tmpl w:val="32D0CC84"/>
    <w:lvl w:ilvl="0">
      <w:numFmt w:val="bullet"/>
      <w:lvlText w:val=""/>
      <w:lvlJc w:val="left"/>
      <w:pPr>
        <w:ind w:left="1068" w:hanging="360"/>
      </w:pPr>
      <w:rPr>
        <w:rFonts w:ascii="Symbol" w:hAnsi="Symbol"/>
      </w:rPr>
    </w:lvl>
    <w:lvl w:ilvl="1">
      <w:numFmt w:val="bullet"/>
      <w:lvlText w:val="o"/>
      <w:lvlJc w:val="left"/>
      <w:pPr>
        <w:ind w:left="1788" w:hanging="360"/>
      </w:pPr>
      <w:rPr>
        <w:rFonts w:ascii="Courier New" w:hAnsi="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rPr>
    </w:lvl>
    <w:lvl w:ilvl="8">
      <w:numFmt w:val="bullet"/>
      <w:lvlText w:val=""/>
      <w:lvlJc w:val="left"/>
      <w:pPr>
        <w:ind w:left="6828" w:hanging="360"/>
      </w:pPr>
      <w:rPr>
        <w:rFonts w:ascii="Wingdings" w:hAnsi="Wingdings"/>
      </w:rPr>
    </w:lvl>
  </w:abstractNum>
  <w:abstractNum w:abstractNumId="9" w15:restartNumberingAfterBreak="0">
    <w:nsid w:val="54022437"/>
    <w:multiLevelType w:val="hybridMultilevel"/>
    <w:tmpl w:val="A4889A24"/>
    <w:lvl w:ilvl="0" w:tplc="2FFE6F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A470703"/>
    <w:multiLevelType w:val="multilevel"/>
    <w:tmpl w:val="397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173222">
    <w:abstractNumId w:val="5"/>
  </w:num>
  <w:num w:numId="2" w16cid:durableId="1534466097">
    <w:abstractNumId w:val="8"/>
  </w:num>
  <w:num w:numId="3" w16cid:durableId="758018044">
    <w:abstractNumId w:val="10"/>
  </w:num>
  <w:num w:numId="4" w16cid:durableId="242181843">
    <w:abstractNumId w:val="2"/>
  </w:num>
  <w:num w:numId="5" w16cid:durableId="1252272037">
    <w:abstractNumId w:val="6"/>
  </w:num>
  <w:num w:numId="6" w16cid:durableId="465973915">
    <w:abstractNumId w:val="1"/>
  </w:num>
  <w:num w:numId="7" w16cid:durableId="1111898875">
    <w:abstractNumId w:val="4"/>
  </w:num>
  <w:num w:numId="8" w16cid:durableId="1013848800">
    <w:abstractNumId w:val="7"/>
  </w:num>
  <w:num w:numId="9" w16cid:durableId="895504157">
    <w:abstractNumId w:val="3"/>
  </w:num>
  <w:num w:numId="10" w16cid:durableId="1561283189">
    <w:abstractNumId w:val="0"/>
  </w:num>
  <w:num w:numId="11" w16cid:durableId="100960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16"/>
    <w:rsid w:val="00095EC4"/>
    <w:rsid w:val="00140624"/>
    <w:rsid w:val="00332247"/>
    <w:rsid w:val="00377B16"/>
    <w:rsid w:val="00414BEF"/>
    <w:rsid w:val="00467028"/>
    <w:rsid w:val="004E56D7"/>
    <w:rsid w:val="005205CB"/>
    <w:rsid w:val="005714B7"/>
    <w:rsid w:val="005F2DB7"/>
    <w:rsid w:val="00660320"/>
    <w:rsid w:val="00836E59"/>
    <w:rsid w:val="008B277D"/>
    <w:rsid w:val="00B021E5"/>
    <w:rsid w:val="00B8358A"/>
    <w:rsid w:val="00B903C0"/>
    <w:rsid w:val="00C27DFD"/>
    <w:rsid w:val="00CB29AF"/>
    <w:rsid w:val="00E61C96"/>
    <w:rsid w:val="00E62316"/>
    <w:rsid w:val="00F81C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0C59"/>
  <w15:chartTrackingRefBased/>
  <w15:docId w15:val="{AD54B61C-89DE-4EF9-8E35-F089D6F7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2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23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23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23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23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23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23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23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3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23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23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23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23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23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23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23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2316"/>
    <w:rPr>
      <w:rFonts w:eastAsiaTheme="majorEastAsia" w:cstheme="majorBidi"/>
      <w:color w:val="272727" w:themeColor="text1" w:themeTint="D8"/>
    </w:rPr>
  </w:style>
  <w:style w:type="paragraph" w:styleId="Titre">
    <w:name w:val="Title"/>
    <w:basedOn w:val="Normal"/>
    <w:next w:val="Normal"/>
    <w:link w:val="TitreCar"/>
    <w:uiPriority w:val="10"/>
    <w:qFormat/>
    <w:rsid w:val="00E62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23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23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23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2316"/>
    <w:pPr>
      <w:spacing w:before="160"/>
      <w:jc w:val="center"/>
    </w:pPr>
    <w:rPr>
      <w:i/>
      <w:iCs/>
      <w:color w:val="404040" w:themeColor="text1" w:themeTint="BF"/>
    </w:rPr>
  </w:style>
  <w:style w:type="character" w:customStyle="1" w:styleId="CitationCar">
    <w:name w:val="Citation Car"/>
    <w:basedOn w:val="Policepardfaut"/>
    <w:link w:val="Citation"/>
    <w:uiPriority w:val="29"/>
    <w:rsid w:val="00E62316"/>
    <w:rPr>
      <w:i/>
      <w:iCs/>
      <w:color w:val="404040" w:themeColor="text1" w:themeTint="BF"/>
    </w:rPr>
  </w:style>
  <w:style w:type="paragraph" w:styleId="Paragraphedeliste">
    <w:name w:val="List Paragraph"/>
    <w:basedOn w:val="Normal"/>
    <w:qFormat/>
    <w:rsid w:val="00E62316"/>
    <w:pPr>
      <w:ind w:left="720"/>
      <w:contextualSpacing/>
    </w:pPr>
  </w:style>
  <w:style w:type="character" w:styleId="Accentuationintense">
    <w:name w:val="Intense Emphasis"/>
    <w:basedOn w:val="Policepardfaut"/>
    <w:uiPriority w:val="21"/>
    <w:qFormat/>
    <w:rsid w:val="00E62316"/>
    <w:rPr>
      <w:i/>
      <w:iCs/>
      <w:color w:val="0F4761" w:themeColor="accent1" w:themeShade="BF"/>
    </w:rPr>
  </w:style>
  <w:style w:type="paragraph" w:styleId="Citationintense">
    <w:name w:val="Intense Quote"/>
    <w:basedOn w:val="Normal"/>
    <w:next w:val="Normal"/>
    <w:link w:val="CitationintenseCar"/>
    <w:uiPriority w:val="30"/>
    <w:qFormat/>
    <w:rsid w:val="00E62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2316"/>
    <w:rPr>
      <w:i/>
      <w:iCs/>
      <w:color w:val="0F4761" w:themeColor="accent1" w:themeShade="BF"/>
    </w:rPr>
  </w:style>
  <w:style w:type="character" w:styleId="Rfrenceintense">
    <w:name w:val="Intense Reference"/>
    <w:basedOn w:val="Policepardfaut"/>
    <w:uiPriority w:val="32"/>
    <w:qFormat/>
    <w:rsid w:val="00E62316"/>
    <w:rPr>
      <w:b/>
      <w:bCs/>
      <w:smallCaps/>
      <w:color w:val="0F4761" w:themeColor="accent1" w:themeShade="BF"/>
      <w:spacing w:val="5"/>
    </w:rPr>
  </w:style>
  <w:style w:type="paragraph" w:styleId="NormalWeb">
    <w:name w:val="Normal (Web)"/>
    <w:basedOn w:val="Normal"/>
    <w:uiPriority w:val="99"/>
    <w:semiHidden/>
    <w:unhideWhenUsed/>
    <w:rsid w:val="00377B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1110</Words>
  <Characters>6106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 Kouway</dc:creator>
  <cp:keywords/>
  <dc:description/>
  <cp:lastModifiedBy>khadidjatou ly</cp:lastModifiedBy>
  <cp:revision>7</cp:revision>
  <dcterms:created xsi:type="dcterms:W3CDTF">2025-09-19T10:30:00Z</dcterms:created>
  <dcterms:modified xsi:type="dcterms:W3CDTF">2025-10-15T15:19:00Z</dcterms:modified>
</cp:coreProperties>
</file>