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528" w:rsidRDefault="008D2528" w:rsidP="008D2528">
      <w:pPr>
        <w:rPr>
          <w:rFonts w:eastAsia="Times New Roman"/>
        </w:rPr>
      </w:pPr>
    </w:p>
    <w:tbl>
      <w:tblPr>
        <w:tblpPr w:leftFromText="180" w:rightFromText="180" w:horzAnchor="margin" w:tblpXSpec="center" w:tblpY="-1440"/>
        <w:tblW w:w="10589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150"/>
        <w:gridCol w:w="6439"/>
      </w:tblGrid>
      <w:tr w:rsidR="003B5D37" w:rsidTr="003B5D3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B5D37" w:rsidRDefault="003B5D3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3B5D37" w:rsidRDefault="003B5D37" w:rsidP="003B5D37">
            <w:pPr>
              <w:pStyle w:val="Heading2"/>
              <w:spacing w:before="0" w:beforeAutospacing="0" w:after="0" w:afterAutospacing="0"/>
              <w:jc w:val="center"/>
              <w:rPr>
                <w:rFonts w:ascii="Calibri" w:hAnsi="Calibri"/>
                <w:color w:val="0083BE"/>
                <w:sz w:val="24"/>
              </w:rPr>
            </w:pPr>
            <w:r>
              <w:rPr>
                <w:rFonts w:ascii="Calibri" w:eastAsia="Times New Roman" w:hAnsi="Calibri"/>
                <w:noProof/>
              </w:rPr>
              <w:drawing>
                <wp:inline distT="0" distB="0" distL="0" distR="0" wp14:anchorId="6057BF19" wp14:editId="214AFEC5">
                  <wp:extent cx="4181475" cy="1087184"/>
                  <wp:effectExtent l="0" t="0" r="0" b="0"/>
                  <wp:docPr id="37" name="Picture 37" descr="https://raw.githubusercontent.com/lzim/teampsd/teampsd_style/mtl_logo/mtl_testdontguess_s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aw.githubusercontent.com/lzim/teampsd/teampsd_style/mtl_logo/mtl_testdontguess_s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4899" cy="1093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25BAB" w:rsidRDefault="008170F8" w:rsidP="008170F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/>
                <w:bCs/>
                <w:color w:val="003F72"/>
              </w:rPr>
            </w:pPr>
            <w:bookmarkStart w:id="0" w:name="_Hlk508002912"/>
            <w:r>
              <w:rPr>
                <w:rFonts w:ascii="Calibri" w:hAnsi="Calibri"/>
                <w:b/>
                <w:bCs/>
                <w:color w:val="003F72"/>
              </w:rPr>
              <w:t>Team Learning Goal:</w:t>
            </w:r>
            <w:r>
              <w:rPr>
                <w:rFonts w:ascii="Calibri" w:hAnsi="Calibri"/>
                <w:bCs/>
                <w:color w:val="003F72"/>
              </w:rPr>
              <w:t xml:space="preserve"> </w:t>
            </w:r>
            <w:r w:rsidR="00F25BAB">
              <w:rPr>
                <w:rFonts w:ascii="Calibri" w:eastAsia="Times New Roman" w:hAnsi="Calibri"/>
                <w:bCs/>
                <w:color w:val="003F72"/>
              </w:rPr>
              <w:t>Empowerment and engagement through exploration</w:t>
            </w:r>
            <w:r w:rsidR="00F25BAB">
              <w:rPr>
                <w:rFonts w:ascii="Calibri" w:hAnsi="Calibri"/>
                <w:b/>
                <w:bCs/>
                <w:color w:val="003F72"/>
              </w:rPr>
              <w:t xml:space="preserve"> </w:t>
            </w:r>
          </w:p>
          <w:p w:rsidR="008170F8" w:rsidRDefault="0023756D" w:rsidP="008170F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3F72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DEE4BBD">
                  <wp:simplePos x="0" y="0"/>
                  <wp:positionH relativeFrom="column">
                    <wp:posOffset>-133350</wp:posOffset>
                  </wp:positionH>
                  <wp:positionV relativeFrom="paragraph">
                    <wp:posOffset>191135</wp:posOffset>
                  </wp:positionV>
                  <wp:extent cx="1188720" cy="1188720"/>
                  <wp:effectExtent l="0" t="0" r="0" b="0"/>
                  <wp:wrapNone/>
                  <wp:docPr id="23" name="Picture 23" descr="np_star_778913_003F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p_star_778913_003F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170F8">
              <w:rPr>
                <w:rFonts w:ascii="Calibri" w:hAnsi="Calibri"/>
                <w:b/>
                <w:bCs/>
                <w:color w:val="003F72"/>
              </w:rPr>
              <w:t xml:space="preserve">Next Meeting: </w:t>
            </w:r>
            <w:r w:rsidR="006B6010">
              <w:rPr>
                <w:rFonts w:ascii="Calibri" w:hAnsi="Calibri"/>
                <w:bCs/>
                <w:color w:val="003F72"/>
              </w:rPr>
              <w:t>Wednesday, 8/1</w:t>
            </w:r>
            <w:r w:rsidR="00E65C62">
              <w:rPr>
                <w:rFonts w:ascii="Calibri" w:hAnsi="Calibri"/>
                <w:bCs/>
                <w:color w:val="003F72"/>
              </w:rPr>
              <w:t>5</w:t>
            </w:r>
            <w:r w:rsidR="008170F8">
              <w:rPr>
                <w:rFonts w:ascii="Calibri" w:hAnsi="Calibri"/>
                <w:bCs/>
                <w:color w:val="003F72"/>
              </w:rPr>
              <w:t xml:space="preserve"> </w:t>
            </w:r>
            <w:r w:rsidR="001C456A">
              <w:rPr>
                <w:rFonts w:ascii="Calibri" w:hAnsi="Calibri"/>
                <w:bCs/>
                <w:color w:val="003F72"/>
              </w:rPr>
              <w:t>@ 8:30</w:t>
            </w:r>
            <w:r w:rsidR="008170F8">
              <w:rPr>
                <w:rFonts w:ascii="Calibri" w:hAnsi="Calibri"/>
                <w:bCs/>
                <w:color w:val="003F72"/>
              </w:rPr>
              <w:t>am</w:t>
            </w:r>
          </w:p>
          <w:p w:rsidR="008170F8" w:rsidRDefault="008170F8" w:rsidP="008170F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3F72"/>
              </w:rPr>
            </w:pPr>
            <w:r>
              <w:rPr>
                <w:rFonts w:ascii="Calibri" w:hAnsi="Calibri"/>
                <w:b/>
                <w:bCs/>
                <w:color w:val="003F72"/>
              </w:rPr>
              <w:t>Meeting Info</w:t>
            </w:r>
            <w:r>
              <w:rPr>
                <w:rFonts w:ascii="Calibri" w:hAnsi="Calibri"/>
                <w:bCs/>
                <w:color w:val="003F72"/>
              </w:rPr>
              <w:t xml:space="preserve">: </w:t>
            </w:r>
            <w:proofErr w:type="spellStart"/>
            <w:r>
              <w:rPr>
                <w:rFonts w:ascii="Calibri" w:hAnsi="Calibri"/>
                <w:bCs/>
                <w:color w:val="003F72"/>
              </w:rPr>
              <w:t>mtl.how</w:t>
            </w:r>
            <w:proofErr w:type="spellEnd"/>
            <w:r>
              <w:rPr>
                <w:rFonts w:ascii="Calibri" w:hAnsi="Calibri"/>
                <w:bCs/>
                <w:color w:val="003F72"/>
              </w:rPr>
              <w:t>/live | 1-800-767-1750; Code 27379</w:t>
            </w:r>
          </w:p>
          <w:p w:rsidR="00BA42B0" w:rsidRDefault="003B5D37" w:rsidP="00F25BAB">
            <w:pPr>
              <w:pStyle w:val="NormalWeb"/>
              <w:spacing w:after="0" w:afterAutospacing="0"/>
              <w:ind w:left="1806"/>
              <w:rPr>
                <w:rFonts w:ascii="Calibri" w:eastAsia="Times New Roman" w:hAnsi="Calibri"/>
                <w:color w:val="003F72"/>
                <w:sz w:val="28"/>
                <w:szCs w:val="32"/>
              </w:rPr>
            </w:pPr>
            <w:r w:rsidRPr="0023756D">
              <w:rPr>
                <w:rFonts w:ascii="Calibri" w:eastAsia="Times New Roman" w:hAnsi="Calibri"/>
                <w:b/>
                <w:color w:val="003F72"/>
                <w:sz w:val="28"/>
                <w:szCs w:val="32"/>
              </w:rPr>
              <w:t xml:space="preserve">We decided… </w:t>
            </w:r>
            <w:r w:rsidR="0023756D" w:rsidRPr="0023756D">
              <w:rPr>
                <w:rFonts w:ascii="Calibri" w:eastAsia="Times New Roman" w:hAnsi="Calibri"/>
                <w:color w:val="003F72"/>
                <w:sz w:val="28"/>
                <w:szCs w:val="32"/>
              </w:rPr>
              <w:t>to compare the base case to this new run with the supply cut, to see if our predictions (aka, dynamic hypothesis) are true.</w:t>
            </w:r>
          </w:p>
          <w:p w:rsidR="0023756D" w:rsidRPr="0023756D" w:rsidRDefault="0023756D" w:rsidP="00F25BAB">
            <w:pPr>
              <w:pStyle w:val="NormalWeb"/>
              <w:spacing w:after="0" w:afterAutospacing="0"/>
              <w:ind w:left="1806"/>
              <w:rPr>
                <w:rFonts w:ascii="Calibri" w:eastAsia="Times New Roman" w:hAnsi="Calibri"/>
                <w:b/>
                <w:color w:val="003F72"/>
                <w:sz w:val="28"/>
                <w:szCs w:val="32"/>
              </w:rPr>
            </w:pPr>
          </w:p>
          <w:p w:rsidR="00D237A0" w:rsidRDefault="007A3DB9" w:rsidP="007A3DB9">
            <w:pPr>
              <w:pStyle w:val="NormalWeb"/>
              <w:spacing w:after="240" w:afterAutospacing="0"/>
              <w:rPr>
                <w:rFonts w:ascii="Calibri" w:eastAsia="Times New Roman" w:hAnsi="Calibri"/>
                <w:color w:val="003F72"/>
                <w:sz w:val="28"/>
                <w:szCs w:val="32"/>
              </w:rPr>
            </w:pPr>
            <w:r>
              <w:rPr>
                <w:rFonts w:ascii="Calibri" w:eastAsia="Times New Roman" w:hAnsi="Calibri"/>
                <w:color w:val="003F72"/>
                <w:sz w:val="28"/>
                <w:szCs w:val="32"/>
              </w:rPr>
              <w:t xml:space="preserve">We are planning to spend the second meetings this month finishing up experiments and using the two meetings in September for wrap up. </w:t>
            </w:r>
          </w:p>
          <w:p w:rsidR="007A3DB9" w:rsidRPr="00521598" w:rsidRDefault="007A3DB9" w:rsidP="007A3DB9">
            <w:pPr>
              <w:pStyle w:val="NormalWeb"/>
              <w:spacing w:after="240" w:afterAutospacing="0"/>
              <w:rPr>
                <w:rFonts w:ascii="Calibri" w:eastAsia="Times New Roman" w:hAnsi="Calibri"/>
                <w:b/>
                <w:color w:val="003F72"/>
                <w:sz w:val="28"/>
                <w:szCs w:val="32"/>
              </w:rPr>
            </w:pPr>
            <w:r>
              <w:rPr>
                <w:rFonts w:ascii="Calibri" w:eastAsia="Times New Roman" w:hAnsi="Calibri"/>
                <w:b/>
                <w:color w:val="003F72"/>
                <w:sz w:val="28"/>
                <w:szCs w:val="32"/>
              </w:rPr>
              <w:t>Wrap Up Plan</w:t>
            </w:r>
            <w:r w:rsidR="00D237A0">
              <w:rPr>
                <w:rFonts w:ascii="Calibri" w:eastAsia="Times New Roman" w:hAnsi="Calibri"/>
                <w:b/>
                <w:color w:val="003F72"/>
                <w:sz w:val="28"/>
                <w:szCs w:val="32"/>
              </w:rPr>
              <w:t>:</w:t>
            </w:r>
          </w:p>
          <w:p w:rsidR="007A3DB9" w:rsidRPr="005E0D3B" w:rsidRDefault="007A3DB9" w:rsidP="007A3DB9">
            <w:pPr>
              <w:pStyle w:val="NormalWeb"/>
              <w:spacing w:after="0" w:afterAutospacing="0"/>
              <w:rPr>
                <w:rFonts w:ascii="Calibri" w:eastAsia="Times New Roman" w:hAnsi="Calibri"/>
                <w:color w:val="003F72"/>
                <w:sz w:val="28"/>
                <w:szCs w:val="32"/>
              </w:rPr>
            </w:pPr>
            <w:r w:rsidRPr="00BA42B0">
              <w:rPr>
                <w:rFonts w:ascii="Calibri" w:eastAsia="Times New Roman" w:hAnsi="Calibri"/>
                <w:b/>
                <w:color w:val="003F72"/>
                <w:sz w:val="28"/>
                <w:szCs w:val="32"/>
              </w:rPr>
              <w:t>Wrap Up #1</w:t>
            </w:r>
            <w:r>
              <w:rPr>
                <w:rFonts w:ascii="Calibri" w:eastAsia="Times New Roman" w:hAnsi="Calibri"/>
                <w:color w:val="003F72"/>
                <w:sz w:val="28"/>
                <w:szCs w:val="32"/>
              </w:rPr>
              <w:t xml:space="preserve">: </w:t>
            </w:r>
            <w:r>
              <w:rPr>
                <w:rFonts w:ascii="Calibri" w:eastAsia="Times New Roman" w:hAnsi="Calibri"/>
                <w:i/>
                <w:color w:val="003F72"/>
                <w:sz w:val="28"/>
                <w:szCs w:val="32"/>
              </w:rPr>
              <w:t xml:space="preserve">Team Reflections and Decisions – </w:t>
            </w:r>
            <w:r>
              <w:rPr>
                <w:rFonts w:ascii="Calibri" w:eastAsia="Times New Roman" w:hAnsi="Calibri"/>
                <w:color w:val="003F72"/>
                <w:sz w:val="28"/>
                <w:szCs w:val="32"/>
              </w:rPr>
              <w:t>Implementing a change in the team based on lessons learned and reflections from the simulation.</w:t>
            </w:r>
          </w:p>
          <w:p w:rsidR="007A3DB9" w:rsidRDefault="007A3DB9" w:rsidP="007A3DB9">
            <w:pPr>
              <w:pStyle w:val="NormalWeb"/>
              <w:spacing w:before="0" w:beforeAutospacing="0" w:after="0" w:afterAutospacing="0"/>
              <w:rPr>
                <w:rFonts w:ascii="Calibri" w:eastAsia="Times New Roman" w:hAnsi="Calibri"/>
                <w:color w:val="003F72"/>
                <w:sz w:val="28"/>
                <w:szCs w:val="32"/>
              </w:rPr>
            </w:pPr>
            <w:r w:rsidRPr="00BA42B0">
              <w:rPr>
                <w:rFonts w:ascii="Calibri" w:eastAsia="Times New Roman" w:hAnsi="Calibri"/>
                <w:b/>
                <w:color w:val="003F72"/>
                <w:sz w:val="28"/>
                <w:szCs w:val="32"/>
              </w:rPr>
              <w:t>Wrap Up #2</w:t>
            </w:r>
            <w:r>
              <w:rPr>
                <w:rFonts w:ascii="Calibri" w:eastAsia="Times New Roman" w:hAnsi="Calibri"/>
                <w:color w:val="003F72"/>
                <w:sz w:val="28"/>
                <w:szCs w:val="32"/>
              </w:rPr>
              <w:t>:</w:t>
            </w:r>
            <w:r w:rsidRPr="00BA42B0">
              <w:rPr>
                <w:rFonts w:ascii="Calibri" w:eastAsia="Times New Roman" w:hAnsi="Calibri"/>
                <w:color w:val="003F72"/>
                <w:sz w:val="28"/>
                <w:szCs w:val="32"/>
              </w:rPr>
              <w:t xml:space="preserve"> </w:t>
            </w:r>
            <w:r w:rsidRPr="00BA42B0">
              <w:rPr>
                <w:rFonts w:ascii="Calibri" w:eastAsia="Times New Roman" w:hAnsi="Calibri"/>
                <w:i/>
                <w:color w:val="003F72"/>
                <w:sz w:val="28"/>
                <w:szCs w:val="32"/>
              </w:rPr>
              <w:t xml:space="preserve">Technical Assistance Plans </w:t>
            </w:r>
            <w:r>
              <w:rPr>
                <w:rFonts w:ascii="Calibri" w:eastAsia="Times New Roman" w:hAnsi="Calibri"/>
                <w:i/>
                <w:color w:val="003F72"/>
                <w:sz w:val="28"/>
                <w:szCs w:val="32"/>
              </w:rPr>
              <w:t>&amp;</w:t>
            </w:r>
            <w:r w:rsidRPr="00BA42B0">
              <w:rPr>
                <w:rFonts w:ascii="Calibri" w:eastAsia="Times New Roman" w:hAnsi="Calibri"/>
                <w:i/>
                <w:color w:val="003F72"/>
                <w:sz w:val="28"/>
                <w:szCs w:val="32"/>
              </w:rPr>
              <w:t xml:space="preserve"> Resources for Self-Directed Learning</w:t>
            </w:r>
            <w:r>
              <w:rPr>
                <w:rFonts w:ascii="Calibri" w:eastAsia="Times New Roman" w:hAnsi="Calibri"/>
                <w:i/>
                <w:color w:val="003F72"/>
                <w:sz w:val="28"/>
                <w:szCs w:val="32"/>
              </w:rPr>
              <w:t xml:space="preserve"> – </w:t>
            </w:r>
            <w:r>
              <w:rPr>
                <w:rFonts w:ascii="Calibri" w:eastAsia="Times New Roman" w:hAnsi="Calibri"/>
                <w:color w:val="003F72"/>
                <w:sz w:val="28"/>
                <w:szCs w:val="32"/>
              </w:rPr>
              <w:t>Providing teams with resources, guides, and videos for developing and running future experiments.</w:t>
            </w:r>
          </w:p>
          <w:p w:rsidR="007A3DB9" w:rsidRDefault="007A3DB9" w:rsidP="007A3DB9">
            <w:pPr>
              <w:pStyle w:val="NormalWeb"/>
              <w:spacing w:before="0" w:beforeAutospacing="0" w:after="0" w:afterAutospacing="0"/>
              <w:rPr>
                <w:rFonts w:ascii="Calibri" w:eastAsia="Times New Roman" w:hAnsi="Calibri"/>
                <w:color w:val="003F72"/>
                <w:sz w:val="28"/>
                <w:szCs w:val="32"/>
              </w:rPr>
            </w:pPr>
          </w:p>
          <w:p w:rsidR="00F25BAB" w:rsidRPr="00BA42B0" w:rsidRDefault="007A3DB9" w:rsidP="007A3DB9">
            <w:pPr>
              <w:pStyle w:val="NormalWeb"/>
              <w:spacing w:before="0" w:beforeAutospacing="0" w:after="0" w:afterAutospacing="0"/>
              <w:rPr>
                <w:rFonts w:ascii="Calibri" w:eastAsia="Times New Roman" w:hAnsi="Calibri"/>
                <w:i/>
                <w:color w:val="003F72"/>
                <w:sz w:val="22"/>
              </w:rPr>
            </w:pPr>
            <w:r>
              <w:rPr>
                <w:rFonts w:ascii="Calibri" w:eastAsia="Times New Roman" w:hAnsi="Calibri"/>
                <w:b/>
                <w:color w:val="003F72"/>
                <w:sz w:val="28"/>
                <w:szCs w:val="32"/>
              </w:rPr>
              <w:t xml:space="preserve">Booster Sessions (Optional): </w:t>
            </w:r>
            <w:r>
              <w:rPr>
                <w:rFonts w:ascii="Calibri" w:eastAsia="Times New Roman" w:hAnsi="Calibri"/>
                <w:color w:val="003F72"/>
                <w:sz w:val="28"/>
                <w:szCs w:val="32"/>
              </w:rPr>
              <w:t xml:space="preserve"> Developing hypothesis and experiments to run in a new module</w:t>
            </w: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shd w:val="clear" w:color="auto" w:fill="003F72"/>
            <w:vAlign w:val="center"/>
            <w:hideMark/>
          </w:tcPr>
          <w:p w:rsidR="003B5D37" w:rsidRDefault="003B5D37">
            <w:pPr>
              <w:rPr>
                <w:rFonts w:ascii="Calibri" w:hAnsi="Calibri"/>
                <w:color w:val="0083BE"/>
              </w:rPr>
            </w:pPr>
          </w:p>
        </w:tc>
      </w:tr>
      <w:tr w:rsidR="0023756D" w:rsidTr="003B5D37">
        <w:trPr>
          <w:tblCellSpacing w:w="15" w:type="dxa"/>
        </w:trPr>
        <w:tc>
          <w:tcPr>
            <w:tcW w:w="0" w:type="auto"/>
            <w:tcMar>
              <w:top w:w="30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D37" w:rsidRDefault="003B5D37">
            <w:pPr>
              <w:pStyle w:val="NormalWeb"/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>
                  <wp:extent cx="1097280" cy="1097280"/>
                  <wp:effectExtent l="0" t="0" r="0" b="7620"/>
                  <wp:docPr id="22" name="Picture 22" descr="np_hexagon-check-mark_309690_003F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p_hexagon-check-mark_309690_003F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5D37" w:rsidRDefault="003B5D37">
            <w:pPr>
              <w:pStyle w:val="Heading2"/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color w:val="003F72"/>
              </w:rPr>
              <w:t>Done List</w:t>
            </w:r>
          </w:p>
          <w:p w:rsidR="003B5D37" w:rsidRDefault="00F25BAB" w:rsidP="00F25BAB">
            <w:pPr>
              <w:pStyle w:val="NormalWeb"/>
              <w:numPr>
                <w:ilvl w:val="0"/>
                <w:numId w:val="16"/>
              </w:numPr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>Team had opportunity to “drive” UI</w:t>
            </w:r>
          </w:p>
          <w:p w:rsidR="0023756D" w:rsidRDefault="0023756D" w:rsidP="00F25BAB">
            <w:pPr>
              <w:pStyle w:val="NormalWeb"/>
              <w:numPr>
                <w:ilvl w:val="0"/>
                <w:numId w:val="16"/>
              </w:numPr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lastRenderedPageBreak/>
              <w:t>Finished experiment looking at loss of staff/supply</w:t>
            </w:r>
          </w:p>
        </w:tc>
        <w:tc>
          <w:tcPr>
            <w:tcW w:w="0" w:type="auto"/>
            <w:tcMar>
              <w:top w:w="30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D37" w:rsidRDefault="003B5D37">
            <w:pPr>
              <w:pStyle w:val="NormalWeb"/>
              <w:jc w:val="center"/>
              <w:rPr>
                <w:rFonts w:ascii="Calibri" w:hAnsi="Calibri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280160" cy="1280160"/>
                  <wp:effectExtent l="0" t="0" r="0" b="0"/>
                  <wp:docPr id="21" name="Picture 21" descr="np_synchronize_778914_003F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p_synchronize_778914_003F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5D37" w:rsidRDefault="003B5D37">
            <w:pPr>
              <w:pStyle w:val="Heading2"/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color w:val="003F72"/>
              </w:rPr>
              <w:t>Do List</w:t>
            </w:r>
          </w:p>
          <w:p w:rsidR="007D3BB0" w:rsidRDefault="007D3BB0" w:rsidP="003B5D37">
            <w:pPr>
              <w:pStyle w:val="NormalWeb"/>
              <w:numPr>
                <w:ilvl w:val="0"/>
                <w:numId w:val="17"/>
              </w:numPr>
              <w:ind w:left="471"/>
              <w:rPr>
                <w:rFonts w:ascii="Calibri" w:hAnsi="Calibri"/>
                <w:color w:val="0083BE"/>
              </w:rPr>
            </w:pPr>
            <w:proofErr w:type="spellStart"/>
            <w:r>
              <w:rPr>
                <w:rFonts w:ascii="Calibri" w:hAnsi="Calibri"/>
                <w:color w:val="0083BE"/>
              </w:rPr>
              <w:lastRenderedPageBreak/>
              <w:t>TeamPSD</w:t>
            </w:r>
            <w:proofErr w:type="spellEnd"/>
            <w:r>
              <w:rPr>
                <w:rFonts w:ascii="Calibri" w:hAnsi="Calibri"/>
                <w:color w:val="0083BE"/>
              </w:rPr>
              <w:t xml:space="preserve"> will be in MTL Facilitate training of TAS in Chicago 9/4-9/7.  Let us know a time to reschedule our typical 9/5 meeting.</w:t>
            </w:r>
          </w:p>
          <w:p w:rsidR="003B5D37" w:rsidRDefault="00BA42B0" w:rsidP="003B5D37">
            <w:pPr>
              <w:pStyle w:val="NormalWeb"/>
              <w:numPr>
                <w:ilvl w:val="0"/>
                <w:numId w:val="17"/>
              </w:numPr>
              <w:ind w:left="471"/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>Log into individual worlds, run your own experiment, and share with team. Be prepared to dis</w:t>
            </w:r>
            <w:bookmarkStart w:id="1" w:name="_GoBack"/>
            <w:bookmarkEnd w:id="1"/>
            <w:r>
              <w:rPr>
                <w:rFonts w:ascii="Calibri" w:hAnsi="Calibri"/>
                <w:color w:val="0083BE"/>
              </w:rPr>
              <w:t>cuss experiment during team meeting.</w:t>
            </w: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shd w:val="clear" w:color="auto" w:fill="003F72"/>
            <w:vAlign w:val="center"/>
            <w:hideMark/>
          </w:tcPr>
          <w:p w:rsidR="003B5D37" w:rsidRDefault="003B5D37">
            <w:pPr>
              <w:rPr>
                <w:rFonts w:ascii="Calibri" w:hAnsi="Calibri"/>
                <w:color w:val="0083BE"/>
              </w:rPr>
            </w:pPr>
          </w:p>
        </w:tc>
      </w:tr>
    </w:tbl>
    <w:tbl>
      <w:tblPr>
        <w:tblW w:w="11023" w:type="dxa"/>
        <w:tblCellSpacing w:w="15" w:type="dxa"/>
        <w:tblInd w:w="-27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749"/>
        <w:gridCol w:w="3276"/>
        <w:gridCol w:w="2582"/>
        <w:gridCol w:w="2416"/>
      </w:tblGrid>
      <w:tr w:rsidR="008D2528" w:rsidTr="008D2528">
        <w:trPr>
          <w:trHeight w:val="1245"/>
          <w:tblCellSpacing w:w="15" w:type="dxa"/>
        </w:trPr>
        <w:tc>
          <w:tcPr>
            <w:tcW w:w="0" w:type="auto"/>
            <w:vAlign w:val="center"/>
            <w:hideMark/>
          </w:tcPr>
          <w:bookmarkEnd w:id="0"/>
          <w:p w:rsidR="008D2528" w:rsidRDefault="008D2528" w:rsidP="000C7267">
            <w:pPr>
              <w:jc w:val="center"/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"http://www.mtl.how/data" </w:instrText>
            </w:r>
            <w:r>
              <w:fldChar w:fldCharType="separate"/>
            </w:r>
            <w:r>
              <w:rPr>
                <w:rFonts w:ascii="Calibri" w:eastAsia="Times New Roman" w:hAnsi="Calibri"/>
                <w:noProof/>
                <w:color w:val="0000FF"/>
              </w:rPr>
              <w:drawing>
                <wp:inline distT="0" distB="0" distL="0" distR="0" wp14:anchorId="466C3A7D" wp14:editId="410CAE98">
                  <wp:extent cx="476250" cy="476250"/>
                  <wp:effectExtent l="0" t="0" r="0" b="0"/>
                  <wp:docPr id="42" name="Picture 42" descr="https://raw.githubusercontent.com/lzim/teampsd/hexagon_icons/np_bar-chart-decline_869492_598527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lzim/teampsd/hexagon_icons/np_bar-chart-decline_869492_598527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/>
                <w:color w:val="0000FF"/>
                <w:u w:val="single"/>
              </w:rPr>
              <w:br/>
            </w:r>
            <w:r>
              <w:rPr>
                <w:rFonts w:ascii="Calibri" w:eastAsia="Times New Roman" w:hAnsi="Calibri"/>
                <w:color w:val="0000FF"/>
                <w:u w:val="single"/>
              </w:rPr>
              <w:fldChar w:fldCharType="end"/>
            </w:r>
            <w:r>
              <w:fldChar w:fldCharType="begin"/>
            </w:r>
            <w:r>
              <w:instrText xml:space="preserve"> HYPERLINK "http://www.mtl.how/data" </w:instrText>
            </w:r>
            <w:r>
              <w:fldChar w:fldCharType="separate"/>
            </w:r>
            <w:proofErr w:type="spellStart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mtl.how</w:t>
            </w:r>
            <w:proofErr w:type="spellEnd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/data</w:t>
            </w:r>
          </w:p>
          <w:p w:rsidR="008D2528" w:rsidRDefault="008D2528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Data UI - Use IE </w:t>
            </w:r>
            <w:r>
              <w:rPr>
                <w:rFonts w:ascii="Calibri" w:eastAsia="Times New Roman" w:hAnsi="Calibri"/>
                <w:color w:val="598527"/>
                <w:sz w:val="20"/>
                <w:szCs w:val="20"/>
                <w:u w:val="single"/>
              </w:rPr>
              <w:br/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8D2528" w:rsidRDefault="00215AB8" w:rsidP="000C7267">
            <w:pPr>
              <w:jc w:val="center"/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</w:pPr>
            <w:hyperlink r:id="rId11" w:history="1">
              <w:r w:rsidR="008D2528">
                <w:rPr>
                  <w:rFonts w:ascii="Calibri" w:eastAsia="Times New Roman" w:hAnsi="Calibri"/>
                  <w:noProof/>
                  <w:color w:val="0000FF"/>
                </w:rPr>
                <w:drawing>
                  <wp:inline distT="0" distB="0" distL="0" distR="0" wp14:anchorId="1E92C740" wp14:editId="7FF2A768">
                    <wp:extent cx="476250" cy="476250"/>
                    <wp:effectExtent l="0" t="0" r="0" b="0"/>
                    <wp:docPr id="43" name="Picture 43" descr="https://raw.githubusercontent.com/lzim/teampsd/hexagon_icons/np_line-chart_544281_598527.png">
                      <a:hlinkClick xmlns:a="http://schemas.openxmlformats.org/drawingml/2006/main" r:id="rId1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https://raw.githubusercontent.com/lzim/teampsd/hexagon_icons/np_line-chart_544281_598527.png">
                              <a:hlinkClick r:id="rId1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7625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8D2528"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r w:rsidR="008D2528">
              <w:fldChar w:fldCharType="begin"/>
            </w:r>
            <w:r w:rsidR="008D2528">
              <w:instrText xml:space="preserve"> HYPERLINK "http://www.mtl.how/sim" </w:instrText>
            </w:r>
            <w:r w:rsidR="008D2528">
              <w:fldChar w:fldCharType="separate"/>
            </w:r>
            <w:proofErr w:type="spellStart"/>
            <w:r w:rsidR="008D2528"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mtl.how</w:t>
            </w:r>
            <w:proofErr w:type="spellEnd"/>
            <w:r w:rsidR="008D2528"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/sim</w:t>
            </w:r>
          </w:p>
          <w:p w:rsidR="008D2528" w:rsidRDefault="008D2528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Sim UI - Use Chrome </w:t>
            </w:r>
            <w:r>
              <w:rPr>
                <w:rFonts w:ascii="Calibri" w:eastAsia="Times New Roman" w:hAnsi="Calibri"/>
                <w:color w:val="598527"/>
                <w:sz w:val="20"/>
                <w:szCs w:val="20"/>
                <w:u w:val="single"/>
              </w:rPr>
              <w:br/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 </w:t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8D2528" w:rsidRDefault="00215AB8" w:rsidP="000C7267">
            <w:pPr>
              <w:jc w:val="center"/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</w:pPr>
            <w:hyperlink r:id="rId13" w:history="1">
              <w:r w:rsidR="008D2528">
                <w:rPr>
                  <w:rFonts w:ascii="Calibri" w:eastAsia="Times New Roman" w:hAnsi="Calibri"/>
                  <w:noProof/>
                  <w:color w:val="0000FF"/>
                </w:rPr>
                <w:drawing>
                  <wp:inline distT="0" distB="0" distL="0" distR="0" wp14:anchorId="1B0D33B9" wp14:editId="64860C42">
                    <wp:extent cx="476250" cy="476250"/>
                    <wp:effectExtent l="0" t="0" r="0" b="0"/>
                    <wp:docPr id="44" name="Picture 44" descr="https://raw.githubusercontent.com/lzim/teampsd/hexagon_icons/np_feedback_546911_598527.png">
                      <a:hlinkClick xmlns:a="http://schemas.openxmlformats.org/drawingml/2006/main" r:id="rId1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https://raw.githubusercontent.com/lzim/teampsd/hexagon_icons/np_feedback_546911_598527.png">
                              <a:hlinkClick r:id="rId1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7625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8D2528"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r w:rsidR="008D2528">
              <w:fldChar w:fldCharType="begin"/>
            </w:r>
            <w:r w:rsidR="008D2528">
              <w:instrText xml:space="preserve"> HYPERLINK "http://www.mtl.how/live" </w:instrText>
            </w:r>
            <w:r w:rsidR="008D2528">
              <w:fldChar w:fldCharType="separate"/>
            </w:r>
            <w:proofErr w:type="spellStart"/>
            <w:r w:rsidR="008D2528"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mtl.how</w:t>
            </w:r>
            <w:proofErr w:type="spellEnd"/>
            <w:r w:rsidR="008D2528"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/live</w:t>
            </w:r>
          </w:p>
          <w:p w:rsidR="008D2528" w:rsidRDefault="008D2528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Adobe Connect </w:t>
            </w:r>
            <w:r>
              <w:rPr>
                <w:rFonts w:ascii="Calibri" w:eastAsia="Times New Roman" w:hAnsi="Calibri"/>
                <w:color w:val="598527"/>
                <w:sz w:val="20"/>
                <w:szCs w:val="20"/>
                <w:u w:val="single"/>
              </w:rPr>
              <w:br/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 </w:t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8D2528" w:rsidRDefault="00215AB8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hyperlink r:id="rId15" w:history="1">
              <w:r w:rsidR="008D2528">
                <w:rPr>
                  <w:rFonts w:ascii="Calibri" w:eastAsia="Times New Roman" w:hAnsi="Calibri"/>
                  <w:noProof/>
                  <w:color w:val="0000FF"/>
                </w:rPr>
                <w:drawing>
                  <wp:inline distT="0" distB="0" distL="0" distR="0" wp14:anchorId="059127D5" wp14:editId="2CB1C06A">
                    <wp:extent cx="714375" cy="476250"/>
                    <wp:effectExtent l="0" t="0" r="9525" b="0"/>
                    <wp:docPr id="45" name="Picture 45" descr="https://raw.githubusercontent.com/lzim/teampsd/teampsd_style/teampsd_logo/va_team_psd_logo_sq_sm.png">
                      <a:hlinkClick xmlns:a="http://schemas.openxmlformats.org/drawingml/2006/main" r:id="rId1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https://raw.githubusercontent.com/lzim/teampsd/teampsd_style/teampsd_logo/va_team_psd_logo_sq_sm.png">
                              <a:hlinkClick r:id="rId1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14375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8D2528"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hyperlink r:id="rId17" w:history="1">
              <w:r w:rsidR="008D2528" w:rsidRPr="004F7F61">
                <w:rPr>
                  <w:rStyle w:val="Hyperlink"/>
                  <w:rFonts w:ascii="Calibri" w:eastAsia="Times New Roman" w:hAnsi="Calibri"/>
                  <w:color w:val="598527"/>
                  <w:szCs w:val="20"/>
                </w:rPr>
                <w:t>Contact Us</w:t>
              </w:r>
              <w:r w:rsidR="008D2528">
                <w:rPr>
                  <w:rStyle w:val="Hyperlink"/>
                  <w:rFonts w:ascii="Calibri" w:eastAsia="Times New Roman" w:hAnsi="Calibri"/>
                  <w:color w:val="598527"/>
                  <w:sz w:val="20"/>
                  <w:szCs w:val="20"/>
                </w:rPr>
                <w:t xml:space="preserve"> </w:t>
              </w:r>
            </w:hyperlink>
          </w:p>
        </w:tc>
      </w:tr>
    </w:tbl>
    <w:p w:rsidR="003B5D37" w:rsidRDefault="003B5D37">
      <w:pPr>
        <w:rPr>
          <w:rFonts w:eastAsia="Times New Roman"/>
        </w:rPr>
      </w:pPr>
    </w:p>
    <w:sectPr w:rsidR="003B5D37" w:rsidSect="008D25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41358"/>
    <w:multiLevelType w:val="multilevel"/>
    <w:tmpl w:val="866C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77D43"/>
    <w:multiLevelType w:val="hybridMultilevel"/>
    <w:tmpl w:val="7A78C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063BE"/>
    <w:multiLevelType w:val="hybridMultilevel"/>
    <w:tmpl w:val="D33C2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E3726"/>
    <w:multiLevelType w:val="hybridMultilevel"/>
    <w:tmpl w:val="DFDA2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66AE6"/>
    <w:multiLevelType w:val="hybridMultilevel"/>
    <w:tmpl w:val="9690A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93E53"/>
    <w:multiLevelType w:val="hybridMultilevel"/>
    <w:tmpl w:val="18EC9692"/>
    <w:lvl w:ilvl="0" w:tplc="0409000F">
      <w:start w:val="1"/>
      <w:numFmt w:val="decimal"/>
      <w:lvlText w:val="%1.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6" w15:restartNumberingAfterBreak="0">
    <w:nsid w:val="45D01190"/>
    <w:multiLevelType w:val="hybridMultilevel"/>
    <w:tmpl w:val="B91AA5A0"/>
    <w:lvl w:ilvl="0" w:tplc="13B087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454DD1"/>
    <w:multiLevelType w:val="hybridMultilevel"/>
    <w:tmpl w:val="1B222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2046D"/>
    <w:multiLevelType w:val="hybridMultilevel"/>
    <w:tmpl w:val="4028BBC2"/>
    <w:lvl w:ilvl="0" w:tplc="48508A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D45DAA"/>
    <w:multiLevelType w:val="hybridMultilevel"/>
    <w:tmpl w:val="3B8AA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0" w15:restartNumberingAfterBreak="0">
    <w:nsid w:val="68C934B2"/>
    <w:multiLevelType w:val="hybridMultilevel"/>
    <w:tmpl w:val="B52E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327E8"/>
    <w:multiLevelType w:val="hybridMultilevel"/>
    <w:tmpl w:val="18EC9692"/>
    <w:lvl w:ilvl="0" w:tplc="0409000F">
      <w:start w:val="1"/>
      <w:numFmt w:val="decimal"/>
      <w:lvlText w:val="%1.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2" w15:restartNumberingAfterBreak="0">
    <w:nsid w:val="713314A3"/>
    <w:multiLevelType w:val="hybridMultilevel"/>
    <w:tmpl w:val="7E26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D79A4"/>
    <w:multiLevelType w:val="hybridMultilevel"/>
    <w:tmpl w:val="94B8C4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1A59E9"/>
    <w:multiLevelType w:val="hybridMultilevel"/>
    <w:tmpl w:val="01D46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786C00"/>
    <w:multiLevelType w:val="hybridMultilevel"/>
    <w:tmpl w:val="2362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8"/>
  </w:num>
  <w:num w:numId="5">
    <w:abstractNumId w:val="6"/>
  </w:num>
  <w:num w:numId="6">
    <w:abstractNumId w:val="12"/>
  </w:num>
  <w:num w:numId="7">
    <w:abstractNumId w:val="13"/>
  </w:num>
  <w:num w:numId="8">
    <w:abstractNumId w:val="14"/>
  </w:num>
  <w:num w:numId="9">
    <w:abstractNumId w:val="7"/>
  </w:num>
  <w:num w:numId="10">
    <w:abstractNumId w:val="4"/>
  </w:num>
  <w:num w:numId="11">
    <w:abstractNumId w:val="10"/>
  </w:num>
  <w:num w:numId="12">
    <w:abstractNumId w:val="10"/>
  </w:num>
  <w:num w:numId="13">
    <w:abstractNumId w:val="1"/>
  </w:num>
  <w:num w:numId="14">
    <w:abstractNumId w:val="15"/>
  </w:num>
  <w:num w:numId="15">
    <w:abstractNumId w:val="5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29D"/>
    <w:rsid w:val="00015173"/>
    <w:rsid w:val="000A7E45"/>
    <w:rsid w:val="00104868"/>
    <w:rsid w:val="001C456A"/>
    <w:rsid w:val="00215AB8"/>
    <w:rsid w:val="002239FE"/>
    <w:rsid w:val="0023756D"/>
    <w:rsid w:val="002407E6"/>
    <w:rsid w:val="0031473E"/>
    <w:rsid w:val="003428C2"/>
    <w:rsid w:val="003B5D37"/>
    <w:rsid w:val="003C7A93"/>
    <w:rsid w:val="00425095"/>
    <w:rsid w:val="00453B4C"/>
    <w:rsid w:val="0048243B"/>
    <w:rsid w:val="004849F2"/>
    <w:rsid w:val="004B2B26"/>
    <w:rsid w:val="004F7F61"/>
    <w:rsid w:val="00512AD2"/>
    <w:rsid w:val="00656D9B"/>
    <w:rsid w:val="006606A8"/>
    <w:rsid w:val="006B6010"/>
    <w:rsid w:val="007A3DB9"/>
    <w:rsid w:val="007D3BB0"/>
    <w:rsid w:val="008170F8"/>
    <w:rsid w:val="00853C93"/>
    <w:rsid w:val="0088568C"/>
    <w:rsid w:val="008A5711"/>
    <w:rsid w:val="008D2528"/>
    <w:rsid w:val="00905012"/>
    <w:rsid w:val="00A000CC"/>
    <w:rsid w:val="00A610DC"/>
    <w:rsid w:val="00AB529D"/>
    <w:rsid w:val="00BA42B0"/>
    <w:rsid w:val="00C86C94"/>
    <w:rsid w:val="00D237A0"/>
    <w:rsid w:val="00D31D5A"/>
    <w:rsid w:val="00D63FC4"/>
    <w:rsid w:val="00DF772E"/>
    <w:rsid w:val="00E22827"/>
    <w:rsid w:val="00E36320"/>
    <w:rsid w:val="00E65C62"/>
    <w:rsid w:val="00E9438E"/>
    <w:rsid w:val="00ED3500"/>
    <w:rsid w:val="00F25BAB"/>
    <w:rsid w:val="00F33B8E"/>
    <w:rsid w:val="00F5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D35F0F"/>
  <w15:chartTrackingRefBased/>
  <w15:docId w15:val="{A8E0FE91-1A00-49CD-A35A-8B212CF5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E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173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E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a-eerc-ees.adobeconnect.com/team_psd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https://raw.githubusercontent.com/lzim/teampsd/hexagon_icons/np_line-chart_544281_598527.png" TargetMode="External"/><Relationship Id="rId17" Type="http://schemas.openxmlformats.org/officeDocument/2006/relationships/hyperlink" Target="mailto:Lindsey.Zimmerman@va.gov;%20Stacey.Park2@va.gov" TargetMode="External"/><Relationship Id="rId2" Type="http://schemas.openxmlformats.org/officeDocument/2006/relationships/styles" Target="styles.xml"/><Relationship Id="rId16" Type="http://schemas.openxmlformats.org/officeDocument/2006/relationships/image" Target="https://raw.githubusercontent.com/lzim/teampsd/teampsd_style/teampsd_logo/va_team_psd_logo_sq_sm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mtl.how/sim" TargetMode="External"/><Relationship Id="rId5" Type="http://schemas.openxmlformats.org/officeDocument/2006/relationships/image" Target="https://raw.githubusercontent.com/lzim/teampsd/teampsd_style/mtl_logo/mtl_testdontguess_sm.png" TargetMode="External"/><Relationship Id="rId15" Type="http://schemas.openxmlformats.org/officeDocument/2006/relationships/hyperlink" Target="mailto:Lindsey.Zimmerman@va.gov;%20Stacey.Park2@va.gov" TargetMode="External"/><Relationship Id="rId10" Type="http://schemas.openxmlformats.org/officeDocument/2006/relationships/image" Target="https://raw.githubusercontent.com/lzim/teampsd/hexagon_icons/np_bar-chart-decline_869492_598527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tl.how/data" TargetMode="External"/><Relationship Id="rId14" Type="http://schemas.openxmlformats.org/officeDocument/2006/relationships/image" Target="https://raw.githubusercontent.com/lzim/teampsd/hexagon_icons/np_feedback_546911_59852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212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Stacey D.</dc:creator>
  <cp:keywords/>
  <dc:description/>
  <cp:lastModifiedBy>Park, Stacey D.</cp:lastModifiedBy>
  <cp:revision>5</cp:revision>
  <dcterms:created xsi:type="dcterms:W3CDTF">2018-08-09T19:52:00Z</dcterms:created>
  <dcterms:modified xsi:type="dcterms:W3CDTF">2018-08-10T20:01:00Z</dcterms:modified>
</cp:coreProperties>
</file>