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rPr/>
      </w:pPr>
      <w:r>
        <w:rPr/>
        <w:t xml:space="preserve">[1] </w:t>
      </w:r>
      <w:r>
        <w:rPr/>
        <w:t>邱冠华，王剑，张宇</w:t>
      </w:r>
      <w:r>
        <w:rPr/>
        <w:t>.</w:t>
      </w:r>
      <w:r>
        <w:rPr/>
        <w:t>国泰君安行业研报：从货币演进的视角看区块链与数字货币</w:t>
      </w:r>
      <w:r>
        <w:rPr/>
        <w:t>. 2016,09,23</w:t>
      </w:r>
    </w:p>
    <w:p>
      <w:pPr>
        <w:pStyle w:val="Normal"/>
        <w:rPr/>
      </w:pPr>
      <w:r>
        <w:rPr/>
        <w:t xml:space="preserve">[2] </w:t>
      </w:r>
      <w:r>
        <w:rPr/>
        <w:t>高盛行业研究报告：区块链从理论走向实践</w:t>
      </w:r>
      <w:r>
        <w:rPr/>
        <w:t>. 2016,05,24</w:t>
      </w:r>
    </w:p>
    <w:p>
      <w:pPr>
        <w:pStyle w:val="Normal"/>
        <w:rPr/>
      </w:pPr>
      <w:r>
        <w:rPr/>
        <w:t>[3]</w:t>
      </w:r>
      <w:r>
        <w:rPr/>
        <w:t>麦肯锡大中华区金融机构咨询业务：区块链</w:t>
      </w:r>
      <w:r>
        <w:rPr/>
        <w:t>---</w:t>
      </w:r>
      <w:r>
        <w:rPr/>
        <w:t>银行业游戏规则的颠覆者</w:t>
      </w:r>
      <w:r>
        <w:rPr/>
        <w:t>. 2016,05</w:t>
      </w:r>
    </w:p>
    <w:p>
      <w:pPr>
        <w:pStyle w:val="Normal"/>
        <w:rPr/>
      </w:pPr>
      <w:r>
        <w:rPr/>
        <w:t>[4]</w:t>
      </w:r>
      <w:r>
        <w:rPr/>
        <w:t>中国区块链技术和产业发展论坛：中国区块链技术和应用发展白皮书（</w:t>
      </w:r>
      <w:r>
        <w:rPr/>
        <w:t>2016</w:t>
      </w:r>
      <w:r>
        <w:rPr/>
        <w:t>）</w:t>
      </w:r>
      <w:r>
        <w:rPr/>
        <w:t>. 2016,10,18.</w:t>
      </w:r>
    </w:p>
    <w:p>
      <w:pPr>
        <w:pStyle w:val="Normal"/>
        <w:rPr/>
      </w:pPr>
      <w:r>
        <w:rPr/>
        <w:t>[5]</w:t>
      </w:r>
      <w:r>
        <w:rPr/>
        <w:t>谭志勇</w:t>
      </w:r>
      <w:r>
        <w:rPr/>
        <w:t xml:space="preserve">. </w:t>
      </w:r>
      <w:r>
        <w:rPr/>
        <w:t>华金证券行业研报：区块链（技术篇）：预备在区块链跑道上等待枪响</w:t>
      </w:r>
      <w:r>
        <w:rPr/>
        <w:t>. 2016,09,05</w:t>
      </w:r>
    </w:p>
    <w:p>
      <w:pPr>
        <w:pStyle w:val="Normal"/>
        <w:rPr/>
      </w:pPr>
      <w:r>
        <w:rPr/>
        <w:t>[6]Satoshi Nakamoto.  Bitcoin: A Peer-to-Peer  Electronic Cash System</w:t>
      </w:r>
    </w:p>
    <w:p>
      <w:pPr>
        <w:pStyle w:val="Normal"/>
        <w:rPr/>
      </w:pPr>
      <w:r>
        <w:rPr/>
        <w:t>[7]World Economic Forum: The future of financial infrastructure: An ambitious look at how blockchain can reshape financial services. August 2016..</w:t>
      </w:r>
    </w:p>
    <w:p>
      <w:pPr>
        <w:pStyle w:val="Normal"/>
        <w:rPr/>
      </w:pPr>
      <w:r>
        <w:rPr/>
        <w:t>[8]CREDIT SUISSE: Bloackchain August 3, 2016</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文泉驿正黑" w:hAnsi="文泉驿正黑" w:eastAsia="文泉驿正黑"/>
          <w:sz w:val="22"/>
          <w:szCs w:val="22"/>
        </w:rPr>
      </w:pPr>
      <w:r>
        <w:rPr>
          <w:rFonts w:eastAsia="文泉驿正黑" w:ascii="文泉驿正黑" w:hAnsi="文泉驿正黑"/>
          <w:sz w:val="22"/>
          <w:szCs w:val="22"/>
        </w:rPr>
        <w:t>[1]</w:t>
      </w:r>
      <w:r>
        <w:rPr>
          <w:rFonts w:ascii="文泉驿正黑" w:hAnsi="文泉驿正黑" w:eastAsia="文泉驿正黑"/>
          <w:sz w:val="22"/>
          <w:szCs w:val="22"/>
        </w:rPr>
        <w:t>摘要：货币的本质是债权，货币发行记账体系不断完善。记账权核心要点在于满足五大要求，数字货币存在技术优势与不足。</w:t>
      </w:r>
    </w:p>
    <w:p>
      <w:pPr>
        <w:pStyle w:val="Normal"/>
        <w:rPr>
          <w:rFonts w:ascii="文泉驿正黑" w:hAnsi="文泉驿正黑" w:eastAsia="文泉驿正黑"/>
          <w:sz w:val="22"/>
          <w:szCs w:val="22"/>
        </w:rPr>
      </w:pPr>
      <w:r>
        <w:rPr>
          <w:rFonts w:eastAsia="文泉驿正黑" w:ascii="文泉驿正黑" w:hAnsi="文泉驿正黑"/>
          <w:sz w:val="22"/>
          <w:szCs w:val="22"/>
        </w:rPr>
      </w:r>
    </w:p>
    <w:p>
      <w:pPr>
        <w:pStyle w:val="Normal"/>
        <w:rPr>
          <w:rFonts w:ascii="文泉驿正黑" w:hAnsi="文泉驿正黑" w:eastAsia="文泉驿正黑"/>
          <w:sz w:val="22"/>
          <w:szCs w:val="22"/>
          <w:highlight w:val="yellow"/>
        </w:rPr>
      </w:pPr>
      <w:r>
        <w:rPr>
          <w:rFonts w:ascii="文泉驿正黑" w:hAnsi="文泉驿正黑" w:eastAsia="文泉驿正黑"/>
          <w:sz w:val="22"/>
          <w:szCs w:val="22"/>
          <w:highlight w:val="yellow"/>
        </w:rPr>
        <w:t>重要逻辑：</w:t>
      </w:r>
    </w:p>
    <w:p>
      <w:pPr>
        <w:pStyle w:val="Normal"/>
        <w:rPr>
          <w:rFonts w:ascii="文泉驿正黑" w:hAnsi="文泉驿正黑" w:eastAsia="文泉驿正黑"/>
          <w:sz w:val="22"/>
          <w:szCs w:val="22"/>
        </w:rPr>
      </w:pPr>
      <w:r>
        <w:rPr>
          <w:rFonts w:eastAsia="文泉驿正黑" w:ascii="文泉驿正黑" w:hAnsi="文泉驿正黑"/>
          <w:sz w:val="22"/>
          <w:szCs w:val="22"/>
        </w:rPr>
      </w:r>
    </w:p>
    <w:p>
      <w:pPr>
        <w:pStyle w:val="Normal"/>
        <w:rPr>
          <w:rFonts w:ascii="文泉驿正黑" w:hAnsi="文泉驿正黑" w:eastAsia="文泉驿正黑"/>
          <w:sz w:val="22"/>
          <w:szCs w:val="22"/>
        </w:rPr>
      </w:pPr>
      <w:r>
        <w:rPr>
          <w:rFonts w:ascii="文泉驿正黑" w:hAnsi="文泉驿正黑" w:eastAsia="文泉驿正黑"/>
          <w:sz w:val="22"/>
          <w:szCs w:val="22"/>
        </w:rPr>
        <w:t>货币曾经有过商品形态</w:t>
      </w:r>
      <w:r>
        <w:rPr>
          <w:rFonts w:eastAsia="文泉驿正黑" w:ascii="文泉驿正黑" w:hAnsi="文泉驿正黑"/>
          <w:sz w:val="22"/>
          <w:szCs w:val="22"/>
        </w:rPr>
        <w:t>(</w:t>
      </w:r>
      <w:r>
        <w:rPr>
          <w:rFonts w:ascii="文泉驿正黑" w:hAnsi="文泉驿正黑" w:eastAsia="文泉驿正黑"/>
          <w:sz w:val="22"/>
          <w:szCs w:val="22"/>
        </w:rPr>
        <w:t>一般等价物</w:t>
      </w:r>
      <w:r>
        <w:rPr>
          <w:rFonts w:eastAsia="文泉驿正黑" w:ascii="文泉驿正黑" w:hAnsi="文泉驿正黑"/>
          <w:sz w:val="22"/>
          <w:szCs w:val="22"/>
        </w:rPr>
        <w:t>),</w:t>
      </w:r>
      <w:r>
        <w:rPr>
          <w:rFonts w:ascii="文泉驿正黑" w:hAnsi="文泉驿正黑" w:eastAsia="文泉驿正黑"/>
          <w:sz w:val="22"/>
          <w:szCs w:val="22"/>
        </w:rPr>
        <w:t>但并非主流</w:t>
      </w:r>
      <w:r>
        <w:rPr>
          <w:rFonts w:eastAsia="文泉驿正黑" w:ascii="文泉驿正黑" w:hAnsi="文泉驿正黑"/>
          <w:sz w:val="22"/>
          <w:szCs w:val="22"/>
        </w:rPr>
        <w:t>,</w:t>
      </w:r>
      <w:r>
        <w:rPr>
          <w:rFonts w:ascii="文泉驿正黑" w:hAnsi="文泉驿正黑" w:eastAsia="文泉驿正黑"/>
          <w:sz w:val="22"/>
          <w:szCs w:val="22"/>
        </w:rPr>
        <w:t>且在发行、总量调节方面有天然缺陷。我们更倾向于认为货币的本质是债权</w:t>
      </w:r>
      <w:r>
        <w:rPr>
          <w:rFonts w:eastAsia="文泉驿正黑" w:ascii="文泉驿正黑" w:hAnsi="文泉驿正黑"/>
          <w:sz w:val="22"/>
          <w:szCs w:val="22"/>
        </w:rPr>
        <w:t>,</w:t>
      </w:r>
      <w:r>
        <w:rPr>
          <w:rFonts w:ascii="文泉驿正黑" w:hAnsi="文泉驿正黑" w:eastAsia="文泉驿正黑"/>
          <w:sz w:val="22"/>
          <w:szCs w:val="22"/>
        </w:rPr>
        <w:t>前提是该债权标准化、可流通</w:t>
      </w:r>
      <w:r>
        <w:rPr>
          <w:rFonts w:eastAsia="文泉驿正黑" w:ascii="文泉驿正黑" w:hAnsi="文泉驿正黑"/>
          <w:sz w:val="22"/>
          <w:szCs w:val="22"/>
        </w:rPr>
        <w:t>,</w:t>
      </w:r>
      <w:r>
        <w:rPr>
          <w:rFonts w:ascii="文泉驿正黑" w:hAnsi="文泉驿正黑" w:eastAsia="文泉驿正黑"/>
          <w:sz w:val="22"/>
          <w:szCs w:val="22"/>
        </w:rPr>
        <w:t>并且受到民众信任。这就需要信誉良好的记账</w:t>
      </w:r>
      <w:r>
        <w:rPr>
          <w:rFonts w:eastAsia="文泉驿正黑" w:ascii="文泉驿正黑" w:hAnsi="文泉驿正黑"/>
          <w:sz w:val="22"/>
          <w:szCs w:val="22"/>
        </w:rPr>
        <w:t>(</w:t>
      </w:r>
      <w:r>
        <w:rPr>
          <w:rFonts w:ascii="文泉驿正黑" w:hAnsi="文泉驿正黑" w:eastAsia="文泉驿正黑"/>
          <w:sz w:val="22"/>
          <w:szCs w:val="22"/>
        </w:rPr>
        <w:t>或发行</w:t>
      </w:r>
      <w:r>
        <w:rPr>
          <w:rFonts w:eastAsia="文泉驿正黑" w:ascii="文泉驿正黑" w:hAnsi="文泉驿正黑"/>
          <w:sz w:val="22"/>
          <w:szCs w:val="22"/>
        </w:rPr>
        <w:t>)</w:t>
      </w:r>
      <w:r>
        <w:rPr>
          <w:rFonts w:ascii="文泉驿正黑" w:hAnsi="文泉驿正黑" w:eastAsia="文泉驿正黑"/>
          <w:sz w:val="22"/>
          <w:szCs w:val="22"/>
        </w:rPr>
        <w:t>人。对记账权的争夺贯穿了整部货币史</w:t>
      </w:r>
      <w:r>
        <w:rPr>
          <w:rFonts w:eastAsia="文泉驿正黑" w:ascii="文泉驿正黑" w:hAnsi="文泉驿正黑"/>
          <w:sz w:val="22"/>
          <w:szCs w:val="22"/>
        </w:rPr>
        <w:t>,</w:t>
      </w:r>
      <w:r>
        <w:rPr>
          <w:rFonts w:ascii="文泉驿正黑" w:hAnsi="文泉驿正黑" w:eastAsia="文泉驿正黑"/>
          <w:sz w:val="22"/>
          <w:szCs w:val="22"/>
        </w:rPr>
        <w:t>最终行成政府、央行、银行三者制衡的记账制度。一个完备的记账货币体系至少需满足以下几点</w:t>
      </w:r>
      <w:r>
        <w:rPr>
          <w:rFonts w:eastAsia="文泉驿正黑" w:ascii="文泉驿正黑" w:hAnsi="文泉驿正黑"/>
          <w:sz w:val="22"/>
          <w:szCs w:val="22"/>
        </w:rPr>
        <w:t>:</w:t>
      </w:r>
    </w:p>
    <w:p>
      <w:pPr>
        <w:pStyle w:val="Normal"/>
        <w:rPr>
          <w:rFonts w:ascii="文泉驿正黑" w:hAnsi="文泉驿正黑" w:eastAsia="文泉驿正黑"/>
          <w:sz w:val="22"/>
          <w:szCs w:val="22"/>
        </w:rPr>
      </w:pPr>
      <w:r>
        <w:rPr>
          <w:rFonts w:ascii="文泉驿正黑" w:hAnsi="文泉驿正黑" w:eastAsia="文泉驿正黑"/>
          <w:sz w:val="22"/>
          <w:szCs w:val="22"/>
        </w:rPr>
        <w:t xml:space="preserve"> </w:t>
      </w:r>
      <w:r>
        <w:rPr>
          <w:rFonts w:eastAsia="文泉驿正黑" w:ascii="文泉驿正黑" w:hAnsi="文泉驿正黑"/>
          <w:sz w:val="22"/>
          <w:szCs w:val="22"/>
        </w:rPr>
        <w:t>(1)</w:t>
      </w:r>
      <w:r>
        <w:rPr>
          <w:rFonts w:ascii="文泉驿正黑" w:hAnsi="文泉驿正黑" w:eastAsia="文泉驿正黑"/>
          <w:sz w:val="22"/>
          <w:szCs w:val="22"/>
        </w:rPr>
        <w:t>控制货币总量</w:t>
      </w:r>
      <w:r>
        <w:rPr>
          <w:rFonts w:eastAsia="文泉驿正黑" w:ascii="文泉驿正黑" w:hAnsi="文泉驿正黑"/>
          <w:sz w:val="22"/>
          <w:szCs w:val="22"/>
        </w:rPr>
        <w:t>;</w:t>
      </w:r>
    </w:p>
    <w:p>
      <w:pPr>
        <w:pStyle w:val="Normal"/>
        <w:rPr>
          <w:rFonts w:ascii="文泉驿正黑" w:hAnsi="文泉驿正黑" w:eastAsia="文泉驿正黑"/>
          <w:sz w:val="22"/>
          <w:szCs w:val="22"/>
        </w:rPr>
      </w:pPr>
      <w:r>
        <w:rPr>
          <w:rFonts w:ascii="文泉驿正黑" w:hAnsi="文泉驿正黑" w:eastAsia="文泉驿正黑"/>
          <w:sz w:val="22"/>
          <w:szCs w:val="22"/>
        </w:rPr>
        <w:t xml:space="preserve"> </w:t>
      </w:r>
      <w:r>
        <w:rPr>
          <w:rFonts w:eastAsia="文泉驿正黑" w:ascii="文泉驿正黑" w:hAnsi="文泉驿正黑"/>
          <w:sz w:val="22"/>
          <w:szCs w:val="22"/>
        </w:rPr>
        <w:t>(2)</w:t>
      </w:r>
      <w:r>
        <w:rPr>
          <w:rFonts w:ascii="文泉驿正黑" w:hAnsi="文泉驿正黑" w:eastAsia="文泉驿正黑"/>
          <w:sz w:val="22"/>
          <w:szCs w:val="22"/>
        </w:rPr>
        <w:t>流通的方便性</w:t>
      </w:r>
      <w:r>
        <w:rPr>
          <w:rFonts w:eastAsia="文泉驿正黑" w:ascii="文泉驿正黑" w:hAnsi="文泉驿正黑"/>
          <w:sz w:val="22"/>
          <w:szCs w:val="22"/>
        </w:rPr>
        <w:t>;</w:t>
      </w:r>
    </w:p>
    <w:p>
      <w:pPr>
        <w:pStyle w:val="Normal"/>
        <w:rPr>
          <w:rFonts w:ascii="文泉驿正黑" w:hAnsi="文泉驿正黑" w:eastAsia="文泉驿正黑"/>
          <w:sz w:val="22"/>
          <w:szCs w:val="22"/>
        </w:rPr>
      </w:pPr>
      <w:r>
        <w:rPr>
          <w:rFonts w:ascii="文泉驿正黑" w:hAnsi="文泉驿正黑" w:eastAsia="文泉驿正黑"/>
          <w:sz w:val="22"/>
          <w:szCs w:val="22"/>
        </w:rPr>
        <w:t xml:space="preserve"> </w:t>
      </w:r>
      <w:r>
        <w:rPr>
          <w:rFonts w:eastAsia="文泉驿正黑" w:ascii="文泉驿正黑" w:hAnsi="文泉驿正黑"/>
          <w:sz w:val="22"/>
          <w:szCs w:val="22"/>
        </w:rPr>
        <w:t>(3)</w:t>
      </w:r>
      <w:r>
        <w:rPr>
          <w:rFonts w:ascii="文泉驿正黑" w:hAnsi="文泉驿正黑" w:eastAsia="文泉驿正黑"/>
          <w:sz w:val="22"/>
          <w:szCs w:val="22"/>
        </w:rPr>
        <w:t>流通的安全性、可信性</w:t>
      </w:r>
      <w:r>
        <w:rPr>
          <w:rFonts w:eastAsia="文泉驿正黑" w:ascii="文泉驿正黑" w:hAnsi="文泉驿正黑"/>
          <w:sz w:val="22"/>
          <w:szCs w:val="22"/>
        </w:rPr>
        <w:t>;</w:t>
      </w:r>
    </w:p>
    <w:p>
      <w:pPr>
        <w:pStyle w:val="Normal"/>
        <w:rPr>
          <w:rFonts w:ascii="文泉驿正黑" w:hAnsi="文泉驿正黑" w:eastAsia="文泉驿正黑"/>
          <w:sz w:val="22"/>
          <w:szCs w:val="22"/>
        </w:rPr>
      </w:pPr>
      <w:r>
        <w:rPr>
          <w:rFonts w:ascii="文泉驿正黑" w:hAnsi="文泉驿正黑" w:eastAsia="文泉驿正黑"/>
          <w:sz w:val="22"/>
          <w:szCs w:val="22"/>
        </w:rPr>
        <w:t xml:space="preserve"> </w:t>
      </w:r>
      <w:r>
        <w:rPr>
          <w:rFonts w:eastAsia="文泉驿正黑" w:ascii="文泉驿正黑" w:hAnsi="文泉驿正黑"/>
          <w:sz w:val="22"/>
          <w:szCs w:val="22"/>
        </w:rPr>
        <w:t>(4)</w:t>
      </w:r>
      <w:r>
        <w:rPr>
          <w:rFonts w:ascii="文泉驿正黑" w:hAnsi="文泉驿正黑" w:eastAsia="文泉驿正黑"/>
          <w:sz w:val="22"/>
          <w:szCs w:val="22"/>
        </w:rPr>
        <w:t>发行方式</w:t>
      </w:r>
      <w:r>
        <w:rPr>
          <w:rFonts w:eastAsia="文泉驿正黑" w:ascii="文泉驿正黑" w:hAnsi="文泉驿正黑"/>
          <w:sz w:val="22"/>
          <w:szCs w:val="22"/>
        </w:rPr>
        <w:t>;</w:t>
      </w:r>
    </w:p>
    <w:p>
      <w:pPr>
        <w:pStyle w:val="Normal"/>
        <w:rPr>
          <w:rFonts w:ascii="文泉驿正黑" w:hAnsi="文泉驿正黑" w:eastAsia="文泉驿正黑"/>
          <w:sz w:val="22"/>
          <w:szCs w:val="22"/>
        </w:rPr>
      </w:pPr>
      <w:r>
        <w:rPr>
          <w:rFonts w:ascii="文泉驿正黑" w:hAnsi="文泉驿正黑" w:eastAsia="文泉驿正黑"/>
          <w:sz w:val="22"/>
          <w:szCs w:val="22"/>
        </w:rPr>
        <w:t xml:space="preserve"> </w:t>
      </w:r>
      <w:r>
        <w:rPr>
          <w:rFonts w:eastAsia="文泉驿正黑" w:ascii="文泉驿正黑" w:hAnsi="文泉驿正黑"/>
          <w:sz w:val="22"/>
          <w:szCs w:val="22"/>
        </w:rPr>
        <w:t>(5)</w:t>
      </w:r>
      <w:r>
        <w:rPr>
          <w:rFonts w:ascii="文泉驿正黑" w:hAnsi="文泉驿正黑" w:eastAsia="文泉驿正黑"/>
          <w:sz w:val="22"/>
          <w:szCs w:val="22"/>
        </w:rPr>
        <w:t>可调节性。以比特币为代表的基于区块链技术的数字货币解决了前三个问题</w:t>
      </w:r>
      <w:r>
        <w:rPr>
          <w:rFonts w:eastAsia="文泉驿正黑" w:ascii="文泉驿正黑" w:hAnsi="文泉驿正黑"/>
          <w:sz w:val="22"/>
          <w:szCs w:val="22"/>
        </w:rPr>
        <w:t>,</w:t>
      </w:r>
      <w:r>
        <w:rPr>
          <w:rFonts w:ascii="文泉驿正黑" w:hAnsi="文泉驿正黑" w:eastAsia="文泉驿正黑"/>
          <w:sz w:val="22"/>
          <w:szCs w:val="22"/>
        </w:rPr>
        <w:t>但没能解决货币发行和调节问题</w:t>
      </w:r>
      <w:r>
        <w:rPr>
          <w:rFonts w:eastAsia="文泉驿正黑" w:ascii="文泉驿正黑" w:hAnsi="文泉驿正黑"/>
          <w:sz w:val="22"/>
          <w:szCs w:val="22"/>
        </w:rPr>
        <w:t>,</w:t>
      </w:r>
      <w:r>
        <w:rPr>
          <w:rFonts w:ascii="文泉驿正黑" w:hAnsi="文泉驿正黑" w:eastAsia="文泉驿正黑"/>
          <w:sz w:val="22"/>
          <w:szCs w:val="22"/>
        </w:rPr>
        <w:t>因为比特币的发行权是分散的且总量固定。我们认为</w:t>
      </w:r>
      <w:r>
        <w:rPr>
          <w:rFonts w:eastAsia="文泉驿正黑" w:ascii="文泉驿正黑" w:hAnsi="文泉驿正黑"/>
          <w:sz w:val="22"/>
          <w:szCs w:val="22"/>
        </w:rPr>
        <w:t>,</w:t>
      </w:r>
      <w:r>
        <w:rPr>
          <w:rFonts w:ascii="文泉驿正黑" w:hAnsi="文泉驿正黑" w:eastAsia="文泉驿正黑"/>
          <w:sz w:val="22"/>
          <w:szCs w:val="22"/>
        </w:rPr>
        <w:t>央行引进基于区块链技术的数字货币</w:t>
      </w:r>
      <w:r>
        <w:rPr>
          <w:rFonts w:eastAsia="文泉驿正黑" w:ascii="文泉驿正黑" w:hAnsi="文泉驿正黑"/>
          <w:sz w:val="22"/>
          <w:szCs w:val="22"/>
        </w:rPr>
        <w:t>,</w:t>
      </w:r>
      <w:r>
        <w:rPr>
          <w:rFonts w:ascii="文泉驿正黑" w:hAnsi="文泉驿正黑" w:eastAsia="文泉驿正黑"/>
          <w:sz w:val="22"/>
          <w:szCs w:val="22"/>
        </w:rPr>
        <w:t>可以解决电子现金的安全流通问题</w:t>
      </w:r>
      <w:r>
        <w:rPr>
          <w:rFonts w:eastAsia="文泉驿正黑" w:ascii="文泉驿正黑" w:hAnsi="文泉驿正黑"/>
          <w:sz w:val="22"/>
          <w:szCs w:val="22"/>
        </w:rPr>
        <w:t>,</w:t>
      </w:r>
      <w:r>
        <w:rPr>
          <w:rFonts w:ascii="文泉驿正黑" w:hAnsi="文泉驿正黑" w:eastAsia="文泉驿正黑"/>
          <w:sz w:val="22"/>
          <w:szCs w:val="22"/>
        </w:rPr>
        <w:t>但货币发行体系仍然保持现状。</w:t>
      </w:r>
    </w:p>
    <w:p>
      <w:pPr>
        <w:pStyle w:val="Normal"/>
        <w:rPr>
          <w:rFonts w:ascii="文泉驿正黑" w:hAnsi="文泉驿正黑" w:eastAsia="文泉驿正黑"/>
          <w:sz w:val="22"/>
          <w:szCs w:val="22"/>
        </w:rPr>
      </w:pPr>
      <w:r>
        <w:rPr>
          <w:rFonts w:eastAsia="文泉驿正黑" w:ascii="文泉驿正黑" w:hAnsi="文泉驿正黑"/>
          <w:sz w:val="22"/>
          <w:szCs w:val="22"/>
        </w:rPr>
      </w:r>
    </w:p>
    <w:p>
      <w:pPr>
        <w:pStyle w:val="Normal"/>
        <w:rPr>
          <w:rFonts w:ascii="文泉驿正黑" w:hAnsi="文泉驿正黑" w:eastAsia="文泉驿正黑"/>
          <w:sz w:val="22"/>
          <w:szCs w:val="22"/>
          <w:highlight w:val="yellow"/>
        </w:rPr>
      </w:pPr>
      <w:r>
        <w:rPr>
          <w:rFonts w:ascii="文泉驿正黑" w:hAnsi="文泉驿正黑" w:eastAsia="文泉驿正黑"/>
          <w:sz w:val="22"/>
          <w:szCs w:val="22"/>
          <w:highlight w:val="yellow"/>
        </w:rPr>
        <w:t>记账权核心要点：</w:t>
      </w:r>
    </w:p>
    <w:p>
      <w:pPr>
        <w:pStyle w:val="Normal"/>
        <w:rPr>
          <w:rFonts w:ascii="文泉驿正黑" w:hAnsi="文泉驿正黑" w:eastAsia="文泉驿正黑"/>
          <w:sz w:val="22"/>
          <w:szCs w:val="22"/>
        </w:rPr>
      </w:pPr>
      <w:r>
        <w:rPr>
          <w:rFonts w:eastAsia="文泉驿正黑" w:ascii="文泉驿正黑" w:hAnsi="文泉驿正黑"/>
          <w:sz w:val="22"/>
          <w:szCs w:val="22"/>
        </w:rPr>
      </w:r>
    </w:p>
    <w:p>
      <w:pPr>
        <w:pStyle w:val="Normal"/>
        <w:rPr>
          <w:rFonts w:ascii="文泉驿正黑" w:hAnsi="文泉驿正黑" w:eastAsia="文泉驿正黑"/>
          <w:sz w:val="22"/>
          <w:szCs w:val="22"/>
        </w:rPr>
      </w:pPr>
      <w:r>
        <w:rPr>
          <w:rFonts w:eastAsia="文泉驿正黑" w:ascii="文泉驿正黑" w:hAnsi="文泉驿正黑"/>
          <w:sz w:val="22"/>
          <w:szCs w:val="22"/>
        </w:rPr>
        <w:t>(1)</w:t>
      </w:r>
      <w:r>
        <w:rPr>
          <w:rFonts w:ascii="文泉驿正黑" w:hAnsi="文泉驿正黑" w:eastAsia="文泉驿正黑"/>
          <w:sz w:val="22"/>
          <w:szCs w:val="22"/>
        </w:rPr>
        <w:t>控制货币总量</w:t>
      </w:r>
      <w:r>
        <w:rPr>
          <w:rFonts w:eastAsia="文泉驿正黑" w:ascii="文泉驿正黑" w:hAnsi="文泉驿正黑"/>
          <w:sz w:val="22"/>
          <w:szCs w:val="22"/>
        </w:rPr>
        <w:t>:</w:t>
      </w:r>
      <w:r>
        <w:rPr>
          <w:rFonts w:ascii="文泉驿正黑" w:hAnsi="文泉驿正黑" w:eastAsia="文泉驿正黑"/>
          <w:sz w:val="22"/>
          <w:szCs w:val="22"/>
        </w:rPr>
        <w:t>记账人</w:t>
      </w:r>
      <w:r>
        <w:rPr>
          <w:rFonts w:eastAsia="文泉驿正黑" w:ascii="文泉驿正黑" w:hAnsi="文泉驿正黑"/>
          <w:sz w:val="22"/>
          <w:szCs w:val="22"/>
        </w:rPr>
        <w:t>,</w:t>
      </w:r>
      <w:r>
        <w:rPr>
          <w:rFonts w:ascii="文泉驿正黑" w:hAnsi="文泉驿正黑" w:eastAsia="文泉驿正黑"/>
          <w:sz w:val="22"/>
          <w:szCs w:val="22"/>
        </w:rPr>
        <w:t>即货币的债务人</w:t>
      </w:r>
      <w:r>
        <w:rPr>
          <w:rFonts w:eastAsia="文泉驿正黑" w:ascii="文泉驿正黑" w:hAnsi="文泉驿正黑"/>
          <w:sz w:val="22"/>
          <w:szCs w:val="22"/>
        </w:rPr>
        <w:t>(</w:t>
      </w:r>
      <w:r>
        <w:rPr>
          <w:rFonts w:ascii="文泉驿正黑" w:hAnsi="文泉驿正黑" w:eastAsia="文泉驿正黑"/>
          <w:sz w:val="22"/>
          <w:szCs w:val="22"/>
        </w:rPr>
        <w:t>比如央行或银行</w:t>
      </w:r>
      <w:r>
        <w:rPr>
          <w:rFonts w:eastAsia="文泉驿正黑" w:ascii="文泉驿正黑" w:hAnsi="文泉驿正黑"/>
          <w:sz w:val="22"/>
          <w:szCs w:val="22"/>
        </w:rPr>
        <w:t>),</w:t>
      </w:r>
      <w:r>
        <w:rPr>
          <w:rFonts w:ascii="文泉驿正黑" w:hAnsi="文泉驿正黑" w:eastAsia="文泉驿正黑"/>
          <w:sz w:val="22"/>
          <w:szCs w:val="22"/>
        </w:rPr>
        <w:t>必须保持良好的信誉</w:t>
      </w:r>
      <w:r>
        <w:rPr>
          <w:rFonts w:eastAsia="文泉驿正黑" w:ascii="文泉驿正黑" w:hAnsi="文泉驿正黑"/>
          <w:sz w:val="22"/>
          <w:szCs w:val="22"/>
        </w:rPr>
        <w:t>,</w:t>
      </w:r>
      <w:r>
        <w:rPr>
          <w:rFonts w:ascii="文泉驿正黑" w:hAnsi="文泉驿正黑" w:eastAsia="文泉驿正黑"/>
          <w:sz w:val="22"/>
          <w:szCs w:val="22"/>
        </w:rPr>
        <w:t>适度控制货币发行量</w:t>
      </w:r>
      <w:r>
        <w:rPr>
          <w:rFonts w:eastAsia="文泉驿正黑" w:ascii="文泉驿正黑" w:hAnsi="文泉驿正黑"/>
          <w:sz w:val="22"/>
          <w:szCs w:val="22"/>
        </w:rPr>
        <w:t>,</w:t>
      </w:r>
      <w:r>
        <w:rPr>
          <w:rFonts w:ascii="文泉驿正黑" w:hAnsi="文泉驿正黑" w:eastAsia="文泉驿正黑"/>
          <w:sz w:val="22"/>
          <w:szCs w:val="22"/>
        </w:rPr>
        <w:t>但又得实现合理增长。这是它的债务凭证能够履行货币职能的最根本的必要条件。</w:t>
      </w:r>
    </w:p>
    <w:p>
      <w:pPr>
        <w:pStyle w:val="Normal"/>
        <w:rPr>
          <w:rFonts w:ascii="文泉驿正黑" w:hAnsi="文泉驿正黑" w:eastAsia="文泉驿正黑"/>
          <w:sz w:val="22"/>
          <w:szCs w:val="22"/>
        </w:rPr>
      </w:pPr>
      <w:r>
        <w:rPr>
          <w:rFonts w:eastAsia="文泉驿正黑" w:ascii="文泉驿正黑" w:hAnsi="文泉驿正黑"/>
          <w:sz w:val="22"/>
          <w:szCs w:val="22"/>
        </w:rPr>
        <w:t>(2)</w:t>
      </w:r>
      <w:r>
        <w:rPr>
          <w:rFonts w:ascii="文泉驿正黑" w:hAnsi="文泉驿正黑" w:eastAsia="文泉驿正黑"/>
          <w:sz w:val="22"/>
          <w:szCs w:val="22"/>
        </w:rPr>
        <w:t>流通的方便性</w:t>
      </w:r>
      <w:r>
        <w:rPr>
          <w:rFonts w:eastAsia="文泉驿正黑" w:ascii="文泉驿正黑" w:hAnsi="文泉驿正黑"/>
          <w:sz w:val="22"/>
          <w:szCs w:val="22"/>
        </w:rPr>
        <w:t>:</w:t>
      </w:r>
      <w:r>
        <w:rPr>
          <w:rFonts w:ascii="文泉驿正黑" w:hAnsi="文泉驿正黑" w:eastAsia="文泉驿正黑"/>
          <w:sz w:val="22"/>
          <w:szCs w:val="22"/>
        </w:rPr>
        <w:t>这种债务凭证能够方便地转让流通。在现今网络时代</w:t>
      </w:r>
      <w:r>
        <w:rPr>
          <w:rFonts w:eastAsia="文泉驿正黑" w:ascii="文泉驿正黑" w:hAnsi="文泉驿正黑"/>
          <w:sz w:val="22"/>
          <w:szCs w:val="22"/>
        </w:rPr>
        <w:t>,</w:t>
      </w:r>
      <w:r>
        <w:rPr>
          <w:rFonts w:ascii="文泉驿正黑" w:hAnsi="文泉驿正黑" w:eastAsia="文泉驿正黑"/>
          <w:sz w:val="22"/>
          <w:szCs w:val="22"/>
        </w:rPr>
        <w:t>这一点并不难做到。</w:t>
      </w:r>
    </w:p>
    <w:p>
      <w:pPr>
        <w:pStyle w:val="Normal"/>
        <w:rPr>
          <w:rFonts w:ascii="文泉驿正黑" w:hAnsi="文泉驿正黑" w:eastAsia="文泉驿正黑"/>
          <w:sz w:val="22"/>
          <w:szCs w:val="22"/>
        </w:rPr>
      </w:pPr>
      <w:r>
        <w:rPr>
          <w:rFonts w:eastAsia="文泉驿正黑" w:ascii="文泉驿正黑" w:hAnsi="文泉驿正黑"/>
          <w:sz w:val="22"/>
          <w:szCs w:val="22"/>
        </w:rPr>
        <w:t>(3)</w:t>
      </w:r>
      <w:r>
        <w:rPr>
          <w:rFonts w:ascii="文泉驿正黑" w:hAnsi="文泉驿正黑" w:eastAsia="文泉驿正黑"/>
          <w:sz w:val="22"/>
          <w:szCs w:val="22"/>
        </w:rPr>
        <w:t>流通的安全性、可信性</w:t>
      </w:r>
      <w:r>
        <w:rPr>
          <w:rFonts w:eastAsia="文泉驿正黑" w:ascii="文泉驿正黑" w:hAnsi="文泉驿正黑"/>
          <w:sz w:val="22"/>
          <w:szCs w:val="22"/>
        </w:rPr>
        <w:t>:</w:t>
      </w:r>
      <w:r>
        <w:rPr>
          <w:rFonts w:ascii="文泉驿正黑" w:hAnsi="文泉驿正黑" w:eastAsia="文泉驿正黑"/>
          <w:sz w:val="22"/>
          <w:szCs w:val="22"/>
        </w:rPr>
        <w:t>这种债务凭证必须值得信赖</w:t>
      </w:r>
      <w:r>
        <w:rPr>
          <w:rFonts w:eastAsia="文泉驿正黑" w:ascii="文泉驿正黑" w:hAnsi="文泉驿正黑"/>
          <w:sz w:val="22"/>
          <w:szCs w:val="22"/>
        </w:rPr>
        <w:t>,</w:t>
      </w:r>
      <w:r>
        <w:rPr>
          <w:rFonts w:ascii="文泉驿正黑" w:hAnsi="文泉驿正黑" w:eastAsia="文泉驿正黑"/>
          <w:sz w:val="22"/>
          <w:szCs w:val="22"/>
        </w:rPr>
        <w:t>它很难被非法篡改、复制或伪造</w:t>
      </w:r>
      <w:r>
        <w:rPr>
          <w:rFonts w:eastAsia="文泉驿正黑" w:ascii="文泉驿正黑" w:hAnsi="文泉驿正黑"/>
          <w:sz w:val="22"/>
          <w:szCs w:val="22"/>
        </w:rPr>
        <w:t>(</w:t>
      </w:r>
      <w:r>
        <w:rPr>
          <w:rFonts w:ascii="文泉驿正黑" w:hAnsi="文泉驿正黑" w:eastAsia="文泉驿正黑"/>
          <w:sz w:val="22"/>
          <w:szCs w:val="22"/>
        </w:rPr>
        <w:t>及其他非法行为</w:t>
      </w:r>
      <w:r>
        <w:rPr>
          <w:rFonts w:eastAsia="文泉驿正黑" w:ascii="文泉驿正黑" w:hAnsi="文泉驿正黑"/>
          <w:sz w:val="22"/>
          <w:szCs w:val="22"/>
        </w:rPr>
        <w:t>)</w:t>
      </w:r>
      <w:r>
        <w:rPr>
          <w:rFonts w:ascii="文泉驿正黑" w:hAnsi="文泉驿正黑" w:eastAsia="文泉驿正黑"/>
          <w:sz w:val="22"/>
          <w:szCs w:val="22"/>
        </w:rPr>
        <w:t>。过去</w:t>
      </w:r>
      <w:r>
        <w:rPr>
          <w:rFonts w:eastAsia="文泉驿正黑" w:ascii="文泉驿正黑" w:hAnsi="文泉驿正黑"/>
          <w:sz w:val="22"/>
          <w:szCs w:val="22"/>
        </w:rPr>
        <w:t>,</w:t>
      </w:r>
      <w:r>
        <w:rPr>
          <w:rFonts w:ascii="文泉驿正黑" w:hAnsi="文泉驿正黑" w:eastAsia="文泉驿正黑"/>
          <w:sz w:val="22"/>
          <w:szCs w:val="22"/>
        </w:rPr>
        <w:t>人们通过选取昂贵的商品充当一般等价物</w:t>
      </w:r>
      <w:r>
        <w:rPr>
          <w:rFonts w:eastAsia="文泉驿正黑" w:ascii="文泉驿正黑" w:hAnsi="文泉驿正黑"/>
          <w:sz w:val="22"/>
          <w:szCs w:val="22"/>
        </w:rPr>
        <w:t>,</w:t>
      </w:r>
      <w:r>
        <w:rPr>
          <w:rFonts w:ascii="文泉驿正黑" w:hAnsi="文泉驿正黑" w:eastAsia="文泉驿正黑"/>
          <w:sz w:val="22"/>
          <w:szCs w:val="22"/>
        </w:rPr>
        <w:t>来提升伪造成本。对于纸币</w:t>
      </w:r>
      <w:r>
        <w:rPr>
          <w:rFonts w:eastAsia="文泉驿正黑" w:ascii="文泉驿正黑" w:hAnsi="文泉驿正黑"/>
          <w:sz w:val="22"/>
          <w:szCs w:val="22"/>
        </w:rPr>
        <w:t>,</w:t>
      </w:r>
      <w:r>
        <w:rPr>
          <w:rFonts w:ascii="文泉驿正黑" w:hAnsi="文泉驿正黑" w:eastAsia="文泉驿正黑"/>
          <w:sz w:val="22"/>
          <w:szCs w:val="22"/>
        </w:rPr>
        <w:t>通过防伪技术实现。对于电子货币和存款货币</w:t>
      </w:r>
      <w:r>
        <w:rPr>
          <w:rFonts w:eastAsia="文泉驿正黑" w:ascii="文泉驿正黑" w:hAnsi="文泉驿正黑"/>
          <w:sz w:val="22"/>
          <w:szCs w:val="22"/>
        </w:rPr>
        <w:t>,</w:t>
      </w:r>
      <w:r>
        <w:rPr>
          <w:rFonts w:ascii="文泉驿正黑" w:hAnsi="文泉驿正黑" w:eastAsia="文泉驿正黑"/>
          <w:sz w:val="22"/>
          <w:szCs w:val="22"/>
        </w:rPr>
        <w:t>通过加密技术实现。虽然安全性在不断提升</w:t>
      </w:r>
      <w:r>
        <w:rPr>
          <w:rFonts w:eastAsia="文泉驿正黑" w:ascii="文泉驿正黑" w:hAnsi="文泉驿正黑"/>
          <w:sz w:val="22"/>
          <w:szCs w:val="22"/>
        </w:rPr>
        <w:t>,</w:t>
      </w:r>
      <w:r>
        <w:rPr>
          <w:rFonts w:ascii="文泉驿正黑" w:hAnsi="文泉驿正黑" w:eastAsia="文泉驿正黑"/>
          <w:sz w:val="22"/>
          <w:szCs w:val="22"/>
        </w:rPr>
        <w:t>但仍防不胜防</w:t>
      </w:r>
      <w:r>
        <w:rPr>
          <w:rFonts w:eastAsia="文泉驿正黑" w:ascii="文泉驿正黑" w:hAnsi="文泉驿正黑"/>
          <w:sz w:val="22"/>
          <w:szCs w:val="22"/>
        </w:rPr>
        <w:t>,</w:t>
      </w:r>
      <w:r>
        <w:rPr>
          <w:rFonts w:ascii="文泉驿正黑" w:hAnsi="文泉驿正黑" w:eastAsia="文泉驿正黑"/>
          <w:sz w:val="22"/>
          <w:szCs w:val="22"/>
        </w:rPr>
        <w:t>无法做到绝对安全。</w:t>
      </w:r>
    </w:p>
    <w:p>
      <w:pPr>
        <w:pStyle w:val="Normal"/>
        <w:rPr>
          <w:rFonts w:ascii="文泉驿正黑" w:hAnsi="文泉驿正黑" w:eastAsia="文泉驿正黑"/>
          <w:sz w:val="22"/>
          <w:szCs w:val="22"/>
        </w:rPr>
      </w:pPr>
      <w:r>
        <w:rPr>
          <w:rFonts w:eastAsia="文泉驿正黑" w:ascii="文泉驿正黑" w:hAnsi="文泉驿正黑"/>
          <w:sz w:val="22"/>
          <w:szCs w:val="22"/>
        </w:rPr>
        <w:t>(4)</w:t>
      </w:r>
      <w:r>
        <w:rPr>
          <w:rFonts w:ascii="文泉驿正黑" w:hAnsi="文泉驿正黑" w:eastAsia="文泉驿正黑"/>
          <w:sz w:val="22"/>
          <w:szCs w:val="22"/>
        </w:rPr>
        <w:t>发行方式</w:t>
      </w:r>
      <w:r>
        <w:rPr>
          <w:rFonts w:eastAsia="文泉驿正黑" w:ascii="文泉驿正黑" w:hAnsi="文泉驿正黑"/>
          <w:sz w:val="22"/>
          <w:szCs w:val="22"/>
        </w:rPr>
        <w:t>:</w:t>
      </w:r>
      <w:r>
        <w:rPr>
          <w:rFonts w:ascii="文泉驿正黑" w:hAnsi="文泉驿正黑" w:eastAsia="文泉驿正黑"/>
          <w:sz w:val="22"/>
          <w:szCs w:val="22"/>
        </w:rPr>
        <w:t>发行主体要适当选择货币的最初投放对象</w:t>
      </w:r>
      <w:r>
        <w:rPr>
          <w:rFonts w:eastAsia="文泉驿正黑" w:ascii="文泉驿正黑" w:hAnsi="文泉驿正黑"/>
          <w:sz w:val="22"/>
          <w:szCs w:val="22"/>
        </w:rPr>
        <w:t>,</w:t>
      </w:r>
      <w:r>
        <w:rPr>
          <w:rFonts w:ascii="文泉驿正黑" w:hAnsi="文泉驿正黑" w:eastAsia="文泉驿正黑"/>
          <w:sz w:val="22"/>
          <w:szCs w:val="22"/>
        </w:rPr>
        <w:t>理应是价值的创造者或持有者</w:t>
      </w:r>
      <w:r>
        <w:rPr>
          <w:rFonts w:eastAsia="文泉驿正黑" w:ascii="文泉驿正黑" w:hAnsi="文泉驿正黑"/>
          <w:sz w:val="22"/>
          <w:szCs w:val="22"/>
        </w:rPr>
        <w:t>,</w:t>
      </w:r>
      <w:r>
        <w:rPr>
          <w:rFonts w:ascii="文泉驿正黑" w:hAnsi="文泉驿正黑" w:eastAsia="文泉驿正黑"/>
          <w:sz w:val="22"/>
          <w:szCs w:val="22"/>
        </w:rPr>
        <w:t>以此把其持有的价值</w:t>
      </w:r>
      <w:r>
        <w:rPr>
          <w:rFonts w:eastAsia="文泉驿正黑" w:ascii="文泉驿正黑" w:hAnsi="文泉驿正黑"/>
          <w:sz w:val="22"/>
          <w:szCs w:val="22"/>
        </w:rPr>
        <w:t>(</w:t>
      </w:r>
      <w:r>
        <w:rPr>
          <w:rFonts w:ascii="文泉驿正黑" w:hAnsi="文泉驿正黑" w:eastAsia="文泉驿正黑"/>
          <w:sz w:val="22"/>
          <w:szCs w:val="22"/>
        </w:rPr>
        <w:t>或未来所能产生的价值的现值</w:t>
      </w:r>
      <w:r>
        <w:rPr>
          <w:rFonts w:eastAsia="文泉驿正黑" w:ascii="文泉驿正黑" w:hAnsi="文泉驿正黑"/>
          <w:sz w:val="22"/>
          <w:szCs w:val="22"/>
        </w:rPr>
        <w:t>)</w:t>
      </w:r>
      <w:r>
        <w:rPr>
          <w:rFonts w:ascii="文泉驿正黑" w:hAnsi="文泉驿正黑" w:eastAsia="文泉驿正黑"/>
          <w:sz w:val="22"/>
          <w:szCs w:val="22"/>
        </w:rPr>
        <w:t>换成手中的货币。</w:t>
      </w:r>
    </w:p>
    <w:p>
      <w:pPr>
        <w:pStyle w:val="Normal"/>
        <w:rPr>
          <w:rFonts w:ascii="文泉驿正黑" w:hAnsi="文泉驿正黑" w:eastAsia="文泉驿正黑"/>
          <w:sz w:val="22"/>
          <w:szCs w:val="22"/>
        </w:rPr>
      </w:pPr>
      <w:r>
        <w:rPr>
          <w:rFonts w:eastAsia="文泉驿正黑" w:ascii="文泉驿正黑" w:hAnsi="文泉驿正黑"/>
          <w:sz w:val="22"/>
          <w:szCs w:val="22"/>
        </w:rPr>
        <w:t>(5)</w:t>
      </w:r>
      <w:r>
        <w:rPr>
          <w:rFonts w:ascii="文泉驿正黑" w:hAnsi="文泉驿正黑" w:eastAsia="文泉驿正黑"/>
          <w:sz w:val="22"/>
          <w:szCs w:val="22"/>
        </w:rPr>
        <w:t>可调节性</w:t>
      </w:r>
      <w:r>
        <w:rPr>
          <w:rFonts w:eastAsia="文泉驿正黑" w:ascii="文泉驿正黑" w:hAnsi="文泉驿正黑"/>
          <w:sz w:val="22"/>
          <w:szCs w:val="22"/>
        </w:rPr>
        <w:t>:</w:t>
      </w:r>
      <w:r>
        <w:rPr>
          <w:rFonts w:ascii="文泉驿正黑" w:hAnsi="文泉驿正黑" w:eastAsia="文泉驿正黑"/>
          <w:sz w:val="22"/>
          <w:szCs w:val="22"/>
        </w:rPr>
        <w:t>央行可以通过调节债务凭证的总量</w:t>
      </w:r>
      <w:r>
        <w:rPr>
          <w:rFonts w:eastAsia="文泉驿正黑" w:ascii="文泉驿正黑" w:hAnsi="文泉驿正黑"/>
          <w:sz w:val="22"/>
          <w:szCs w:val="22"/>
        </w:rPr>
        <w:t>,</w:t>
      </w:r>
      <w:r>
        <w:rPr>
          <w:rFonts w:ascii="文泉驿正黑" w:hAnsi="文泉驿正黑" w:eastAsia="文泉驿正黑"/>
          <w:sz w:val="22"/>
          <w:szCs w:val="22"/>
        </w:rPr>
        <w:t>来对宏观经济实施调控。一般等价物充当货币时</w:t>
      </w:r>
      <w:r>
        <w:rPr>
          <w:rFonts w:eastAsia="文泉驿正黑" w:ascii="文泉驿正黑" w:hAnsi="文泉驿正黑"/>
          <w:sz w:val="22"/>
          <w:szCs w:val="22"/>
        </w:rPr>
        <w:t>,</w:t>
      </w:r>
      <w:r>
        <w:rPr>
          <w:rFonts w:ascii="文泉驿正黑" w:hAnsi="文泉驿正黑" w:eastAsia="文泉驿正黑"/>
          <w:sz w:val="22"/>
          <w:szCs w:val="22"/>
        </w:rPr>
        <w:t>很难做到这一点</w:t>
      </w:r>
      <w:r>
        <w:rPr>
          <w:rFonts w:eastAsia="文泉驿正黑" w:ascii="文泉驿正黑" w:hAnsi="文泉驿正黑"/>
          <w:sz w:val="22"/>
          <w:szCs w:val="22"/>
        </w:rPr>
        <w:t>,</w:t>
      </w:r>
      <w:r>
        <w:rPr>
          <w:rFonts w:ascii="文泉驿正黑" w:hAnsi="文泉驿正黑" w:eastAsia="文泉驿正黑"/>
          <w:sz w:val="22"/>
          <w:szCs w:val="22"/>
        </w:rPr>
        <w:t>因为一般等价物的产量不能完全掌控。其中第</w:t>
      </w:r>
      <w:r>
        <w:rPr>
          <w:rFonts w:eastAsia="文泉驿正黑" w:ascii="文泉驿正黑" w:hAnsi="文泉驿正黑"/>
          <w:sz w:val="22"/>
          <w:szCs w:val="22"/>
        </w:rPr>
        <w:t>(1)</w:t>
      </w:r>
      <w:r>
        <w:rPr>
          <w:rFonts w:ascii="文泉驿正黑" w:hAnsi="文泉驿正黑" w:eastAsia="文泉驿正黑"/>
          <w:sz w:val="22"/>
          <w:szCs w:val="22"/>
        </w:rPr>
        <w:t>点是成为货币的必要条件</w:t>
      </w:r>
      <w:r>
        <w:rPr>
          <w:rFonts w:eastAsia="文泉驿正黑" w:ascii="文泉驿正黑" w:hAnsi="文泉驿正黑"/>
          <w:sz w:val="22"/>
          <w:szCs w:val="22"/>
        </w:rPr>
        <w:t>,</w:t>
      </w:r>
      <w:r>
        <w:rPr>
          <w:rFonts w:ascii="文泉驿正黑" w:hAnsi="文泉驿正黑" w:eastAsia="文泉驿正黑"/>
          <w:sz w:val="22"/>
          <w:szCs w:val="22"/>
        </w:rPr>
        <w:t>第</w:t>
      </w:r>
      <w:r>
        <w:rPr>
          <w:rFonts w:eastAsia="文泉驿正黑" w:ascii="文泉驿正黑" w:hAnsi="文泉驿正黑"/>
          <w:sz w:val="22"/>
          <w:szCs w:val="22"/>
        </w:rPr>
        <w:t>(2)</w:t>
      </w:r>
      <w:r>
        <w:rPr>
          <w:rFonts w:ascii="文泉驿正黑" w:hAnsi="文泉驿正黑" w:eastAsia="文泉驿正黑"/>
          <w:sz w:val="22"/>
          <w:szCs w:val="22"/>
        </w:rPr>
        <w:t xml:space="preserve">、 </w:t>
      </w:r>
      <w:r>
        <w:rPr>
          <w:rFonts w:eastAsia="文泉驿正黑" w:ascii="文泉驿正黑" w:hAnsi="文泉驿正黑"/>
          <w:sz w:val="22"/>
          <w:szCs w:val="22"/>
        </w:rPr>
        <w:t>(3)</w:t>
      </w:r>
      <w:r>
        <w:rPr>
          <w:rFonts w:ascii="文泉驿正黑" w:hAnsi="文泉驿正黑" w:eastAsia="文泉驿正黑"/>
          <w:sz w:val="22"/>
          <w:szCs w:val="22"/>
        </w:rPr>
        <w:t xml:space="preserve">、 </w:t>
      </w:r>
      <w:r>
        <w:rPr>
          <w:rFonts w:eastAsia="文泉驿正黑" w:ascii="文泉驿正黑" w:hAnsi="文泉驿正黑"/>
          <w:sz w:val="22"/>
          <w:szCs w:val="22"/>
        </w:rPr>
        <w:t>(4)</w:t>
      </w:r>
      <w:r>
        <w:rPr>
          <w:rFonts w:ascii="文泉驿正黑" w:hAnsi="文泉驿正黑" w:eastAsia="文泉驿正黑"/>
          <w:sz w:val="22"/>
          <w:szCs w:val="22"/>
        </w:rPr>
        <w:t>点是货币实务中的现实要求</w:t>
      </w:r>
      <w:r>
        <w:rPr>
          <w:rFonts w:eastAsia="文泉驿正黑" w:ascii="文泉驿正黑" w:hAnsi="文泉驿正黑"/>
          <w:sz w:val="22"/>
          <w:szCs w:val="22"/>
        </w:rPr>
        <w:t>,</w:t>
      </w:r>
      <w:r>
        <w:rPr>
          <w:rFonts w:ascii="文泉驿正黑" w:hAnsi="文泉驿正黑" w:eastAsia="文泉驿正黑"/>
          <w:sz w:val="22"/>
          <w:szCs w:val="22"/>
        </w:rPr>
        <w:t>而第</w:t>
      </w:r>
      <w:r>
        <w:rPr>
          <w:rFonts w:eastAsia="文泉驿正黑" w:ascii="文泉驿正黑" w:hAnsi="文泉驿正黑"/>
          <w:sz w:val="22"/>
          <w:szCs w:val="22"/>
        </w:rPr>
        <w:t>(5)</w:t>
      </w:r>
      <w:r>
        <w:rPr>
          <w:rFonts w:ascii="文泉驿正黑" w:hAnsi="文泉驿正黑" w:eastAsia="文泉驿正黑"/>
          <w:sz w:val="22"/>
          <w:szCs w:val="22"/>
        </w:rPr>
        <w:t>点是当局调控经济的需求。一种良好的记账货币体系</w:t>
      </w:r>
      <w:r>
        <w:rPr>
          <w:rFonts w:eastAsia="文泉驿正黑" w:ascii="文泉驿正黑" w:hAnsi="文泉驿正黑"/>
          <w:sz w:val="22"/>
          <w:szCs w:val="22"/>
        </w:rPr>
        <w:t>,</w:t>
      </w:r>
      <w:r>
        <w:rPr>
          <w:rFonts w:ascii="文泉驿正黑" w:hAnsi="文泉驿正黑" w:eastAsia="文泉驿正黑"/>
          <w:sz w:val="22"/>
          <w:szCs w:val="22"/>
        </w:rPr>
        <w:t>至少要满足上述几点。</w:t>
      </w:r>
    </w:p>
    <w:p>
      <w:pPr>
        <w:pStyle w:val="Normal"/>
        <w:rPr>
          <w:rFonts w:ascii="文泉驿正黑" w:hAnsi="文泉驿正黑" w:eastAsia="文泉驿正黑"/>
          <w:sz w:val="22"/>
          <w:szCs w:val="22"/>
        </w:rPr>
      </w:pPr>
      <w:r>
        <w:rPr>
          <w:rFonts w:eastAsia="文泉驿正黑" w:ascii="文泉驿正黑" w:hAnsi="文泉驿正黑"/>
          <w:sz w:val="22"/>
          <w:szCs w:val="22"/>
        </w:rPr>
      </w:r>
    </w:p>
    <w:p>
      <w:pPr>
        <w:pStyle w:val="Normal"/>
        <w:rPr>
          <w:rFonts w:ascii="文泉驿正黑" w:hAnsi="文泉驿正黑" w:eastAsia="文泉驿正黑"/>
          <w:sz w:val="22"/>
          <w:szCs w:val="22"/>
          <w:highlight w:val="yellow"/>
        </w:rPr>
      </w:pPr>
      <w:r>
        <w:rPr>
          <w:rFonts w:ascii="文泉驿正黑" w:hAnsi="文泉驿正黑" w:eastAsia="文泉驿正黑"/>
          <w:sz w:val="22"/>
          <w:szCs w:val="22"/>
          <w:highlight w:val="yellow"/>
        </w:rPr>
        <w:t>区块链的应用优势：</w:t>
      </w:r>
    </w:p>
    <w:p>
      <w:pPr>
        <w:pStyle w:val="Normal"/>
        <w:rPr>
          <w:rFonts w:ascii="文泉驿正黑" w:hAnsi="文泉驿正黑" w:eastAsia="文泉驿正黑"/>
          <w:sz w:val="22"/>
          <w:szCs w:val="22"/>
        </w:rPr>
      </w:pPr>
      <w:r>
        <w:rPr>
          <w:rFonts w:eastAsia="文泉驿正黑" w:ascii="文泉驿正黑" w:hAnsi="文泉驿正黑"/>
          <w:sz w:val="22"/>
          <w:szCs w:val="22"/>
        </w:rPr>
      </w:r>
    </w:p>
    <w:p>
      <w:pPr>
        <w:pStyle w:val="Normal"/>
        <w:rPr>
          <w:rFonts w:ascii="文泉驿正黑" w:hAnsi="文泉驿正黑" w:eastAsia="文泉驿正黑"/>
          <w:sz w:val="22"/>
          <w:szCs w:val="22"/>
        </w:rPr>
      </w:pPr>
      <w:r>
        <w:rPr>
          <w:rFonts w:ascii="文泉驿正黑" w:hAnsi="文泉驿正黑" w:eastAsia="文泉驿正黑"/>
          <w:sz w:val="22"/>
          <w:szCs w:val="22"/>
        </w:rPr>
        <w:t xml:space="preserve">区块链使用了早已流行的 </w:t>
      </w:r>
      <w:r>
        <w:rPr>
          <w:rFonts w:eastAsia="文泉驿正黑" w:ascii="文泉驿正黑" w:hAnsi="文泉驿正黑"/>
          <w:sz w:val="22"/>
          <w:szCs w:val="22"/>
        </w:rPr>
        <w:t xml:space="preserve">P2P </w:t>
      </w:r>
      <w:r>
        <w:rPr>
          <w:rFonts w:ascii="文泉驿正黑" w:hAnsi="文泉驿正黑" w:eastAsia="文泉驿正黑"/>
          <w:sz w:val="22"/>
          <w:szCs w:val="22"/>
        </w:rPr>
        <w:t>技术</w:t>
      </w:r>
      <w:r>
        <w:rPr>
          <w:rFonts w:eastAsia="文泉驿正黑" w:ascii="文泉驿正黑" w:hAnsi="文泉驿正黑"/>
          <w:sz w:val="22"/>
          <w:szCs w:val="22"/>
        </w:rPr>
        <w:t>,</w:t>
      </w:r>
      <w:r>
        <w:rPr>
          <w:rFonts w:ascii="文泉驿正黑" w:hAnsi="文泉驿正黑" w:eastAsia="文泉驿正黑"/>
          <w:sz w:val="22"/>
          <w:szCs w:val="22"/>
        </w:rPr>
        <w:t>即点对点分布式系统</w:t>
      </w:r>
      <w:r>
        <w:rPr>
          <w:rFonts w:eastAsia="文泉驿正黑" w:ascii="文泉驿正黑" w:hAnsi="文泉驿正黑"/>
          <w:sz w:val="22"/>
          <w:szCs w:val="22"/>
        </w:rPr>
        <w:t>,</w:t>
      </w:r>
      <w:r>
        <w:rPr>
          <w:rFonts w:ascii="文泉驿正黑" w:hAnsi="文泉驿正黑" w:eastAsia="文泉驿正黑"/>
          <w:sz w:val="22"/>
          <w:szCs w:val="22"/>
        </w:rPr>
        <w:t>不存在中央结点。在点与点的一笔交易中</w:t>
      </w:r>
      <w:r>
        <w:rPr>
          <w:rFonts w:eastAsia="文泉驿正黑" w:ascii="文泉驿正黑" w:hAnsi="文泉驿正黑"/>
          <w:sz w:val="22"/>
          <w:szCs w:val="22"/>
        </w:rPr>
        <w:t>,</w:t>
      </w:r>
      <w:r>
        <w:rPr>
          <w:rFonts w:ascii="文泉驿正黑" w:hAnsi="文泉驿正黑" w:eastAsia="文泉驿正黑"/>
          <w:sz w:val="22"/>
          <w:szCs w:val="22"/>
        </w:rPr>
        <w:t>使用去信任化技术</w:t>
      </w:r>
      <w:r>
        <w:rPr>
          <w:rFonts w:eastAsia="文泉驿正黑" w:ascii="文泉驿正黑" w:hAnsi="文泉驿正黑"/>
          <w:sz w:val="22"/>
          <w:szCs w:val="22"/>
        </w:rPr>
        <w:t>,</w:t>
      </w:r>
      <w:r>
        <w:rPr>
          <w:rFonts w:ascii="文泉驿正黑" w:hAnsi="文泉驿正黑" w:eastAsia="文泉驿正黑"/>
          <w:sz w:val="22"/>
          <w:szCs w:val="22"/>
        </w:rPr>
        <w:t>主要是不对称加密</w:t>
      </w:r>
      <w:r>
        <w:rPr>
          <w:rFonts w:eastAsia="文泉驿正黑" w:ascii="文泉驿正黑" w:hAnsi="文泉驿正黑"/>
          <w:sz w:val="22"/>
          <w:szCs w:val="22"/>
        </w:rPr>
        <w:t>(</w:t>
      </w:r>
      <w:r>
        <w:rPr>
          <w:rFonts w:ascii="文泉驿正黑" w:hAnsi="文泉驿正黑" w:eastAsia="文泉驿正黑"/>
          <w:sz w:val="22"/>
          <w:szCs w:val="22"/>
        </w:rPr>
        <w:t>加密、解密用到的密钥是不同的</w:t>
      </w:r>
      <w:r>
        <w:rPr>
          <w:rFonts w:eastAsia="文泉驿正黑" w:ascii="文泉驿正黑" w:hAnsi="文泉驿正黑"/>
          <w:sz w:val="22"/>
          <w:szCs w:val="22"/>
        </w:rPr>
        <w:t>)</w:t>
      </w:r>
    </w:p>
    <w:p>
      <w:pPr>
        <w:pStyle w:val="Normal"/>
        <w:rPr>
          <w:rFonts w:ascii="文泉驿正黑" w:hAnsi="文泉驿正黑" w:eastAsia="文泉驿正黑"/>
          <w:sz w:val="22"/>
          <w:szCs w:val="22"/>
        </w:rPr>
      </w:pPr>
      <w:r>
        <w:rPr>
          <w:rFonts w:ascii="文泉驿正黑" w:hAnsi="文泉驿正黑" w:eastAsia="文泉驿正黑"/>
          <w:sz w:val="22"/>
          <w:szCs w:val="22"/>
        </w:rPr>
        <w:t xml:space="preserve"> </w:t>
      </w:r>
      <w:r>
        <w:rPr>
          <w:rFonts w:ascii="文泉驿正黑" w:hAnsi="文泉驿正黑" w:eastAsia="文泉驿正黑"/>
          <w:sz w:val="22"/>
          <w:szCs w:val="22"/>
        </w:rPr>
        <w:t>。比如</w:t>
      </w:r>
      <w:r>
        <w:rPr>
          <w:rFonts w:eastAsia="文泉驿正黑" w:ascii="文泉驿正黑" w:hAnsi="文泉驿正黑"/>
          <w:sz w:val="22"/>
          <w:szCs w:val="22"/>
        </w:rPr>
        <w:t xml:space="preserve">,A </w:t>
      </w:r>
      <w:r>
        <w:rPr>
          <w:rFonts w:ascii="文泉驿正黑" w:hAnsi="文泉驿正黑" w:eastAsia="文泉驿正黑"/>
          <w:sz w:val="22"/>
          <w:szCs w:val="22"/>
        </w:rPr>
        <w:t xml:space="preserve">要向 </w:t>
      </w:r>
      <w:r>
        <w:rPr>
          <w:rFonts w:eastAsia="文泉驿正黑" w:ascii="文泉驿正黑" w:hAnsi="文泉驿正黑"/>
          <w:sz w:val="22"/>
          <w:szCs w:val="22"/>
        </w:rPr>
        <w:t xml:space="preserve">B </w:t>
      </w:r>
      <w:r>
        <w:rPr>
          <w:rFonts w:ascii="文泉驿正黑" w:hAnsi="文泉驿正黑" w:eastAsia="文泉驿正黑"/>
          <w:sz w:val="22"/>
          <w:szCs w:val="22"/>
        </w:rPr>
        <w:t>支付一笔货币</w:t>
      </w:r>
      <w:r>
        <w:rPr>
          <w:rFonts w:eastAsia="文泉驿正黑" w:ascii="文泉驿正黑" w:hAnsi="文泉驿正黑"/>
          <w:sz w:val="22"/>
          <w:szCs w:val="22"/>
        </w:rPr>
        <w:t>,B</w:t>
      </w:r>
      <w:r>
        <w:rPr>
          <w:rFonts w:ascii="文泉驿正黑" w:hAnsi="文泉驿正黑" w:eastAsia="文泉驿正黑"/>
          <w:sz w:val="22"/>
          <w:szCs w:val="22"/>
        </w:rPr>
        <w:t>先公开一个公钥</w:t>
      </w:r>
      <w:r>
        <w:rPr>
          <w:rFonts w:eastAsia="文泉驿正黑" w:ascii="文泉驿正黑" w:hAnsi="文泉驿正黑"/>
          <w:sz w:val="22"/>
          <w:szCs w:val="22"/>
        </w:rPr>
        <w:t xml:space="preserve">,A </w:t>
      </w:r>
      <w:r>
        <w:rPr>
          <w:rFonts w:ascii="文泉驿正黑" w:hAnsi="文泉驿正黑" w:eastAsia="文泉驿正黑"/>
          <w:sz w:val="22"/>
          <w:szCs w:val="22"/>
        </w:rPr>
        <w:t xml:space="preserve">拿这公钥对即将付给 </w:t>
      </w:r>
      <w:r>
        <w:rPr>
          <w:rFonts w:eastAsia="文泉驿正黑" w:ascii="文泉驿正黑" w:hAnsi="文泉驿正黑"/>
          <w:sz w:val="22"/>
          <w:szCs w:val="22"/>
        </w:rPr>
        <w:t xml:space="preserve">B </w:t>
      </w:r>
      <w:r>
        <w:rPr>
          <w:rFonts w:ascii="文泉驿正黑" w:hAnsi="文泉驿正黑" w:eastAsia="文泉驿正黑"/>
          <w:sz w:val="22"/>
          <w:szCs w:val="22"/>
        </w:rPr>
        <w:t>的货币进行加密</w:t>
      </w:r>
      <w:r>
        <w:rPr>
          <w:rFonts w:eastAsia="文泉驿正黑" w:ascii="文泉驿正黑" w:hAnsi="文泉驿正黑"/>
          <w:sz w:val="22"/>
          <w:szCs w:val="22"/>
        </w:rPr>
        <w:t>,</w:t>
      </w:r>
      <w:r>
        <w:rPr>
          <w:rFonts w:ascii="文泉驿正黑" w:hAnsi="文泉驿正黑" w:eastAsia="文泉驿正黑"/>
          <w:sz w:val="22"/>
          <w:szCs w:val="22"/>
        </w:rPr>
        <w:t>并向全网发送。</w:t>
      </w:r>
      <w:r>
        <w:rPr>
          <w:rFonts w:eastAsia="文泉驿正黑" w:ascii="文泉驿正黑" w:hAnsi="文泉驿正黑"/>
          <w:sz w:val="22"/>
          <w:szCs w:val="22"/>
        </w:rPr>
        <w:t xml:space="preserve">B </w:t>
      </w:r>
      <w:r>
        <w:rPr>
          <w:rFonts w:ascii="文泉驿正黑" w:hAnsi="文泉驿正黑" w:eastAsia="文泉驿正黑"/>
          <w:sz w:val="22"/>
          <w:szCs w:val="22"/>
        </w:rPr>
        <w:t>用自己对应的私钥解开它</w:t>
      </w:r>
      <w:r>
        <w:rPr>
          <w:rFonts w:eastAsia="文泉驿正黑" w:ascii="文泉驿正黑" w:hAnsi="文泉驿正黑"/>
          <w:sz w:val="22"/>
          <w:szCs w:val="22"/>
        </w:rPr>
        <w:t>,</w:t>
      </w:r>
      <w:r>
        <w:rPr>
          <w:rFonts w:ascii="文泉驿正黑" w:hAnsi="文泉驿正黑" w:eastAsia="文泉驿正黑"/>
          <w:sz w:val="22"/>
          <w:szCs w:val="22"/>
        </w:rPr>
        <w:t>并向全网证明。全网收到后</w:t>
      </w:r>
      <w:r>
        <w:rPr>
          <w:rFonts w:eastAsia="文泉驿正黑" w:ascii="文泉驿正黑" w:hAnsi="文泉驿正黑"/>
          <w:sz w:val="22"/>
          <w:szCs w:val="22"/>
        </w:rPr>
        <w:t>,</w:t>
      </w:r>
      <w:r>
        <w:rPr>
          <w:rFonts w:ascii="文泉驿正黑" w:hAnsi="文泉驿正黑" w:eastAsia="文泉驿正黑"/>
          <w:sz w:val="22"/>
          <w:szCs w:val="22"/>
        </w:rPr>
        <w:t>验证</w:t>
      </w:r>
    </w:p>
    <w:p>
      <w:pPr>
        <w:pStyle w:val="Normal"/>
        <w:rPr>
          <w:rFonts w:ascii="文泉驿正黑" w:hAnsi="文泉驿正黑" w:eastAsia="文泉驿正黑"/>
          <w:sz w:val="22"/>
          <w:szCs w:val="22"/>
        </w:rPr>
      </w:pPr>
      <w:r>
        <w:rPr>
          <w:rFonts w:ascii="文泉驿正黑" w:hAnsi="文泉驿正黑" w:eastAsia="文泉驿正黑"/>
          <w:sz w:val="22"/>
          <w:szCs w:val="22"/>
        </w:rPr>
        <w:t>了这次加解密</w:t>
      </w:r>
      <w:r>
        <w:rPr>
          <w:rFonts w:eastAsia="文泉驿正黑" w:ascii="文泉驿正黑" w:hAnsi="文泉驿正黑"/>
          <w:sz w:val="22"/>
          <w:szCs w:val="22"/>
        </w:rPr>
        <w:t>,</w:t>
      </w:r>
      <w:r>
        <w:rPr>
          <w:rFonts w:ascii="文泉驿正黑" w:hAnsi="文泉驿正黑" w:eastAsia="文泉驿正黑"/>
          <w:sz w:val="22"/>
          <w:szCs w:val="22"/>
        </w:rPr>
        <w:t xml:space="preserve">从而大家都承认这笔钱是付给 </w:t>
      </w:r>
      <w:r>
        <w:rPr>
          <w:rFonts w:eastAsia="文泉驿正黑" w:ascii="文泉驿正黑" w:hAnsi="文泉驿正黑"/>
          <w:sz w:val="22"/>
          <w:szCs w:val="22"/>
        </w:rPr>
        <w:t xml:space="preserve">B </w:t>
      </w:r>
      <w:r>
        <w:rPr>
          <w:rFonts w:ascii="文泉驿正黑" w:hAnsi="文泉驿正黑" w:eastAsia="文泉驿正黑"/>
          <w:sz w:val="22"/>
          <w:szCs w:val="22"/>
        </w:rPr>
        <w:t>的</w:t>
      </w:r>
      <w:r>
        <w:rPr>
          <w:rFonts w:eastAsia="文泉驿正黑" w:ascii="文泉驿正黑" w:hAnsi="文泉驿正黑"/>
          <w:sz w:val="22"/>
          <w:szCs w:val="22"/>
        </w:rPr>
        <w:t>(</w:t>
      </w:r>
      <w:r>
        <w:rPr>
          <w:rFonts w:ascii="文泉驿正黑" w:hAnsi="文泉驿正黑" w:eastAsia="文泉驿正黑"/>
          <w:sz w:val="22"/>
          <w:szCs w:val="22"/>
        </w:rPr>
        <w:t>由于不对称算法</w:t>
      </w:r>
      <w:r>
        <w:rPr>
          <w:rFonts w:eastAsia="文泉驿正黑" w:ascii="文泉驿正黑" w:hAnsi="文泉驿正黑"/>
          <w:sz w:val="22"/>
          <w:szCs w:val="22"/>
        </w:rPr>
        <w:t>,</w:t>
      </w:r>
      <w:r>
        <w:rPr>
          <w:rFonts w:ascii="文泉驿正黑" w:hAnsi="文泉驿正黑" w:eastAsia="文泉驿正黑"/>
          <w:sz w:val="22"/>
          <w:szCs w:val="22"/>
        </w:rPr>
        <w:t>别人解不开私钥</w:t>
      </w:r>
      <w:r>
        <w:rPr>
          <w:rFonts w:eastAsia="文泉驿正黑" w:ascii="文泉驿正黑" w:hAnsi="文泉驿正黑"/>
          <w:sz w:val="22"/>
          <w:szCs w:val="22"/>
        </w:rPr>
        <w:t>,</w:t>
      </w:r>
      <w:r>
        <w:rPr>
          <w:rFonts w:ascii="文泉驿正黑" w:hAnsi="文泉驿正黑" w:eastAsia="文泉驿正黑"/>
          <w:sz w:val="22"/>
          <w:szCs w:val="22"/>
        </w:rPr>
        <w:t xml:space="preserve">但能够验证 </w:t>
      </w:r>
      <w:r>
        <w:rPr>
          <w:rFonts w:eastAsia="文泉驿正黑" w:ascii="文泉驿正黑" w:hAnsi="文泉驿正黑"/>
          <w:sz w:val="22"/>
          <w:szCs w:val="22"/>
        </w:rPr>
        <w:t xml:space="preserve">B </w:t>
      </w:r>
      <w:r>
        <w:rPr>
          <w:rFonts w:ascii="文泉驿正黑" w:hAnsi="文泉驿正黑" w:eastAsia="文泉驿正黑"/>
          <w:sz w:val="22"/>
          <w:szCs w:val="22"/>
        </w:rPr>
        <w:t>是不是解开了</w:t>
      </w:r>
      <w:r>
        <w:rPr>
          <w:rFonts w:eastAsia="文泉驿正黑" w:ascii="文泉驿正黑" w:hAnsi="文泉驿正黑"/>
          <w:sz w:val="22"/>
          <w:szCs w:val="22"/>
        </w:rPr>
        <w:t>,</w:t>
      </w:r>
      <w:r>
        <w:rPr>
          <w:rFonts w:ascii="文泉驿正黑" w:hAnsi="文泉驿正黑" w:eastAsia="文泉驿正黑"/>
          <w:sz w:val="22"/>
          <w:szCs w:val="22"/>
        </w:rPr>
        <w:t>这是关键</w:t>
      </w:r>
      <w:r>
        <w:rPr>
          <w:rFonts w:eastAsia="文泉驿正黑" w:ascii="文泉驿正黑" w:hAnsi="文泉驿正黑"/>
          <w:sz w:val="22"/>
          <w:szCs w:val="22"/>
        </w:rPr>
        <w:t>)</w:t>
      </w:r>
      <w:r>
        <w:rPr>
          <w:rFonts w:ascii="文泉驿正黑" w:hAnsi="文泉驿正黑" w:eastAsia="文泉驿正黑"/>
          <w:sz w:val="22"/>
          <w:szCs w:val="22"/>
        </w:rPr>
        <w:t>。然后</w:t>
      </w:r>
      <w:r>
        <w:rPr>
          <w:rFonts w:eastAsia="文泉驿正黑" w:ascii="文泉驿正黑" w:hAnsi="文泉驿正黑"/>
          <w:sz w:val="22"/>
          <w:szCs w:val="22"/>
        </w:rPr>
        <w:t>,</w:t>
      </w:r>
      <w:r>
        <w:rPr>
          <w:rFonts w:ascii="文泉驿正黑" w:hAnsi="文泉驿正黑" w:eastAsia="文泉驿正黑"/>
          <w:sz w:val="22"/>
          <w:szCs w:val="22"/>
        </w:rPr>
        <w:t>这笔交易被记录下来</w:t>
      </w:r>
      <w:r>
        <w:rPr>
          <w:rFonts w:eastAsia="文泉驿正黑" w:ascii="文泉驿正黑" w:hAnsi="文泉驿正黑"/>
          <w:sz w:val="22"/>
          <w:szCs w:val="22"/>
        </w:rPr>
        <w:t xml:space="preserve">,A </w:t>
      </w:r>
      <w:r>
        <w:rPr>
          <w:rFonts w:ascii="文泉驿正黑" w:hAnsi="文泉驿正黑" w:eastAsia="文泉驿正黑"/>
          <w:sz w:val="22"/>
          <w:szCs w:val="22"/>
        </w:rPr>
        <w:t>的账户上减去一笔金额</w:t>
      </w:r>
      <w:r>
        <w:rPr>
          <w:rFonts w:eastAsia="文泉驿正黑" w:ascii="文泉驿正黑" w:hAnsi="文泉驿正黑"/>
          <w:sz w:val="22"/>
          <w:szCs w:val="22"/>
        </w:rPr>
        <w:t xml:space="preserve">,B </w:t>
      </w:r>
      <w:r>
        <w:rPr>
          <w:rFonts w:ascii="文泉驿正黑" w:hAnsi="文泉驿正黑" w:eastAsia="文泉驿正黑"/>
          <w:sz w:val="22"/>
          <w:szCs w:val="22"/>
        </w:rPr>
        <w:t>的增加一笔。这种基于不对称加密技术的支付</w:t>
      </w:r>
      <w:r>
        <w:rPr>
          <w:rFonts w:eastAsia="文泉驿正黑" w:ascii="文泉驿正黑" w:hAnsi="文泉驿正黑"/>
          <w:sz w:val="22"/>
          <w:szCs w:val="22"/>
        </w:rPr>
        <w:t>,</w:t>
      </w:r>
      <w:r>
        <w:rPr>
          <w:rFonts w:ascii="文泉驿正黑" w:hAnsi="文泉驿正黑" w:eastAsia="文泉驿正黑"/>
          <w:sz w:val="22"/>
          <w:szCs w:val="22"/>
        </w:rPr>
        <w:t>不用两个人之间有什么信任关系</w:t>
      </w:r>
      <w:r>
        <w:rPr>
          <w:rFonts w:eastAsia="文泉驿正黑" w:ascii="文泉驿正黑" w:hAnsi="文泉驿正黑"/>
          <w:sz w:val="22"/>
          <w:szCs w:val="22"/>
        </w:rPr>
        <w:t>,</w:t>
      </w:r>
      <w:r>
        <w:rPr>
          <w:rFonts w:ascii="文泉驿正黑" w:hAnsi="文泉驿正黑" w:eastAsia="文泉驿正黑"/>
          <w:sz w:val="22"/>
          <w:szCs w:val="22"/>
        </w:rPr>
        <w:t>甚至不用知道对方是谁</w:t>
      </w:r>
      <w:r>
        <w:rPr>
          <w:rFonts w:eastAsia="文泉驿正黑" w:ascii="文泉驿正黑" w:hAnsi="文泉驿正黑"/>
          <w:sz w:val="22"/>
          <w:szCs w:val="22"/>
        </w:rPr>
        <w:t>,</w:t>
      </w:r>
      <w:r>
        <w:rPr>
          <w:rFonts w:ascii="文泉驿正黑" w:hAnsi="文泉驿正黑" w:eastAsia="文泉驿正黑"/>
          <w:sz w:val="22"/>
          <w:szCs w:val="22"/>
        </w:rPr>
        <w:t>这就是所谓的去信任化。在此</w:t>
      </w:r>
      <w:r>
        <w:rPr>
          <w:rFonts w:eastAsia="文泉驿正黑" w:ascii="文泉驿正黑" w:hAnsi="文泉驿正黑"/>
          <w:sz w:val="22"/>
          <w:szCs w:val="22"/>
        </w:rPr>
        <w:t>,</w:t>
      </w:r>
      <w:r>
        <w:rPr>
          <w:rFonts w:ascii="文泉驿正黑" w:hAnsi="文泉驿正黑" w:eastAsia="文泉驿正黑"/>
          <w:sz w:val="22"/>
          <w:szCs w:val="22"/>
        </w:rPr>
        <w:t>区块链出色地解决了数字货币流通中的安全技术问题。每完成一定时段的交易后</w:t>
      </w:r>
      <w:r>
        <w:rPr>
          <w:rFonts w:eastAsia="文泉驿正黑" w:ascii="文泉驿正黑" w:hAnsi="文泉驿正黑"/>
          <w:sz w:val="22"/>
          <w:szCs w:val="22"/>
        </w:rPr>
        <w:t>,</w:t>
      </w:r>
      <w:r>
        <w:rPr>
          <w:rFonts w:ascii="文泉驿正黑" w:hAnsi="文泉驿正黑" w:eastAsia="文泉驿正黑"/>
          <w:sz w:val="22"/>
          <w:szCs w:val="22"/>
        </w:rPr>
        <w:t>则把该时段内的所有交易记录下来</w:t>
      </w:r>
      <w:r>
        <w:rPr>
          <w:rFonts w:eastAsia="文泉驿正黑" w:ascii="文泉驿正黑" w:hAnsi="文泉驿正黑"/>
          <w:sz w:val="22"/>
          <w:szCs w:val="22"/>
        </w:rPr>
        <w:t>,</w:t>
      </w:r>
      <w:r>
        <w:rPr>
          <w:rFonts w:ascii="文泉驿正黑" w:hAnsi="文泉驿正黑" w:eastAsia="文泉驿正黑"/>
          <w:sz w:val="22"/>
          <w:szCs w:val="22"/>
        </w:rPr>
        <w:t>且在所有的结点上都进行完整拷贝</w:t>
      </w:r>
      <w:r>
        <w:rPr>
          <w:rFonts w:eastAsia="文泉驿正黑" w:ascii="文泉驿正黑" w:hAnsi="文泉驿正黑"/>
          <w:sz w:val="22"/>
          <w:szCs w:val="22"/>
        </w:rPr>
        <w:t>,</w:t>
      </w:r>
      <w:r>
        <w:rPr>
          <w:rFonts w:ascii="文泉驿正黑" w:hAnsi="文泉驿正黑" w:eastAsia="文泉驿正黑"/>
          <w:sz w:val="22"/>
          <w:szCs w:val="22"/>
        </w:rPr>
        <w:t xml:space="preserve">这就是一个“区块” </w:t>
      </w:r>
      <w:r>
        <w:rPr>
          <w:rFonts w:eastAsia="文泉驿正黑" w:ascii="文泉驿正黑" w:hAnsi="文泉驿正黑"/>
          <w:sz w:val="22"/>
          <w:szCs w:val="22"/>
        </w:rPr>
        <w:t>(block)</w:t>
      </w:r>
      <w:r>
        <w:rPr>
          <w:rFonts w:ascii="文泉驿正黑" w:hAnsi="文泉驿正黑" w:eastAsia="文泉驿正黑"/>
          <w:sz w:val="22"/>
          <w:szCs w:val="22"/>
        </w:rPr>
        <w:t>。因此</w:t>
      </w:r>
      <w:r>
        <w:rPr>
          <w:rFonts w:eastAsia="文泉驿正黑" w:ascii="文泉驿正黑" w:hAnsi="文泉驿正黑"/>
          <w:sz w:val="22"/>
          <w:szCs w:val="22"/>
        </w:rPr>
        <w:t>,</w:t>
      </w:r>
      <w:r>
        <w:rPr>
          <w:rFonts w:ascii="文泉驿正黑" w:hAnsi="文泉驿正黑" w:eastAsia="文泉驿正黑"/>
          <w:sz w:val="22"/>
          <w:szCs w:val="22"/>
        </w:rPr>
        <w:t>信息几乎没有被篡改的可能</w:t>
      </w:r>
      <w:r>
        <w:rPr>
          <w:rFonts w:eastAsia="文泉驿正黑" w:ascii="文泉驿正黑" w:hAnsi="文泉驿正黑"/>
          <w:sz w:val="22"/>
          <w:szCs w:val="22"/>
        </w:rPr>
        <w:t>,</w:t>
      </w:r>
      <w:r>
        <w:rPr>
          <w:rFonts w:ascii="文泉驿正黑" w:hAnsi="文泉驿正黑" w:eastAsia="文泉驿正黑"/>
          <w:sz w:val="22"/>
          <w:szCs w:val="22"/>
        </w:rPr>
        <w:t>除非有办法入侵几乎所有结点。一个个区块首尾相连</w:t>
      </w:r>
      <w:r>
        <w:rPr>
          <w:rFonts w:eastAsia="文泉驿正黑" w:ascii="文泉驿正黑" w:hAnsi="文泉驿正黑"/>
          <w:sz w:val="22"/>
          <w:szCs w:val="22"/>
        </w:rPr>
        <w:t>,</w:t>
      </w:r>
      <w:r>
        <w:rPr>
          <w:rFonts w:ascii="文泉驿正黑" w:hAnsi="文泉驿正黑" w:eastAsia="文泉驿正黑"/>
          <w:sz w:val="22"/>
          <w:szCs w:val="22"/>
        </w:rPr>
        <w:t>就构成了区块链</w:t>
      </w:r>
      <w:r>
        <w:rPr>
          <w:rFonts w:eastAsia="文泉驿正黑" w:ascii="文泉驿正黑" w:hAnsi="文泉驿正黑"/>
          <w:sz w:val="22"/>
          <w:szCs w:val="22"/>
        </w:rPr>
        <w:t>(block-chain)</w:t>
      </w:r>
      <w:r>
        <w:rPr>
          <w:rFonts w:ascii="文泉驿正黑" w:hAnsi="文泉驿正黑" w:eastAsia="文泉驿正黑"/>
          <w:sz w:val="22"/>
          <w:szCs w:val="22"/>
        </w:rPr>
        <w:t>。以该技术为基础的数字货币问世</w:t>
      </w:r>
      <w:r>
        <w:rPr>
          <w:rFonts w:eastAsia="文泉驿正黑" w:ascii="文泉驿正黑" w:hAnsi="文泉驿正黑"/>
          <w:sz w:val="22"/>
          <w:szCs w:val="22"/>
        </w:rPr>
        <w:t>,</w:t>
      </w:r>
      <w:r>
        <w:rPr>
          <w:rFonts w:ascii="文泉驿正黑" w:hAnsi="文泉驿正黑" w:eastAsia="文泉驿正黑"/>
          <w:sz w:val="22"/>
          <w:szCs w:val="22"/>
        </w:rPr>
        <w:t>以比特币为代表。它会不会成为下一代货币呢</w:t>
      </w:r>
      <w:r>
        <w:rPr>
          <w:rFonts w:eastAsia="文泉驿正黑" w:ascii="文泉驿正黑" w:hAnsi="文泉驿正黑"/>
          <w:sz w:val="22"/>
          <w:szCs w:val="22"/>
        </w:rPr>
        <w:t>?</w:t>
      </w:r>
      <w:r>
        <w:rPr>
          <w:rFonts w:ascii="文泉驿正黑" w:hAnsi="文泉驿正黑" w:eastAsia="文泉驿正黑"/>
          <w:sz w:val="22"/>
          <w:szCs w:val="22"/>
        </w:rPr>
        <w:t>我们认为还很远</w:t>
      </w:r>
      <w:r>
        <w:rPr>
          <w:rFonts w:eastAsia="文泉驿正黑" w:ascii="文泉驿正黑" w:hAnsi="文泉驿正黑"/>
          <w:sz w:val="22"/>
          <w:szCs w:val="22"/>
        </w:rPr>
        <w:t>,</w:t>
      </w:r>
      <w:r>
        <w:rPr>
          <w:rFonts w:ascii="文泉驿正黑" w:hAnsi="文泉驿正黑" w:eastAsia="文泉驿正黑"/>
          <w:sz w:val="22"/>
          <w:szCs w:val="22"/>
        </w:rPr>
        <w:t>一是因为现行的货币体系虽然有点问题</w:t>
      </w:r>
      <w:r>
        <w:rPr>
          <w:rFonts w:eastAsia="文泉驿正黑" w:ascii="文泉驿正黑" w:hAnsi="文泉驿正黑"/>
          <w:sz w:val="22"/>
          <w:szCs w:val="22"/>
        </w:rPr>
        <w:t>,</w:t>
      </w:r>
      <w:r>
        <w:rPr>
          <w:rFonts w:ascii="文泉驿正黑" w:hAnsi="文泉驿正黑" w:eastAsia="文泉驿正黑"/>
          <w:sz w:val="22"/>
          <w:szCs w:val="22"/>
        </w:rPr>
        <w:t>但大体还是运行良好的</w:t>
      </w:r>
      <w:r>
        <w:rPr>
          <w:rFonts w:eastAsia="文泉驿正黑" w:ascii="文泉驿正黑" w:hAnsi="文泉驿正黑"/>
          <w:sz w:val="22"/>
          <w:szCs w:val="22"/>
        </w:rPr>
        <w:t>,</w:t>
      </w:r>
      <w:r>
        <w:rPr>
          <w:rFonts w:ascii="文泉驿正黑" w:hAnsi="文泉驿正黑" w:eastAsia="文泉驿正黑"/>
          <w:sz w:val="22"/>
          <w:szCs w:val="22"/>
        </w:rPr>
        <w:t>因此轻言颠覆尚早。二是</w:t>
      </w:r>
      <w:r>
        <w:rPr>
          <w:rFonts w:eastAsia="文泉驿正黑" w:ascii="文泉驿正黑" w:hAnsi="文泉驿正黑"/>
          <w:sz w:val="22"/>
          <w:szCs w:val="22"/>
        </w:rPr>
        <w:t>,</w:t>
      </w:r>
      <w:r>
        <w:rPr>
          <w:rFonts w:ascii="文泉驿正黑" w:hAnsi="文泉驿正黑" w:eastAsia="文泉驿正黑"/>
          <w:sz w:val="22"/>
          <w:szCs w:val="22"/>
        </w:rPr>
        <w:t>我们还得审视下比特币是否满足现代信用货币的要求。</w:t>
      </w:r>
    </w:p>
    <w:p>
      <w:pPr>
        <w:pStyle w:val="Normal"/>
        <w:rPr/>
      </w:pPr>
      <w:r>
        <w:rPr/>
      </w:r>
    </w:p>
    <w:p>
      <w:pPr>
        <w:pStyle w:val="Normal"/>
        <w:rPr/>
      </w:pPr>
      <w:r>
        <w:rPr/>
      </w:r>
    </w:p>
    <w:p>
      <w:pPr>
        <w:pStyle w:val="Normal"/>
        <w:rPr>
          <w:rFonts w:ascii="Calibri" w:hAnsi="Calibri" w:eastAsia="" w:cs="宋体" w:asciiTheme="minorHAnsi" w:cstheme="minorBidi" w:eastAsiaTheme="minorEastAsia" w:hAnsiTheme="minorHAnsi"/>
          <w:highlight w:val="darkYellow"/>
        </w:rPr>
      </w:pPr>
      <w:r>
        <w:rPr>
          <w:rFonts w:eastAsia="" w:cs="宋体" w:cstheme="minorBidi" w:eastAsiaTheme="minorEastAsia"/>
          <w:highlight w:val="darkYellow"/>
        </w:rPr>
        <w:t>[2]</w:t>
      </w:r>
      <w:r>
        <w:rPr>
          <w:rFonts w:ascii="Calibri" w:hAnsi="Calibri" w:cs="宋体" w:asciiTheme="minorHAnsi" w:cstheme="minorBidi" w:eastAsiaTheme="minorEastAsia" w:hAnsiTheme="minorHAnsi"/>
          <w:highlight w:val="darkYellow"/>
        </w:rPr>
        <w:t>摘要：高盛的这篇研究报告主要从区块链具体应用的角度进行分析，应用到七大案例：声誉管理与共享经济，智能电网，房地产产权保险，现金证券（股权、再回购协议、杠杆贷款），反洗钱合规性。而且末尾列出了目前所有的上市企业资料，可对具体行业进行研读。每个案例分别从机会，市场痛点，区块链应用，面临挑战以及机会量化的角度进行剖析。摘录案例</w:t>
      </w:r>
      <w:r>
        <w:rPr>
          <w:rFonts w:eastAsia="" w:cs="宋体" w:cstheme="minorBidi" w:eastAsiaTheme="minorEastAsia"/>
          <w:highlight w:val="darkYellow"/>
        </w:rPr>
        <w:t>7</w:t>
      </w:r>
      <w:r>
        <w:rPr>
          <w:rFonts w:ascii="Calibri" w:hAnsi="Calibri" w:cs="宋体" w:asciiTheme="minorHAnsi" w:cstheme="minorBidi" w:eastAsiaTheme="minorEastAsia" w:hAnsiTheme="minorHAnsi"/>
          <w:highlight w:val="darkYellow"/>
        </w:rPr>
        <w:t>要点如下。</w:t>
      </w:r>
    </w:p>
    <w:p>
      <w:pPr>
        <w:pStyle w:val="Normal"/>
        <w:rPr>
          <w:rFonts w:ascii="Calibri" w:hAnsi="Calibri" w:eastAsia="" w:cs="宋体" w:asciiTheme="minorHAnsi" w:cstheme="minorBidi" w:eastAsiaTheme="minorEastAsia" w:hAnsiTheme="minorHAnsi"/>
          <w:highlight w:val="darkYellow"/>
        </w:rPr>
      </w:pPr>
      <w:r>
        <w:rPr>
          <w:rFonts w:eastAsia="" w:cs="宋体" w:cstheme="minorBidi" w:eastAsiaTheme="minorEastAsia"/>
          <w:highlight w:val="darkYellow"/>
        </w:rPr>
      </w:r>
    </w:p>
    <w:p>
      <w:pPr>
        <w:pStyle w:val="Normal"/>
        <w:rPr>
          <w:rFonts w:ascii="Calibri" w:hAnsi="Calibri" w:eastAsia="" w:cs="宋体" w:asciiTheme="minorHAnsi" w:cstheme="minorBidi" w:eastAsiaTheme="minorEastAsia" w:hAnsiTheme="minorHAnsi"/>
          <w:highlight w:val="darkYellow"/>
        </w:rPr>
      </w:pPr>
      <w:r>
        <w:rPr>
          <w:rFonts w:eastAsia="" w:cs="宋体" w:cstheme="minorBidi" w:eastAsiaTheme="minorEastAsia"/>
          <w:highlight w:val="darkYellow"/>
        </w:rPr>
      </w:r>
    </w:p>
    <w:p>
      <w:pPr>
        <w:pStyle w:val="Normal"/>
        <w:rPr>
          <w:rFonts w:ascii="Calibri" w:hAnsi="Calibri" w:eastAsia="" w:cs="宋体" w:asciiTheme="minorHAnsi" w:cstheme="minorBidi" w:eastAsiaTheme="minorEastAsia" w:hAnsiTheme="minorHAnsi"/>
          <w:highlight w:val="yellow"/>
        </w:rPr>
      </w:pPr>
      <w:r>
        <w:rPr>
          <w:rFonts w:ascii="Calibri" w:hAnsi="Calibri" w:cs="宋体" w:asciiTheme="minorHAnsi" w:cstheme="minorBidi" w:eastAsiaTheme="minorEastAsia" w:hAnsiTheme="minorHAnsi"/>
          <w:highlight w:val="yellow"/>
        </w:rPr>
        <w:t>现状：</w:t>
      </w:r>
    </w:p>
    <w:p>
      <w:pPr>
        <w:pStyle w:val="Normal"/>
        <w:rPr>
          <w:rFonts w:ascii="Calibri" w:hAnsi="Calibri" w:eastAsia="" w:cs="宋体" w:asciiTheme="minorHAnsi" w:cstheme="minorBidi" w:eastAsiaTheme="minorEastAsia" w:hAnsiTheme="minorHAnsi"/>
          <w:highlight w:val="yellow"/>
        </w:rPr>
      </w:pPr>
      <w:r>
        <w:rPr>
          <w:rFonts w:eastAsia="" w:cs="宋体" w:cstheme="minorBidi" w:eastAsiaTheme="minorEastAsia"/>
          <w:highlight w:val="yellow"/>
        </w:rPr>
      </w:r>
    </w:p>
    <w:p>
      <w:pPr>
        <w:pStyle w:val="Normal"/>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反洗钱活动的开展需要耗费大量人力。为了与不断改进的反洗钱规定合规</w:t>
      </w:r>
      <w:r>
        <w:rPr>
          <w:rFonts w:eastAsia="" w:cs="宋体" w:cstheme="minorBidi" w:eastAsiaTheme="minorEastAsia"/>
        </w:rPr>
        <w:t>,</w:t>
      </w:r>
      <w:r>
        <w:rPr>
          <w:rFonts w:ascii="Calibri" w:hAnsi="Calibri" w:cs="宋体" w:asciiTheme="minorHAnsi" w:cstheme="minorBidi" w:eastAsiaTheme="minorEastAsia" w:hAnsiTheme="minorHAnsi"/>
        </w:rPr>
        <w:t>金融机构花费大量资源开发和维护他们的反洗钱合规性程序。尽管银行的确会将这些流程的许多地方自动化</w:t>
      </w:r>
      <w:r>
        <w:rPr>
          <w:rFonts w:eastAsia="" w:cs="宋体" w:cstheme="minorBidi" w:eastAsiaTheme="minorEastAsia"/>
        </w:rPr>
        <w:t>,</w:t>
      </w:r>
      <w:r>
        <w:rPr>
          <w:rFonts w:ascii="Calibri" w:hAnsi="Calibri" w:cs="宋体" w:asciiTheme="minorHAnsi" w:cstheme="minorBidi" w:eastAsiaTheme="minorEastAsia" w:hAnsiTheme="minorHAnsi"/>
        </w:rPr>
        <w:t>但绝大部分的反洗钱预算是安排给合规性人力资源的</w:t>
      </w:r>
      <w:r>
        <w:rPr>
          <w:rFonts w:eastAsia="" w:cs="宋体" w:cstheme="minorBidi" w:eastAsiaTheme="minorEastAsia"/>
        </w:rPr>
        <w:t>,</w:t>
      </w:r>
      <w:r>
        <w:rPr>
          <w:rFonts w:ascii="Calibri" w:hAnsi="Calibri" w:cs="宋体" w:asciiTheme="minorHAnsi" w:cstheme="minorBidi" w:eastAsiaTheme="minorEastAsia" w:hAnsiTheme="minorHAnsi"/>
        </w:rPr>
        <w:t>他们负责人工审核可疑的交易并审核新客户。我们认为现有的银行体系面临着数个结构性问题</w:t>
      </w:r>
      <w:r>
        <w:rPr>
          <w:rFonts w:eastAsia="" w:cs="宋体" w:cstheme="minorBidi" w:eastAsiaTheme="minorEastAsia"/>
        </w:rPr>
        <w:t>,</w:t>
      </w:r>
      <w:r>
        <w:rPr>
          <w:rFonts w:ascii="Calibri" w:hAnsi="Calibri" w:cs="宋体" w:asciiTheme="minorHAnsi" w:cstheme="minorBidi" w:eastAsiaTheme="minorEastAsia" w:hAnsiTheme="minorHAnsi"/>
        </w:rPr>
        <w:t>从而导致需求这样的人工监控和高额成本结构来执行反洗钱合规性程序</w:t>
      </w:r>
      <w:r>
        <w:rPr>
          <w:rFonts w:eastAsia="" w:cs="宋体" w:cstheme="minorBidi" w:eastAsiaTheme="minorEastAsia"/>
        </w:rPr>
        <w:t>:</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r>
    </w:p>
    <w:p>
      <w:pPr>
        <w:pStyle w:val="Normal"/>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w:t>
      </w:r>
      <w:r>
        <w:rPr>
          <w:rFonts w:eastAsia="" w:cs="宋体" w:cstheme="minorBidi" w:eastAsiaTheme="minorEastAsia"/>
        </w:rPr>
        <w:t>1</w:t>
      </w:r>
      <w:r>
        <w:rPr>
          <w:rFonts w:ascii="Calibri" w:hAnsi="Calibri" w:cs="宋体" w:asciiTheme="minorHAnsi" w:cstheme="minorBidi" w:eastAsiaTheme="minorEastAsia" w:hAnsiTheme="minorHAnsi"/>
        </w:rPr>
        <w:t>）银行之间缺乏数据“共享性”</w:t>
      </w:r>
      <w:r>
        <w:rPr>
          <w:rFonts w:eastAsia="" w:cs="宋体" w:cstheme="minorBidi" w:eastAsiaTheme="minorEastAsia"/>
        </w:rPr>
        <w:t>,</w:t>
      </w:r>
      <w:r>
        <w:rPr>
          <w:rFonts w:ascii="Calibri" w:hAnsi="Calibri" w:cs="宋体" w:asciiTheme="minorHAnsi" w:cstheme="minorBidi" w:eastAsiaTheme="minorEastAsia" w:hAnsiTheme="minorHAnsi"/>
        </w:rPr>
        <w:t>导致在审核客户方面重复劳动。每当与一名新的客户建立关系时</w:t>
      </w:r>
      <w:r>
        <w:rPr>
          <w:rFonts w:eastAsia="" w:cs="宋体" w:cstheme="minorBidi" w:eastAsiaTheme="minorEastAsia"/>
        </w:rPr>
        <w:t>,</w:t>
      </w:r>
      <w:r>
        <w:rPr>
          <w:rFonts w:ascii="Calibri" w:hAnsi="Calibri" w:cs="宋体" w:asciiTheme="minorHAnsi" w:cstheme="minorBidi" w:eastAsiaTheme="minorEastAsia" w:hAnsiTheme="minorHAnsi"/>
        </w:rPr>
        <w:t>金融机构都会根据“知晓客户”规定进行彻底的客户尽职调查</w:t>
      </w:r>
      <w:r>
        <w:rPr>
          <w:rFonts w:eastAsia="" w:cs="宋体" w:cstheme="minorBidi" w:eastAsiaTheme="minorEastAsia"/>
        </w:rPr>
        <w:t>(CDD)</w:t>
      </w:r>
      <w:r>
        <w:rPr>
          <w:rFonts w:ascii="Calibri" w:hAnsi="Calibri" w:cs="宋体" w:asciiTheme="minorHAnsi" w:cstheme="minorBidi" w:eastAsiaTheme="minorEastAsia" w:hAnsiTheme="minorHAnsi"/>
        </w:rPr>
        <w:t>程序。虽然特定零售和机构性账户的所有权结构的复杂性要求进行人工核验</w:t>
      </w:r>
      <w:r>
        <w:rPr>
          <w:rFonts w:eastAsia="" w:cs="宋体" w:cstheme="minorBidi" w:eastAsiaTheme="minorEastAsia"/>
        </w:rPr>
        <w:t>,</w:t>
      </w:r>
      <w:r>
        <w:rPr>
          <w:rFonts w:ascii="Calibri" w:hAnsi="Calibri" w:cs="宋体" w:asciiTheme="minorHAnsi" w:cstheme="minorBidi" w:eastAsiaTheme="minorEastAsia" w:hAnsiTheme="minorHAnsi"/>
        </w:rPr>
        <w:t>但“知晓客户”工作通常是重复劳动。在大多数司法辖区内</w:t>
      </w:r>
      <w:r>
        <w:rPr>
          <w:rFonts w:eastAsia="" w:cs="宋体" w:cstheme="minorBidi" w:eastAsiaTheme="minorEastAsia"/>
        </w:rPr>
        <w:t>,</w:t>
      </w:r>
      <w:r>
        <w:rPr>
          <w:rFonts w:ascii="Calibri" w:hAnsi="Calibri" w:cs="宋体" w:asciiTheme="minorHAnsi" w:cstheme="minorBidi" w:eastAsiaTheme="minorEastAsia" w:hAnsiTheme="minorHAnsi"/>
        </w:rPr>
        <w:t>银行都需要独立地审核哪怕是已经被其它银行审核过的账户。我们预计适当的“知晓客户”尽职调查会在每个客户身上花费</w:t>
      </w:r>
      <w:r>
        <w:rPr>
          <w:rFonts w:eastAsia="" w:cs="宋体" w:cstheme="minorBidi" w:eastAsiaTheme="minorEastAsia"/>
        </w:rPr>
        <w:t>15,000</w:t>
      </w:r>
      <w:r>
        <w:rPr>
          <w:rFonts w:ascii="Calibri" w:hAnsi="Calibri" w:cs="宋体" w:asciiTheme="minorHAnsi" w:cstheme="minorBidi" w:eastAsiaTheme="minorEastAsia" w:hAnsiTheme="minorHAnsi"/>
        </w:rPr>
        <w:t>到</w:t>
      </w:r>
      <w:r>
        <w:rPr>
          <w:rFonts w:eastAsia="" w:cs="宋体" w:cstheme="minorBidi" w:eastAsiaTheme="minorEastAsia"/>
        </w:rPr>
        <w:t>50,000</w:t>
      </w:r>
      <w:r>
        <w:rPr>
          <w:rFonts w:ascii="Calibri" w:hAnsi="Calibri" w:cs="宋体" w:asciiTheme="minorHAnsi" w:cstheme="minorBidi" w:eastAsiaTheme="minorEastAsia" w:hAnsiTheme="minorHAnsi"/>
        </w:rPr>
        <w:t>美元。</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r>
    </w:p>
    <w:p>
      <w:pPr>
        <w:pStyle w:val="Normal"/>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w:t>
      </w:r>
      <w:r>
        <w:rPr>
          <w:rFonts w:eastAsia="" w:cs="宋体" w:cstheme="minorBidi" w:eastAsiaTheme="minorEastAsia"/>
        </w:rPr>
        <w:t>2</w:t>
      </w:r>
      <w:r>
        <w:rPr>
          <w:rFonts w:ascii="Calibri" w:hAnsi="Calibri" w:cs="宋体" w:asciiTheme="minorHAnsi" w:cstheme="minorBidi" w:eastAsiaTheme="minorEastAsia" w:hAnsiTheme="minorHAnsi"/>
        </w:rPr>
        <w:t>）缺乏账户汇编</w:t>
      </w:r>
      <w:r>
        <w:rPr>
          <w:rFonts w:eastAsia="" w:cs="宋体" w:cstheme="minorBidi" w:eastAsiaTheme="minorEastAsia"/>
        </w:rPr>
        <w:t>,</w:t>
      </w:r>
      <w:r>
        <w:rPr>
          <w:rFonts w:ascii="Calibri" w:hAnsi="Calibri" w:cs="宋体" w:asciiTheme="minorHAnsi" w:cstheme="minorBidi" w:eastAsiaTheme="minorEastAsia" w:hAnsiTheme="minorHAnsi"/>
        </w:rPr>
        <w:t>导致交易监控中出现大量误报。尽管银行依靠交易监控软件来审查可疑行为</w:t>
      </w:r>
      <w:r>
        <w:rPr>
          <w:rFonts w:eastAsia="" w:cs="宋体" w:cstheme="minorBidi" w:eastAsiaTheme="minorEastAsia"/>
        </w:rPr>
        <w:t>,</w:t>
      </w:r>
      <w:r>
        <w:rPr>
          <w:rFonts w:ascii="Calibri" w:hAnsi="Calibri" w:cs="宋体" w:asciiTheme="minorHAnsi" w:cstheme="minorBidi" w:eastAsiaTheme="minorEastAsia" w:hAnsiTheme="minorHAnsi"/>
        </w:rPr>
        <w:t>我们发现</w:t>
      </w:r>
      <w:r>
        <w:rPr>
          <w:rFonts w:eastAsia="" w:cs="宋体" w:cstheme="minorBidi" w:eastAsiaTheme="minorEastAsia"/>
        </w:rPr>
        <w:t>2%</w:t>
      </w:r>
      <w:r>
        <w:rPr>
          <w:rFonts w:ascii="Calibri" w:hAnsi="Calibri" w:cs="宋体" w:asciiTheme="minorHAnsi" w:cstheme="minorBidi" w:eastAsiaTheme="minorEastAsia" w:hAnsiTheme="minorHAnsi"/>
        </w:rPr>
        <w:t>到</w:t>
      </w:r>
      <w:r>
        <w:rPr>
          <w:rFonts w:eastAsia="" w:cs="宋体" w:cstheme="minorBidi" w:eastAsiaTheme="minorEastAsia"/>
        </w:rPr>
        <w:t>5%</w:t>
      </w:r>
      <w:r>
        <w:rPr>
          <w:rFonts w:ascii="Calibri" w:hAnsi="Calibri" w:cs="宋体" w:asciiTheme="minorHAnsi" w:cstheme="minorBidi" w:eastAsiaTheme="minorEastAsia" w:hAnsiTheme="minorHAnsi"/>
        </w:rPr>
        <w:t>的交易都需要由合规性人员进行人工复查以决定是否涉嫌洗钱。这种情况中</w:t>
      </w:r>
      <w:r>
        <w:rPr>
          <w:rFonts w:eastAsia="" w:cs="宋体" w:cstheme="minorBidi" w:eastAsiaTheme="minorEastAsia"/>
        </w:rPr>
        <w:t>,</w:t>
      </w:r>
      <w:r>
        <w:rPr>
          <w:rFonts w:ascii="Calibri" w:hAnsi="Calibri" w:cs="宋体" w:asciiTheme="minorHAnsi" w:cstheme="minorBidi" w:eastAsiaTheme="minorEastAsia" w:hAnsiTheme="minorHAnsi"/>
        </w:rPr>
        <w:t>误报率接近</w:t>
      </w:r>
      <w:r>
        <w:rPr>
          <w:rFonts w:eastAsia="" w:cs="宋体" w:cstheme="minorBidi" w:eastAsiaTheme="minorEastAsia"/>
        </w:rPr>
        <w:t xml:space="preserve">99.9%. </w:t>
      </w:r>
      <w:r>
        <w:rPr>
          <w:rFonts w:ascii="Calibri" w:hAnsi="Calibri" w:cs="宋体" w:asciiTheme="minorHAnsi" w:cstheme="minorBidi" w:eastAsiaTheme="minorEastAsia" w:hAnsiTheme="minorHAnsi"/>
        </w:rPr>
        <w:t>在绝大多数的情况下</w:t>
      </w:r>
      <w:r>
        <w:rPr>
          <w:rFonts w:eastAsia="" w:cs="宋体" w:cstheme="minorBidi" w:eastAsiaTheme="minorEastAsia"/>
        </w:rPr>
        <w:t>,</w:t>
      </w:r>
      <w:r>
        <w:rPr>
          <w:rFonts w:ascii="Calibri" w:hAnsi="Calibri" w:cs="宋体" w:asciiTheme="minorHAnsi" w:cstheme="minorBidi" w:eastAsiaTheme="minorEastAsia" w:hAnsiTheme="minorHAnsi"/>
        </w:rPr>
        <w:t>我们认为这不是监控软件的问题</w:t>
      </w:r>
      <w:r>
        <w:rPr>
          <w:rFonts w:eastAsia="" w:cs="宋体" w:cstheme="minorBidi" w:eastAsiaTheme="minorEastAsia"/>
        </w:rPr>
        <w:t>,</w:t>
      </w:r>
      <w:r>
        <w:rPr>
          <w:rFonts w:ascii="Calibri" w:hAnsi="Calibri" w:cs="宋体" w:asciiTheme="minorHAnsi" w:cstheme="minorBidi" w:eastAsiaTheme="minorEastAsia" w:hAnsiTheme="minorHAnsi"/>
        </w:rPr>
        <w:t>而是因为糟糕的交易数据质量</w:t>
      </w:r>
      <w:r>
        <w:rPr>
          <w:rFonts w:eastAsia="" w:cs="宋体" w:cstheme="minorBidi" w:eastAsiaTheme="minorEastAsia"/>
        </w:rPr>
        <w:t>(</w:t>
      </w:r>
      <w:r>
        <w:rPr>
          <w:rFonts w:ascii="Calibri" w:hAnsi="Calibri" w:cs="宋体" w:asciiTheme="minorHAnsi" w:cstheme="minorBidi" w:eastAsiaTheme="minorEastAsia" w:hAnsiTheme="minorHAnsi"/>
        </w:rPr>
        <w:t>如</w:t>
      </w:r>
      <w:r>
        <w:rPr>
          <w:rFonts w:eastAsia="" w:cs="宋体" w:cstheme="minorBidi" w:eastAsiaTheme="minorEastAsia"/>
        </w:rPr>
        <w:t>:</w:t>
      </w:r>
      <w:r>
        <w:rPr>
          <w:rFonts w:ascii="Calibri" w:hAnsi="Calibri" w:cs="宋体" w:asciiTheme="minorHAnsi" w:cstheme="minorBidi" w:eastAsiaTheme="minorEastAsia" w:hAnsiTheme="minorHAnsi"/>
        </w:rPr>
        <w:t>缺少收寄款人身份细节</w:t>
      </w:r>
      <w:r>
        <w:rPr>
          <w:rFonts w:eastAsia="" w:cs="宋体" w:cstheme="minorBidi" w:eastAsiaTheme="minorEastAsia"/>
        </w:rPr>
        <w:t>)</w:t>
      </w:r>
      <w:r>
        <w:rPr>
          <w:rFonts w:ascii="Calibri" w:hAnsi="Calibri" w:cs="宋体" w:asciiTheme="minorHAnsi" w:cstheme="minorBidi" w:eastAsiaTheme="minorEastAsia" w:hAnsiTheme="minorHAnsi"/>
        </w:rPr>
        <w:t>。即便是可以形成审计跟踪的转账信息从句法上是误报或不完整的时候</w:t>
      </w:r>
      <w:r>
        <w:rPr>
          <w:rFonts w:eastAsia="" w:cs="宋体" w:cstheme="minorBidi" w:eastAsiaTheme="minorEastAsia"/>
        </w:rPr>
        <w:t>,</w:t>
      </w:r>
      <w:r>
        <w:rPr>
          <w:rFonts w:ascii="Calibri" w:hAnsi="Calibri" w:cs="宋体" w:asciiTheme="minorHAnsi" w:cstheme="minorBidi" w:eastAsiaTheme="minorEastAsia" w:hAnsiTheme="minorHAnsi"/>
        </w:rPr>
        <w:t>无论是否涉嫌洗钱</w:t>
      </w:r>
      <w:r>
        <w:rPr>
          <w:rFonts w:eastAsia="" w:cs="宋体" w:cstheme="minorBidi" w:eastAsiaTheme="minorEastAsia"/>
        </w:rPr>
        <w:t>,</w:t>
      </w:r>
      <w:r>
        <w:rPr>
          <w:rFonts w:ascii="Calibri" w:hAnsi="Calibri" w:cs="宋体" w:asciiTheme="minorHAnsi" w:cstheme="minorBidi" w:eastAsiaTheme="minorEastAsia" w:hAnsiTheme="minorHAnsi"/>
        </w:rPr>
        <w:t>监控系统都会发出警报——而我们认为这样的人工对账流程会为全行业带来大约</w:t>
      </w:r>
      <w:r>
        <w:rPr>
          <w:rFonts w:eastAsia="" w:cs="宋体" w:cstheme="minorBidi" w:eastAsiaTheme="minorEastAsia"/>
        </w:rPr>
        <w:t>60</w:t>
      </w:r>
      <w:r>
        <w:rPr>
          <w:rFonts w:ascii="Calibri" w:hAnsi="Calibri" w:cs="宋体" w:asciiTheme="minorHAnsi" w:cstheme="minorBidi" w:eastAsiaTheme="minorEastAsia" w:hAnsiTheme="minorHAnsi"/>
        </w:rPr>
        <w:t>亿美元的成本负担。</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r>
    </w:p>
    <w:p>
      <w:pPr>
        <w:pStyle w:val="Normal"/>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上述因素导致金融机构雇佣大量的员工来执行反洗钱合规性程序。审核客户、交易监控和人员招聘——我们预计人力资源成本占所有反洗钱预算的</w:t>
      </w:r>
      <w:r>
        <w:rPr>
          <w:rFonts w:eastAsia="" w:cs="宋体" w:cstheme="minorBidi" w:eastAsiaTheme="minorEastAsia"/>
        </w:rPr>
        <w:t xml:space="preserve">80%. </w:t>
      </w:r>
      <w:r>
        <w:rPr>
          <w:rFonts w:ascii="Calibri" w:hAnsi="Calibri" w:cs="宋体" w:asciiTheme="minorHAnsi" w:cstheme="minorBidi" w:eastAsiaTheme="minorEastAsia" w:hAnsiTheme="minorHAnsi"/>
        </w:rPr>
        <w:t>我们认为这些成本中的很多都因为金融对手方之间在可靠信息共享流转方面存在结构性低效率</w:t>
      </w:r>
      <w:r>
        <w:rPr>
          <w:rFonts w:eastAsia="" w:cs="宋体" w:cstheme="minorBidi" w:eastAsiaTheme="minorEastAsia"/>
        </w:rPr>
        <w:t>,</w:t>
      </w:r>
      <w:r>
        <w:rPr>
          <w:rFonts w:ascii="Calibri" w:hAnsi="Calibri" w:cs="宋体" w:asciiTheme="minorHAnsi" w:cstheme="minorBidi" w:eastAsiaTheme="minorEastAsia" w:hAnsiTheme="minorHAnsi"/>
        </w:rPr>
        <w:t>因此产生了由合规性员工进行人工干预以促进流程的需求。</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74310" cy="54997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74310" cy="5499735"/>
                    </a:xfrm>
                    <a:prstGeom prst="rect">
                      <a:avLst/>
                    </a:prstGeom>
                  </pic:spPr>
                </pic:pic>
              </a:graphicData>
            </a:graphic>
          </wp:anchor>
        </w:drawing>
      </w:r>
    </w:p>
    <w:p>
      <w:pPr>
        <w:pStyle w:val="Normal"/>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区块链步骤优化：</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r>
    </w:p>
    <w:p>
      <w:pPr>
        <w:pStyle w:val="Normal"/>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w:t>
      </w:r>
      <w:r>
        <w:rPr>
          <w:rFonts w:eastAsia="" w:cs="宋体" w:cstheme="minorBidi" w:eastAsiaTheme="minorEastAsia"/>
        </w:rPr>
        <w:t>1</w:t>
      </w:r>
      <w:r>
        <w:rPr>
          <w:rFonts w:ascii="Calibri" w:hAnsi="Calibri" w:cs="宋体" w:asciiTheme="minorHAnsi" w:cstheme="minorBidi" w:eastAsiaTheme="minorEastAsia" w:hAnsiTheme="minorHAnsi"/>
        </w:rPr>
        <w:t>）账户细节安全汇编可以为交易监控带来更高的透明度和效率。对涉及每笔交易的账户信息完整度</w:t>
      </w:r>
      <w:r>
        <w:rPr>
          <w:rFonts w:eastAsia="" w:cs="宋体" w:cstheme="minorBidi" w:eastAsiaTheme="minorEastAsia"/>
        </w:rPr>
        <w:t>(</w:t>
      </w:r>
      <w:r>
        <w:rPr>
          <w:rFonts w:ascii="Calibri" w:hAnsi="Calibri" w:cs="宋体" w:asciiTheme="minorHAnsi" w:cstheme="minorBidi" w:eastAsiaTheme="minorEastAsia" w:hAnsiTheme="minorHAnsi"/>
        </w:rPr>
        <w:t>收寄款人细节、法律实体信息等</w:t>
      </w:r>
      <w:r>
        <w:rPr>
          <w:rFonts w:eastAsia="" w:cs="宋体" w:cstheme="minorBidi" w:eastAsiaTheme="minorEastAsia"/>
        </w:rPr>
        <w:t>)</w:t>
      </w:r>
      <w:r>
        <w:rPr>
          <w:rFonts w:ascii="Calibri" w:hAnsi="Calibri" w:cs="宋体" w:asciiTheme="minorHAnsi" w:cstheme="minorBidi" w:eastAsiaTheme="minorEastAsia" w:hAnsiTheme="minorHAnsi"/>
        </w:rPr>
        <w:t>相关的规则进行汇编</w:t>
      </w:r>
      <w:r>
        <w:rPr>
          <w:rFonts w:eastAsia="" w:cs="宋体" w:cstheme="minorBidi" w:eastAsiaTheme="minorEastAsia"/>
        </w:rPr>
        <w:t>,</w:t>
      </w:r>
      <w:r>
        <w:rPr>
          <w:rFonts w:ascii="Calibri" w:hAnsi="Calibri" w:cs="宋体" w:asciiTheme="minorHAnsi" w:cstheme="minorBidi" w:eastAsiaTheme="minorEastAsia" w:hAnsiTheme="minorHAnsi"/>
        </w:rPr>
        <w:t>区块链可以改善交易透明度</w:t>
      </w:r>
      <w:r>
        <w:rPr>
          <w:rFonts w:eastAsia="" w:cs="宋体" w:cstheme="minorBidi" w:eastAsiaTheme="minorEastAsia"/>
        </w:rPr>
        <w:t>,</w:t>
      </w:r>
      <w:r>
        <w:rPr>
          <w:rFonts w:ascii="Calibri" w:hAnsi="Calibri" w:cs="宋体" w:asciiTheme="minorHAnsi" w:cstheme="minorBidi" w:eastAsiaTheme="minorEastAsia" w:hAnsiTheme="minorHAnsi"/>
        </w:rPr>
        <w:t>减少误报率。我们相信</w:t>
      </w:r>
      <w:r>
        <w:rPr>
          <w:rFonts w:eastAsia="" w:cs="宋体" w:cstheme="minorBidi" w:eastAsiaTheme="minorEastAsia"/>
        </w:rPr>
        <w:t>,</w:t>
      </w:r>
      <w:r>
        <w:rPr>
          <w:rFonts w:ascii="Calibri" w:hAnsi="Calibri" w:cs="宋体" w:asciiTheme="minorHAnsi" w:cstheme="minorBidi" w:eastAsiaTheme="minorEastAsia" w:hAnsiTheme="minorHAnsi"/>
        </w:rPr>
        <w:t>在对账触警交易和潜在洗钱活动方面</w:t>
      </w:r>
      <w:r>
        <w:rPr>
          <w:rFonts w:eastAsia="" w:cs="宋体" w:cstheme="minorBidi" w:eastAsiaTheme="minorEastAsia"/>
        </w:rPr>
        <w:t>,</w:t>
      </w:r>
      <w:r>
        <w:rPr>
          <w:rFonts w:ascii="Calibri" w:hAnsi="Calibri" w:cs="宋体" w:asciiTheme="minorHAnsi" w:cstheme="minorBidi" w:eastAsiaTheme="minorEastAsia" w:hAnsiTheme="minorHAnsi"/>
        </w:rPr>
        <w:t>经常性人力成本将得到减少。</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r>
    </w:p>
    <w:p>
      <w:pPr>
        <w:pStyle w:val="Normal"/>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w:t>
      </w:r>
      <w:r>
        <w:rPr>
          <w:rFonts w:eastAsia="" w:cs="宋体" w:cstheme="minorBidi" w:eastAsiaTheme="minorEastAsia"/>
        </w:rPr>
        <w:t>2</w:t>
      </w:r>
      <w:r>
        <w:rPr>
          <w:rFonts w:ascii="Calibri" w:hAnsi="Calibri" w:cs="宋体" w:asciiTheme="minorHAnsi" w:cstheme="minorBidi" w:eastAsiaTheme="minorEastAsia" w:hAnsiTheme="minorHAnsi"/>
        </w:rPr>
        <w:t>）记录目前和过去交易的分布式账本将简化记录和审计流程。金融机构可以代表每一个客户</w:t>
      </w:r>
      <w:r>
        <w:rPr>
          <w:rFonts w:eastAsia="" w:cs="宋体" w:cstheme="minorBidi" w:eastAsiaTheme="minorEastAsia"/>
        </w:rPr>
        <w:t>,</w:t>
      </w:r>
      <w:r>
        <w:rPr>
          <w:rFonts w:ascii="Calibri" w:hAnsi="Calibri" w:cs="宋体" w:asciiTheme="minorHAnsi" w:cstheme="minorBidi" w:eastAsiaTheme="minorEastAsia" w:hAnsiTheme="minorHAnsi"/>
        </w:rPr>
        <w:t>使用区块链驱动的系统来储存所有交易的历史记录</w:t>
      </w:r>
      <w:r>
        <w:rPr>
          <w:rFonts w:eastAsia="" w:cs="宋体" w:cstheme="minorBidi" w:eastAsiaTheme="minorEastAsia"/>
        </w:rPr>
        <w:t>(</w:t>
      </w:r>
      <w:r>
        <w:rPr>
          <w:rFonts w:ascii="Calibri" w:hAnsi="Calibri" w:cs="宋体" w:asciiTheme="minorHAnsi" w:cstheme="minorBidi" w:eastAsiaTheme="minorEastAsia" w:hAnsiTheme="minorHAnsi"/>
        </w:rPr>
        <w:t>包括共享文件和负责的合规性活动</w:t>
      </w:r>
      <w:r>
        <w:rPr>
          <w:rFonts w:eastAsia="" w:cs="宋体" w:cstheme="minorBidi" w:eastAsiaTheme="minorEastAsia"/>
        </w:rPr>
        <w:t>)</w:t>
      </w:r>
      <w:r>
        <w:rPr>
          <w:rFonts w:ascii="Calibri" w:hAnsi="Calibri" w:cs="宋体" w:asciiTheme="minorHAnsi" w:cstheme="minorBidi" w:eastAsiaTheme="minorEastAsia" w:hAnsiTheme="minorHAnsi"/>
        </w:rPr>
        <w:t>。由于所有涉及特定客户的交易都能自动追溯</w:t>
      </w:r>
      <w:r>
        <w:rPr>
          <w:rFonts w:eastAsia="" w:cs="宋体" w:cstheme="minorBidi" w:eastAsiaTheme="minorEastAsia"/>
        </w:rPr>
        <w:t>,</w:t>
      </w:r>
      <w:r>
        <w:rPr>
          <w:rFonts w:ascii="Calibri" w:hAnsi="Calibri" w:cs="宋体" w:asciiTheme="minorHAnsi" w:cstheme="minorBidi" w:eastAsiaTheme="minorEastAsia" w:hAnsiTheme="minorHAnsi"/>
        </w:rPr>
        <w:t>这些记录将作为银行按照反洗钱要求行是的证据</w:t>
      </w:r>
      <w:r>
        <w:rPr>
          <w:rFonts w:eastAsia="" w:cs="宋体" w:cstheme="minorBidi" w:eastAsiaTheme="minorEastAsia"/>
        </w:rPr>
        <w:t>,</w:t>
      </w:r>
      <w:r>
        <w:rPr>
          <w:rFonts w:ascii="Calibri" w:hAnsi="Calibri" w:cs="宋体" w:asciiTheme="minorHAnsi" w:cstheme="minorBidi" w:eastAsiaTheme="minorEastAsia" w:hAnsiTheme="minorHAnsi"/>
        </w:rPr>
        <w:t>使之迅速实现与监管要求合规。</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r>
    </w:p>
    <w:p>
      <w:pPr>
        <w:pStyle w:val="Normal"/>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w:t>
      </w:r>
      <w:r>
        <w:rPr>
          <w:rFonts w:eastAsia="" w:cs="宋体" w:cstheme="minorBidi" w:eastAsiaTheme="minorEastAsia"/>
        </w:rPr>
        <w:t>3</w:t>
      </w:r>
      <w:r>
        <w:rPr>
          <w:rFonts w:ascii="Calibri" w:hAnsi="Calibri" w:cs="宋体" w:asciiTheme="minorHAnsi" w:cstheme="minorBidi" w:eastAsiaTheme="minorEastAsia" w:hAnsiTheme="minorHAnsi"/>
        </w:rPr>
        <w:t>）机构间共享的、安全的客户信息分布式数据库可以减少客户审核方面的重复劳动。每个金融机构都需要为每个新账户进行“知晓客户”检查</w:t>
      </w:r>
      <w:r>
        <w:rPr>
          <w:rFonts w:eastAsia="" w:cs="宋体" w:cstheme="minorBidi" w:eastAsiaTheme="minorEastAsia"/>
        </w:rPr>
        <w:t>,</w:t>
      </w:r>
      <w:r>
        <w:rPr>
          <w:rFonts w:ascii="Calibri" w:hAnsi="Calibri" w:cs="宋体" w:asciiTheme="minorHAnsi" w:cstheme="minorBidi" w:eastAsiaTheme="minorEastAsia" w:hAnsiTheme="minorHAnsi"/>
        </w:rPr>
        <w:t>以验证其源头和个人、企业、子实体之间的关联关系。原则上和某个客户有长期关系的金融机构可以帮助“证书化”该客户</w:t>
      </w:r>
      <w:r>
        <w:rPr>
          <w:rFonts w:eastAsia="" w:cs="宋体" w:cstheme="minorBidi" w:eastAsiaTheme="minorEastAsia"/>
        </w:rPr>
        <w:t>,</w:t>
      </w:r>
      <w:r>
        <w:rPr>
          <w:rFonts w:ascii="Calibri" w:hAnsi="Calibri" w:cs="宋体" w:asciiTheme="minorHAnsi" w:cstheme="minorBidi" w:eastAsiaTheme="minorEastAsia" w:hAnsiTheme="minorHAnsi"/>
        </w:rPr>
        <w:t>通过一个基于区块链的、安全的、许可制流程</w:t>
      </w:r>
      <w:r>
        <w:rPr>
          <w:rFonts w:eastAsia="" w:cs="宋体" w:cstheme="minorBidi" w:eastAsiaTheme="minorEastAsia"/>
        </w:rPr>
        <w:t>,</w:t>
      </w:r>
      <w:r>
        <w:rPr>
          <w:rFonts w:ascii="Calibri" w:hAnsi="Calibri" w:cs="宋体" w:asciiTheme="minorHAnsi" w:cstheme="minorBidi" w:eastAsiaTheme="minorEastAsia" w:hAnsiTheme="minorHAnsi"/>
        </w:rPr>
        <w:t>向其他机构提供客户关联的支持证据。尽管这不能完全消除其他金融机构的“知晓客户”负担</w:t>
      </w:r>
      <w:r>
        <w:rPr>
          <w:rFonts w:eastAsia="" w:cs="宋体" w:cstheme="minorBidi" w:eastAsiaTheme="minorEastAsia"/>
        </w:rPr>
        <w:t>,</w:t>
      </w:r>
      <w:r>
        <w:rPr>
          <w:rFonts w:ascii="Calibri" w:hAnsi="Calibri" w:cs="宋体" w:asciiTheme="minorHAnsi" w:cstheme="minorBidi" w:eastAsiaTheme="minorEastAsia" w:hAnsiTheme="minorHAnsi"/>
        </w:rPr>
        <w:t>但这可以减少人工审核步骤的数量、减少客户尽职调查的开支。</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r>
    </w:p>
    <w:p>
      <w:pPr>
        <w:pStyle w:val="Normal"/>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通过优化这些步骤</w:t>
      </w:r>
      <w:r>
        <w:rPr>
          <w:rFonts w:eastAsia="" w:cs="宋体" w:cstheme="minorBidi" w:eastAsiaTheme="minorEastAsia"/>
        </w:rPr>
        <w:t>,</w:t>
      </w:r>
      <w:r>
        <w:rPr>
          <w:rFonts w:ascii="Calibri" w:hAnsi="Calibri" w:cs="宋体" w:asciiTheme="minorHAnsi" w:cstheme="minorBidi" w:eastAsiaTheme="minorEastAsia" w:hAnsiTheme="minorHAnsi"/>
        </w:rPr>
        <w:t>区块链将重塑反洗钱合规性实施流程。由于数据完整性和可访问性都得到了提升</w:t>
      </w:r>
      <w:r>
        <w:rPr>
          <w:rFonts w:eastAsia="" w:cs="宋体" w:cstheme="minorBidi" w:eastAsiaTheme="minorEastAsia"/>
        </w:rPr>
        <w:t>,</w:t>
      </w:r>
      <w:r>
        <w:rPr>
          <w:rFonts w:ascii="Calibri" w:hAnsi="Calibri" w:cs="宋体" w:asciiTheme="minorHAnsi" w:cstheme="minorBidi" w:eastAsiaTheme="minorEastAsia" w:hAnsiTheme="minorHAnsi"/>
        </w:rPr>
        <w:t>我们相信对人工执行“知晓客户”审核和涉嫌洗钱活动复查的依赖将大大减少——因此大量减少人力资源成本。我们也预期区块链可以改善对手方风险</w:t>
      </w:r>
      <w:r>
        <w:rPr>
          <w:rFonts w:eastAsia="" w:cs="宋体" w:cstheme="minorBidi" w:eastAsiaTheme="minorEastAsia"/>
        </w:rPr>
        <w:t>,</w:t>
      </w:r>
      <w:r>
        <w:rPr>
          <w:rFonts w:ascii="Calibri" w:hAnsi="Calibri" w:cs="宋体" w:asciiTheme="minorHAnsi" w:cstheme="minorBidi" w:eastAsiaTheme="minorEastAsia" w:hAnsiTheme="minorHAnsi"/>
        </w:rPr>
        <w:t>因为客户信息将变得更加可验证</w:t>
      </w:r>
      <w:r>
        <w:rPr>
          <w:rFonts w:eastAsia="" w:cs="宋体" w:cstheme="minorBidi" w:eastAsiaTheme="minorEastAsia"/>
        </w:rPr>
        <w:t>,</w:t>
      </w:r>
      <w:r>
        <w:rPr>
          <w:rFonts w:ascii="Calibri" w:hAnsi="Calibri" w:cs="宋体" w:asciiTheme="minorHAnsi" w:cstheme="minorBidi" w:eastAsiaTheme="minorEastAsia" w:hAnsiTheme="minorHAnsi"/>
        </w:rPr>
        <w:t>而系统性“缺损”的情况会变少</w:t>
      </w:r>
      <w:r>
        <w:rPr>
          <w:rFonts w:eastAsia="" w:cs="宋体" w:cstheme="minorBidi" w:eastAsiaTheme="minorEastAsia"/>
        </w:rPr>
        <w:t>,</w:t>
      </w:r>
      <w:r>
        <w:rPr>
          <w:rFonts w:ascii="Calibri" w:hAnsi="Calibri" w:cs="宋体" w:asciiTheme="minorHAnsi" w:cstheme="minorBidi" w:eastAsiaTheme="minorEastAsia" w:hAnsiTheme="minorHAnsi"/>
        </w:rPr>
        <w:t>最后减少金融机构可能遭遇的罚款。</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r>
    </w:p>
    <w:p>
      <w:pPr>
        <w:pStyle w:val="Normal"/>
        <w:rPr>
          <w:rFonts w:ascii="Calibri" w:hAnsi="Calibri" w:eastAsia="" w:cs="宋体" w:asciiTheme="minorHAnsi" w:cstheme="minorBidi" w:eastAsiaTheme="minorEastAsia" w:hAnsiTheme="minorHAnsi"/>
          <w:highlight w:val="yellow"/>
        </w:rPr>
      </w:pPr>
      <w:r>
        <w:rPr>
          <w:rFonts w:ascii="Calibri" w:hAnsi="Calibri" w:cs="宋体" w:asciiTheme="minorHAnsi" w:cstheme="minorBidi" w:eastAsiaTheme="minorEastAsia" w:hAnsiTheme="minorHAnsi"/>
          <w:highlight w:val="yellow"/>
        </w:rPr>
        <w:t>量化优势：</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r>
    </w:p>
    <w:p>
      <w:pPr>
        <w:pStyle w:val="Normal"/>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我们如下解构假设的成本</w:t>
      </w:r>
      <w:r>
        <w:rPr>
          <w:rFonts w:eastAsia="" w:cs="宋体" w:cstheme="minorBidi" w:eastAsiaTheme="minorEastAsia"/>
        </w:rPr>
        <w:t>:</w:t>
      </w:r>
    </w:p>
    <w:p>
      <w:pPr>
        <w:pStyle w:val="Normal"/>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w:t>
      </w:r>
      <w:r>
        <w:rPr>
          <w:rFonts w:eastAsia="" w:cs="宋体" w:cstheme="minorBidi" w:eastAsiaTheme="minorEastAsia"/>
        </w:rPr>
        <w:t>1</w:t>
      </w:r>
      <w:r>
        <w:rPr>
          <w:rFonts w:ascii="Calibri" w:hAnsi="Calibri" w:cs="宋体" w:asciiTheme="minorHAnsi" w:cstheme="minorBidi" w:eastAsiaTheme="minorEastAsia" w:hAnsiTheme="minorHAnsi"/>
        </w:rPr>
        <w:t>）客户审核</w:t>
      </w:r>
      <w:r>
        <w:rPr>
          <w:rFonts w:eastAsia="" w:cs="宋体" w:cstheme="minorBidi" w:eastAsiaTheme="minorEastAsia"/>
        </w:rPr>
        <w:t>:</w:t>
      </w:r>
      <w:r>
        <w:rPr>
          <w:rFonts w:ascii="Calibri" w:hAnsi="Calibri" w:cs="宋体" w:asciiTheme="minorHAnsi" w:cstheme="minorBidi" w:eastAsiaTheme="minorEastAsia" w:hAnsiTheme="minorHAnsi"/>
        </w:rPr>
        <w:t>温和的成本节约与优化的“知晓客户”流程。我们预计区块链可以减少客户审核方面的人力成本的</w:t>
      </w:r>
      <w:r>
        <w:rPr>
          <w:rFonts w:eastAsia="" w:cs="宋体" w:cstheme="minorBidi" w:eastAsiaTheme="minorEastAsia"/>
        </w:rPr>
        <w:t>10%,</w:t>
      </w:r>
      <w:r>
        <w:rPr>
          <w:rFonts w:ascii="Calibri" w:hAnsi="Calibri" w:cs="宋体" w:asciiTheme="minorHAnsi" w:cstheme="minorBidi" w:eastAsiaTheme="minorEastAsia" w:hAnsiTheme="minorHAnsi"/>
        </w:rPr>
        <w:t>带来</w:t>
      </w:r>
      <w:r>
        <w:rPr>
          <w:rFonts w:eastAsia="" w:cs="宋体" w:cstheme="minorBidi" w:eastAsiaTheme="minorEastAsia"/>
        </w:rPr>
        <w:t>1.6</w:t>
      </w:r>
      <w:r>
        <w:rPr>
          <w:rFonts w:ascii="Calibri" w:hAnsi="Calibri" w:cs="宋体" w:asciiTheme="minorHAnsi" w:cstheme="minorBidi" w:eastAsiaTheme="minorEastAsia" w:hAnsiTheme="minorHAnsi"/>
        </w:rPr>
        <w:t>亿美元的成本节约。虽然一个客户信息的共享数据库加上特定账户与历史银行关系证明可以消除“知晓客户”方面的重复劳动</w:t>
      </w:r>
      <w:r>
        <w:rPr>
          <w:rFonts w:eastAsia="" w:cs="宋体" w:cstheme="minorBidi" w:eastAsiaTheme="minorEastAsia"/>
        </w:rPr>
        <w:t>,</w:t>
      </w:r>
      <w:r>
        <w:rPr>
          <w:rFonts w:ascii="Calibri" w:hAnsi="Calibri" w:cs="宋体" w:asciiTheme="minorHAnsi" w:cstheme="minorBidi" w:eastAsiaTheme="minorEastAsia" w:hAnsiTheme="minorHAnsi"/>
        </w:rPr>
        <w:t>但我们预计</w:t>
      </w:r>
      <w:r>
        <w:rPr>
          <w:rFonts w:eastAsia="" w:cs="宋体" w:cstheme="minorBidi" w:eastAsiaTheme="minorEastAsia"/>
        </w:rPr>
        <w:t>,</w:t>
      </w:r>
      <w:r>
        <w:rPr>
          <w:rFonts w:ascii="Calibri" w:hAnsi="Calibri" w:cs="宋体" w:asciiTheme="minorHAnsi" w:cstheme="minorBidi" w:eastAsiaTheme="minorEastAsia" w:hAnsiTheme="minorHAnsi"/>
        </w:rPr>
        <w:t>在如下几个情况中</w:t>
      </w:r>
      <w:r>
        <w:rPr>
          <w:rFonts w:eastAsia="" w:cs="宋体" w:cstheme="minorBidi" w:eastAsiaTheme="minorEastAsia"/>
        </w:rPr>
        <w:t>,</w:t>
      </w:r>
      <w:r>
        <w:rPr>
          <w:rFonts w:ascii="Calibri" w:hAnsi="Calibri" w:cs="宋体" w:asciiTheme="minorHAnsi" w:cstheme="minorBidi" w:eastAsiaTheme="minorEastAsia" w:hAnsiTheme="minorHAnsi"/>
        </w:rPr>
        <w:t>银行仍然需要进行客户尽职调查</w:t>
      </w:r>
      <w:r>
        <w:rPr>
          <w:rFonts w:eastAsia="" w:cs="宋体" w:cstheme="minorBidi" w:eastAsiaTheme="minorEastAsia"/>
        </w:rPr>
        <w:t>:</w:t>
      </w:r>
      <w:r>
        <w:rPr>
          <w:rFonts w:ascii="Calibri" w:hAnsi="Calibri" w:cs="宋体" w:asciiTheme="minorHAnsi" w:cstheme="minorBidi" w:eastAsiaTheme="minorEastAsia" w:hAnsiTheme="minorHAnsi"/>
        </w:rPr>
        <w:t>预期账户属于私营企业</w:t>
      </w:r>
      <w:r>
        <w:rPr>
          <w:rFonts w:eastAsia="" w:cs="宋体" w:cstheme="minorBidi" w:eastAsiaTheme="minorEastAsia"/>
        </w:rPr>
        <w:t>;</w:t>
      </w:r>
      <w:r>
        <w:rPr>
          <w:rFonts w:ascii="Calibri" w:hAnsi="Calibri" w:cs="宋体" w:asciiTheme="minorHAnsi" w:cstheme="minorBidi" w:eastAsiaTheme="minorEastAsia" w:hAnsiTheme="minorHAnsi"/>
        </w:rPr>
        <w:t>个人第一次开设账户</w:t>
      </w:r>
      <w:r>
        <w:rPr>
          <w:rFonts w:eastAsia="" w:cs="宋体" w:cstheme="minorBidi" w:eastAsiaTheme="minorEastAsia"/>
        </w:rPr>
        <w:t>;</w:t>
      </w:r>
      <w:r>
        <w:rPr>
          <w:rFonts w:ascii="Calibri" w:hAnsi="Calibri" w:cs="宋体" w:asciiTheme="minorHAnsi" w:cstheme="minorBidi" w:eastAsiaTheme="minorEastAsia" w:hAnsiTheme="minorHAnsi"/>
        </w:rPr>
        <w:t>客户的历史数据的真实性存疑</w:t>
      </w:r>
      <w:r>
        <w:rPr>
          <w:rFonts w:eastAsia="" w:cs="宋体" w:cstheme="minorBidi" w:eastAsiaTheme="minorEastAsia"/>
        </w:rPr>
        <w:t>(</w:t>
      </w:r>
      <w:r>
        <w:rPr>
          <w:rFonts w:ascii="Calibri" w:hAnsi="Calibri" w:cs="宋体" w:asciiTheme="minorHAnsi" w:cstheme="minorBidi" w:eastAsiaTheme="minorEastAsia" w:hAnsiTheme="minorHAnsi"/>
        </w:rPr>
        <w:t>如</w:t>
      </w:r>
      <w:r>
        <w:rPr>
          <w:rFonts w:eastAsia="" w:cs="宋体" w:cstheme="minorBidi" w:eastAsiaTheme="minorEastAsia"/>
        </w:rPr>
        <w:t>:</w:t>
      </w:r>
      <w:r>
        <w:rPr>
          <w:rFonts w:ascii="Calibri" w:hAnsi="Calibri" w:cs="宋体" w:asciiTheme="minorHAnsi" w:cstheme="minorBidi" w:eastAsiaTheme="minorEastAsia" w:hAnsiTheme="minorHAnsi"/>
        </w:rPr>
        <w:t>只被单一来源验证</w:t>
      </w:r>
      <w:r>
        <w:rPr>
          <w:rFonts w:eastAsia="" w:cs="宋体" w:cstheme="minorBidi" w:eastAsiaTheme="minorEastAsia"/>
        </w:rPr>
        <w:t>)</w:t>
      </w:r>
      <w:r>
        <w:rPr>
          <w:rFonts w:ascii="Calibri" w:hAnsi="Calibri" w:cs="宋体" w:asciiTheme="minorHAnsi" w:cstheme="minorBidi" w:eastAsiaTheme="minorEastAsia" w:hAnsiTheme="minorHAnsi"/>
        </w:rPr>
        <w:t>。值得注意的是</w:t>
      </w:r>
      <w:r>
        <w:rPr>
          <w:rFonts w:eastAsia="" w:cs="宋体" w:cstheme="minorBidi" w:eastAsiaTheme="minorEastAsia"/>
        </w:rPr>
        <w:t>,</w:t>
      </w:r>
      <w:r>
        <w:rPr>
          <w:rFonts w:ascii="Calibri" w:hAnsi="Calibri" w:cs="宋体" w:asciiTheme="minorHAnsi" w:cstheme="minorBidi" w:eastAsiaTheme="minorEastAsia" w:hAnsiTheme="minorHAnsi"/>
        </w:rPr>
        <w:t>区块链不能免除银行的“知晓客户”责任</w:t>
      </w:r>
      <w:r>
        <w:rPr>
          <w:rFonts w:eastAsia="" w:cs="宋体" w:cstheme="minorBidi" w:eastAsiaTheme="minorEastAsia"/>
        </w:rPr>
        <w:t>,</w:t>
      </w:r>
      <w:r>
        <w:rPr>
          <w:rFonts w:ascii="Calibri" w:hAnsi="Calibri" w:cs="宋体" w:asciiTheme="minorHAnsi" w:cstheme="minorBidi" w:eastAsiaTheme="minorEastAsia" w:hAnsiTheme="minorHAnsi"/>
        </w:rPr>
        <w:t>所以我们预计</w:t>
      </w:r>
      <w:r>
        <w:rPr>
          <w:rFonts w:eastAsia="" w:cs="宋体" w:cstheme="minorBidi" w:eastAsiaTheme="minorEastAsia"/>
        </w:rPr>
        <w:t>,</w:t>
      </w:r>
      <w:r>
        <w:rPr>
          <w:rFonts w:ascii="Calibri" w:hAnsi="Calibri" w:cs="宋体" w:asciiTheme="minorHAnsi" w:cstheme="minorBidi" w:eastAsiaTheme="minorEastAsia" w:hAnsiTheme="minorHAnsi"/>
        </w:rPr>
        <w:t>即便再是有客户资料透明度和安全性方面的进步</w:t>
      </w:r>
      <w:r>
        <w:rPr>
          <w:rFonts w:eastAsia="" w:cs="宋体" w:cstheme="minorBidi" w:eastAsiaTheme="minorEastAsia"/>
        </w:rPr>
        <w:t>,</w:t>
      </w:r>
      <w:r>
        <w:rPr>
          <w:rFonts w:ascii="Calibri" w:hAnsi="Calibri" w:cs="宋体" w:asciiTheme="minorHAnsi" w:cstheme="minorBidi" w:eastAsiaTheme="minorEastAsia" w:hAnsiTheme="minorHAnsi"/>
        </w:rPr>
        <w:t>考虑到反洗钱罚款</w:t>
      </w:r>
      <w:r>
        <w:rPr>
          <w:rFonts w:eastAsia="" w:cs="宋体" w:cstheme="minorBidi" w:eastAsiaTheme="minorEastAsia"/>
        </w:rPr>
        <w:t>,</w:t>
      </w:r>
      <w:r>
        <w:rPr>
          <w:rFonts w:ascii="Calibri" w:hAnsi="Calibri" w:cs="宋体" w:asciiTheme="minorHAnsi" w:cstheme="minorBidi" w:eastAsiaTheme="minorEastAsia" w:hAnsiTheme="minorHAnsi"/>
        </w:rPr>
        <w:t>银行在审核新账户的时候还是会慎之又慎。</w:t>
      </w:r>
    </w:p>
    <w:p>
      <w:pPr>
        <w:pStyle w:val="Normal"/>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w:t>
      </w:r>
      <w:r>
        <w:rPr>
          <w:rFonts w:eastAsia="" w:cs="宋体" w:cstheme="minorBidi" w:eastAsiaTheme="minorEastAsia"/>
        </w:rPr>
        <w:t>2</w:t>
      </w:r>
      <w:r>
        <w:rPr>
          <w:rFonts w:ascii="Calibri" w:hAnsi="Calibri" w:cs="宋体" w:asciiTheme="minorHAnsi" w:cstheme="minorBidi" w:eastAsiaTheme="minorEastAsia" w:hAnsiTheme="minorHAnsi"/>
        </w:rPr>
        <w:t>）交易监控</w:t>
      </w:r>
      <w:r>
        <w:rPr>
          <w:rFonts w:eastAsia="" w:cs="宋体" w:cstheme="minorBidi" w:eastAsiaTheme="minorEastAsia"/>
        </w:rPr>
        <w:t>:</w:t>
      </w:r>
      <w:r>
        <w:rPr>
          <w:rFonts w:ascii="Calibri" w:hAnsi="Calibri" w:cs="宋体" w:asciiTheme="minorHAnsi" w:cstheme="minorBidi" w:eastAsiaTheme="minorEastAsia" w:hAnsiTheme="minorHAnsi"/>
        </w:rPr>
        <w:t>更低“误报率”</w:t>
      </w:r>
      <w:r>
        <w:rPr>
          <w:rFonts w:eastAsia="" w:cs="宋体" w:cstheme="minorBidi" w:eastAsiaTheme="minorEastAsia"/>
        </w:rPr>
        <w:t>,</w:t>
      </w:r>
      <w:r>
        <w:rPr>
          <w:rFonts w:ascii="Calibri" w:hAnsi="Calibri" w:cs="宋体" w:asciiTheme="minorHAnsi" w:cstheme="minorBidi" w:eastAsiaTheme="minorEastAsia" w:hAnsiTheme="minorHAnsi"/>
        </w:rPr>
        <w:t>更少人工干预将带来更高的效率。我们预计区块链将减少交易监控方面的人力资源投入达</w:t>
      </w:r>
      <w:r>
        <w:rPr>
          <w:rFonts w:eastAsia="" w:cs="宋体" w:cstheme="minorBidi" w:eastAsiaTheme="minorEastAsia"/>
        </w:rPr>
        <w:t xml:space="preserve">30%, </w:t>
      </w:r>
      <w:r>
        <w:rPr>
          <w:rFonts w:ascii="Calibri" w:hAnsi="Calibri" w:cs="宋体" w:asciiTheme="minorHAnsi" w:cstheme="minorBidi" w:eastAsiaTheme="minorEastAsia" w:hAnsiTheme="minorHAnsi"/>
        </w:rPr>
        <w:t>带来</w:t>
      </w:r>
      <w:r>
        <w:rPr>
          <w:rFonts w:eastAsia="" w:cs="宋体" w:cstheme="minorBidi" w:eastAsiaTheme="minorEastAsia"/>
        </w:rPr>
        <w:t>14</w:t>
      </w:r>
      <w:r>
        <w:rPr>
          <w:rFonts w:ascii="Calibri" w:hAnsi="Calibri" w:cs="宋体" w:asciiTheme="minorHAnsi" w:cstheme="minorBidi" w:eastAsiaTheme="minorEastAsia" w:hAnsiTheme="minorHAnsi"/>
        </w:rPr>
        <w:t>亿美元的成本节约。我们相信用区块链加上特定的客户标识来抓取和追踪客户信息可以为交易监控带来更高的透明度</w:t>
      </w:r>
      <w:r>
        <w:rPr>
          <w:rFonts w:eastAsia="" w:cs="宋体" w:cstheme="minorBidi" w:eastAsiaTheme="minorEastAsia"/>
        </w:rPr>
        <w:t>,</w:t>
      </w:r>
      <w:r>
        <w:rPr>
          <w:rFonts w:ascii="Calibri" w:hAnsi="Calibri" w:cs="宋体" w:asciiTheme="minorHAnsi" w:cstheme="minorBidi" w:eastAsiaTheme="minorEastAsia" w:hAnsiTheme="minorHAnsi"/>
        </w:rPr>
        <w:t>而且既然大多数误报和交易信息不完整有关</w:t>
      </w:r>
      <w:r>
        <w:rPr>
          <w:rFonts w:eastAsia="" w:cs="宋体" w:cstheme="minorBidi" w:eastAsiaTheme="minorEastAsia"/>
        </w:rPr>
        <w:t>,</w:t>
      </w:r>
      <w:r>
        <w:rPr>
          <w:rFonts w:ascii="Calibri" w:hAnsi="Calibri" w:cs="宋体" w:asciiTheme="minorHAnsi" w:cstheme="minorBidi" w:eastAsiaTheme="minorEastAsia" w:hAnsiTheme="minorHAnsi"/>
        </w:rPr>
        <w:t>这也将极大减少误报率</w:t>
      </w:r>
      <w:r>
        <w:rPr>
          <w:rFonts w:eastAsia="" w:cs="宋体" w:cstheme="minorBidi" w:eastAsiaTheme="minorEastAsia"/>
        </w:rPr>
        <w:t>,</w:t>
      </w:r>
      <w:r>
        <w:rPr>
          <w:rFonts w:ascii="Calibri" w:hAnsi="Calibri" w:cs="宋体" w:asciiTheme="minorHAnsi" w:cstheme="minorBidi" w:eastAsiaTheme="minorEastAsia" w:hAnsiTheme="minorHAnsi"/>
        </w:rPr>
        <w:t>因而降低必需的进行触警交易对账的合规性人员数量。</w:t>
      </w:r>
    </w:p>
    <w:p>
      <w:pPr>
        <w:pStyle w:val="Normal"/>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w:t>
      </w:r>
      <w:r>
        <w:rPr>
          <w:rFonts w:eastAsia="" w:cs="宋体" w:cstheme="minorBidi" w:eastAsiaTheme="minorEastAsia"/>
        </w:rPr>
        <w:t>3</w:t>
      </w:r>
      <w:r>
        <w:rPr>
          <w:rFonts w:ascii="Calibri" w:hAnsi="Calibri" w:cs="宋体" w:asciiTheme="minorHAnsi" w:cstheme="minorBidi" w:eastAsiaTheme="minorEastAsia" w:hAnsiTheme="minorHAnsi"/>
        </w:rPr>
        <w:t>）培训和技术开支</w:t>
      </w:r>
      <w:r>
        <w:rPr>
          <w:rFonts w:eastAsia="" w:cs="宋体" w:cstheme="minorBidi" w:eastAsiaTheme="minorEastAsia"/>
        </w:rPr>
        <w:t>:</w:t>
      </w:r>
      <w:r>
        <w:rPr>
          <w:rFonts w:ascii="Calibri" w:hAnsi="Calibri" w:cs="宋体" w:asciiTheme="minorHAnsi" w:cstheme="minorBidi" w:eastAsiaTheme="minorEastAsia" w:hAnsiTheme="minorHAnsi"/>
        </w:rPr>
        <w:t>更强的安全性和更少的人力开支可以带来极大的成本节约。我们预计区块链会减少人员培训开支</w:t>
      </w:r>
      <w:r>
        <w:rPr>
          <w:rFonts w:eastAsia="" w:cs="宋体" w:cstheme="minorBidi" w:eastAsiaTheme="minorEastAsia"/>
        </w:rPr>
        <w:t xml:space="preserve">30%, </w:t>
      </w:r>
      <w:r>
        <w:rPr>
          <w:rFonts w:ascii="Calibri" w:hAnsi="Calibri" w:cs="宋体" w:asciiTheme="minorHAnsi" w:cstheme="minorBidi" w:eastAsiaTheme="minorEastAsia" w:hAnsiTheme="minorHAnsi"/>
        </w:rPr>
        <w:t>带来</w:t>
      </w:r>
      <w:r>
        <w:rPr>
          <w:rFonts w:eastAsia="" w:cs="宋体" w:cstheme="minorBidi" w:eastAsiaTheme="minorEastAsia"/>
        </w:rPr>
        <w:t>4.2</w:t>
      </w:r>
      <w:r>
        <w:rPr>
          <w:rFonts w:ascii="Calibri" w:hAnsi="Calibri" w:cs="宋体" w:asciiTheme="minorHAnsi" w:cstheme="minorBidi" w:eastAsiaTheme="minorEastAsia" w:hAnsiTheme="minorHAnsi"/>
        </w:rPr>
        <w:t>亿美元的成本节约</w:t>
      </w:r>
      <w:r>
        <w:rPr>
          <w:rFonts w:eastAsia="" w:cs="宋体" w:cstheme="minorBidi" w:eastAsiaTheme="minorEastAsia"/>
        </w:rPr>
        <w:t>,</w:t>
      </w:r>
      <w:r>
        <w:rPr>
          <w:rFonts w:ascii="Calibri" w:hAnsi="Calibri" w:cs="宋体" w:asciiTheme="minorHAnsi" w:cstheme="minorBidi" w:eastAsiaTheme="minorEastAsia" w:hAnsiTheme="minorHAnsi"/>
        </w:rPr>
        <w:t>这仅和上述的人力开支节省相关。长期来看</w:t>
      </w:r>
      <w:r>
        <w:rPr>
          <w:rFonts w:eastAsia="" w:cs="宋体" w:cstheme="minorBidi" w:eastAsiaTheme="minorEastAsia"/>
        </w:rPr>
        <w:t>,</w:t>
      </w:r>
      <w:r>
        <w:rPr>
          <w:rFonts w:ascii="Calibri" w:hAnsi="Calibri" w:cs="宋体" w:asciiTheme="minorHAnsi" w:cstheme="minorBidi" w:eastAsiaTheme="minorEastAsia" w:hAnsiTheme="minorHAnsi"/>
        </w:rPr>
        <w:t>由于对专有系统的依赖减轻</w:t>
      </w:r>
      <w:r>
        <w:rPr>
          <w:rFonts w:eastAsia="" w:cs="宋体" w:cstheme="minorBidi" w:eastAsiaTheme="minorEastAsia"/>
        </w:rPr>
        <w:t>,</w:t>
      </w:r>
      <w:r>
        <w:rPr>
          <w:rFonts w:ascii="Calibri" w:hAnsi="Calibri" w:cs="宋体" w:asciiTheme="minorHAnsi" w:cstheme="minorBidi" w:eastAsiaTheme="minorEastAsia" w:hAnsiTheme="minorHAnsi"/>
        </w:rPr>
        <w:t>区块链可以降低技术开支达</w:t>
      </w:r>
      <w:r>
        <w:rPr>
          <w:rFonts w:eastAsia="" w:cs="宋体" w:cstheme="minorBidi" w:eastAsiaTheme="minorEastAsia"/>
        </w:rPr>
        <w:t>20%(4-5</w:t>
      </w:r>
      <w:r>
        <w:rPr>
          <w:rFonts w:ascii="Calibri" w:hAnsi="Calibri" w:cs="宋体" w:asciiTheme="minorHAnsi" w:cstheme="minorBidi" w:eastAsiaTheme="minorEastAsia" w:hAnsiTheme="minorHAnsi"/>
        </w:rPr>
        <w:t>亿美元的成本节约</w:t>
      </w:r>
      <w:r>
        <w:rPr>
          <w:rFonts w:eastAsia="" w:cs="宋体" w:cstheme="minorBidi" w:eastAsiaTheme="minorEastAsia"/>
        </w:rPr>
        <w:t>)</w:t>
      </w:r>
      <w:r>
        <w:rPr>
          <w:rFonts w:ascii="Calibri" w:hAnsi="Calibri" w:cs="宋体" w:asciiTheme="minorHAnsi" w:cstheme="minorBidi" w:eastAsiaTheme="minorEastAsia" w:hAnsiTheme="minorHAnsi"/>
        </w:rPr>
        <w:t>。</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r>
    </w:p>
    <w:p>
      <w:pPr>
        <w:pStyle w:val="Normal"/>
        <w:rPr>
          <w:rFonts w:ascii="Calibri" w:hAnsi="Calibri" w:eastAsia="" w:cs="宋体" w:asciiTheme="minorHAnsi" w:cstheme="minorBidi" w:eastAsiaTheme="minorEastAsia" w:hAnsiTheme="minorHAnsi"/>
          <w:highlight w:val="darkYellow"/>
        </w:rPr>
      </w:pPr>
      <w:r>
        <w:rPr>
          <w:rFonts w:eastAsia="" w:cs="宋体" w:cstheme="minorBidi" w:eastAsiaTheme="minorEastAsia"/>
          <w:highlight w:val="darkYellow"/>
        </w:rPr>
        <w:t>[3]</w:t>
      </w:r>
      <w:r>
        <w:rPr>
          <w:rFonts w:ascii="Calibri" w:hAnsi="Calibri" w:cs="宋体" w:asciiTheme="minorHAnsi" w:cstheme="minorBidi" w:eastAsiaTheme="minorEastAsia" w:hAnsiTheme="minorHAnsi"/>
          <w:highlight w:val="darkYellow"/>
        </w:rPr>
        <w:t>摘要：麦肯锡的研报讨论林五大应用场景：数字货币，跨境支付与结算，票据与供应链金融业务，证券发行与交易，客户征信与反欺诈。并对中国金融机构针对性的提出了建议。与我们的研究主题较为相似，建议详细阅读。</w:t>
      </w:r>
    </w:p>
    <w:p>
      <w:pPr>
        <w:pStyle w:val="Normal"/>
        <w:rPr>
          <w:rFonts w:ascii="Calibri" w:hAnsi="Calibri" w:eastAsia="" w:cs="宋体" w:asciiTheme="minorHAnsi" w:cstheme="minorBidi" w:eastAsiaTheme="minorEastAsia" w:hAnsiTheme="minorHAnsi"/>
          <w:highlight w:val="darkYellow"/>
        </w:rPr>
      </w:pPr>
      <w:r>
        <w:rPr>
          <w:rFonts w:eastAsia="" w:cs="宋体" w:cstheme="minorBidi" w:eastAsiaTheme="minorEastAsia"/>
          <w:highlight w:val="darkYellow"/>
        </w:rPr>
      </w:r>
    </w:p>
    <w:p>
      <w:pPr>
        <w:pStyle w:val="Normal"/>
        <w:rPr>
          <w:rFonts w:ascii="Calibri" w:hAnsi="Calibri" w:eastAsia="" w:cs="宋体" w:asciiTheme="minorHAnsi" w:cstheme="minorBidi" w:eastAsiaTheme="minorEastAsia" w:hAnsiTheme="minorHAnsi"/>
          <w:highlight w:val="yellow"/>
        </w:rPr>
      </w:pPr>
      <w:r>
        <w:rPr>
          <w:rFonts w:ascii="Calibri" w:hAnsi="Calibri" w:cs="宋体" w:asciiTheme="minorHAnsi" w:cstheme="minorBidi" w:eastAsiaTheme="minorEastAsia" w:hAnsiTheme="minorHAnsi"/>
          <w:highlight w:val="yellow"/>
        </w:rPr>
        <w:t>区块链颠覆性：</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r>
    </w:p>
    <w:p>
      <w:pPr>
        <w:pStyle w:val="Normal"/>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w:t>
      </w:r>
      <w:r>
        <w:rPr>
          <w:rFonts w:eastAsia="" w:cs="宋体" w:cstheme="minorBidi" w:eastAsiaTheme="minorEastAsia"/>
        </w:rPr>
        <w:t>1</w:t>
      </w:r>
      <w:r>
        <w:rPr>
          <w:rFonts w:ascii="Calibri" w:hAnsi="Calibri" w:cs="宋体" w:asciiTheme="minorHAnsi" w:cstheme="minorBidi" w:eastAsiaTheme="minorEastAsia" w:hAnsiTheme="minorHAnsi"/>
        </w:rPr>
        <w:t>）最底层技术的颠覆者</w:t>
      </w:r>
    </w:p>
    <w:p>
      <w:pPr>
        <w:pStyle w:val="Normal"/>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如果我们将银行商业模式层层分解</w:t>
      </w:r>
      <w:r>
        <w:rPr>
          <w:rFonts w:eastAsia="" w:cs="宋体" w:cstheme="minorBidi" w:eastAsiaTheme="minorEastAsia"/>
        </w:rPr>
        <w:t>,</w:t>
      </w:r>
      <w:r>
        <w:rPr>
          <w:rFonts w:ascii="Calibri" w:hAnsi="Calibri" w:cs="宋体" w:asciiTheme="minorHAnsi" w:cstheme="minorBidi" w:eastAsiaTheme="minorEastAsia" w:hAnsiTheme="minorHAnsi"/>
        </w:rPr>
        <w:t>不同的新技术发展一直在推动各个层面的进步</w:t>
      </w:r>
      <w:r>
        <w:rPr>
          <w:rFonts w:eastAsia="" w:cs="宋体" w:cstheme="minorBidi" w:eastAsiaTheme="minorEastAsia"/>
        </w:rPr>
        <w:t>(</w:t>
      </w:r>
      <w:r>
        <w:rPr>
          <w:rFonts w:ascii="Calibri" w:hAnsi="Calibri" w:cs="宋体" w:asciiTheme="minorHAnsi" w:cstheme="minorBidi" w:eastAsiaTheme="minorEastAsia" w:hAnsiTheme="minorHAnsi"/>
        </w:rPr>
        <w:t>图</w:t>
      </w:r>
      <w:r>
        <w:rPr>
          <w:rFonts w:eastAsia="" w:cs="宋体" w:cstheme="minorBidi" w:eastAsiaTheme="minorEastAsia"/>
        </w:rPr>
        <w:t>1)</w:t>
      </w:r>
      <w:r>
        <w:rPr>
          <w:rFonts w:ascii="Calibri" w:hAnsi="Calibri" w:cs="宋体" w:asciiTheme="minorHAnsi" w:cstheme="minorBidi" w:eastAsiaTheme="minorEastAsia" w:hAnsiTheme="minorHAnsi"/>
        </w:rPr>
        <w:t>。以信息时代为例</w:t>
      </w:r>
      <w:r>
        <w:rPr>
          <w:rFonts w:eastAsia="" w:cs="宋体" w:cstheme="minorBidi" w:eastAsiaTheme="minorEastAsia"/>
        </w:rPr>
        <w:t>,</w:t>
      </w:r>
      <w:r>
        <w:rPr>
          <w:rFonts w:ascii="Calibri" w:hAnsi="Calibri" w:cs="宋体" w:asciiTheme="minorHAnsi" w:cstheme="minorBidi" w:eastAsiaTheme="minorEastAsia" w:hAnsiTheme="minorHAnsi"/>
        </w:rPr>
        <w:t>互联网带动了应用层面的无数创新应用——</w:t>
      </w:r>
      <w:r>
        <w:rPr>
          <w:rFonts w:eastAsia="" w:cs="宋体" w:cstheme="minorBidi" w:eastAsiaTheme="minorEastAsia"/>
        </w:rPr>
        <w:t>P2P</w:t>
      </w:r>
      <w:r>
        <w:rPr>
          <w:rFonts w:ascii="Calibri" w:hAnsi="Calibri" w:cs="宋体" w:asciiTheme="minorHAnsi" w:cstheme="minorBidi" w:eastAsiaTheme="minorEastAsia" w:hAnsiTheme="minorHAnsi"/>
        </w:rPr>
        <w:t>借贷、在线理财、众筹</w:t>
      </w:r>
      <w:r>
        <w:rPr>
          <w:rFonts w:eastAsia="" w:cs="宋体" w:cstheme="minorBidi" w:eastAsiaTheme="minorEastAsia"/>
        </w:rPr>
        <w:t>;</w:t>
      </w:r>
      <w:r>
        <w:rPr>
          <w:rFonts w:ascii="Calibri" w:hAnsi="Calibri" w:cs="宋体" w:asciiTheme="minorHAnsi" w:cstheme="minorBidi" w:eastAsiaTheme="minorEastAsia" w:hAnsiTheme="minorHAnsi"/>
        </w:rPr>
        <w:t>云平台改变了业务处理和基础设施部署的模式</w:t>
      </w:r>
      <w:r>
        <w:rPr>
          <w:rFonts w:eastAsia="" w:cs="宋体" w:cstheme="minorBidi" w:eastAsiaTheme="minorEastAsia"/>
        </w:rPr>
        <w:t>,</w:t>
      </w:r>
      <w:r>
        <w:rPr>
          <w:rFonts w:ascii="Calibri" w:hAnsi="Calibri" w:cs="宋体" w:asciiTheme="minorHAnsi" w:cstheme="minorBidi" w:eastAsiaTheme="minorEastAsia" w:hAnsiTheme="minorHAnsi"/>
        </w:rPr>
        <w:t>大大降低了银行的业务运营成本和</w:t>
      </w:r>
      <w:r>
        <w:rPr>
          <w:rFonts w:eastAsia="" w:cs="宋体" w:cstheme="minorBidi" w:eastAsiaTheme="minorEastAsia"/>
        </w:rPr>
        <w:t>IT</w:t>
      </w:r>
      <w:r>
        <w:rPr>
          <w:rFonts w:ascii="Calibri" w:hAnsi="Calibri" w:cs="宋体" w:asciiTheme="minorHAnsi" w:cstheme="minorBidi" w:eastAsiaTheme="minorEastAsia" w:hAnsiTheme="minorHAnsi"/>
        </w:rPr>
        <w:t>投入</w:t>
      </w:r>
      <w:r>
        <w:rPr>
          <w:rFonts w:eastAsia="" w:cs="宋体" w:cstheme="minorBidi" w:eastAsiaTheme="minorEastAsia"/>
        </w:rPr>
        <w:t>;</w:t>
      </w:r>
      <w:r>
        <w:rPr>
          <w:rFonts w:ascii="Calibri" w:hAnsi="Calibri" w:cs="宋体" w:asciiTheme="minorHAnsi" w:cstheme="minorBidi" w:eastAsiaTheme="minorEastAsia" w:hAnsiTheme="minorHAnsi"/>
        </w:rPr>
        <w:t>大数据分析技术将风险控制从以经验判断为主</w:t>
      </w:r>
      <w:r>
        <w:rPr>
          <w:rFonts w:eastAsia="" w:cs="宋体" w:cstheme="minorBidi" w:eastAsiaTheme="minorEastAsia"/>
        </w:rPr>
        <w:t>,</w:t>
      </w:r>
      <w:r>
        <w:rPr>
          <w:rFonts w:ascii="Calibri" w:hAnsi="Calibri" w:cs="宋体" w:asciiTheme="minorHAnsi" w:cstheme="minorBidi" w:eastAsiaTheme="minorEastAsia" w:hAnsiTheme="minorHAnsi"/>
        </w:rPr>
        <w:t>带入了以机器学习为主、用数据作为决策依据的时代</w:t>
      </w:r>
      <w:r>
        <w:rPr>
          <w:rFonts w:eastAsia="" w:cs="宋体" w:cstheme="minorBidi" w:eastAsiaTheme="minorEastAsia"/>
        </w:rPr>
        <w:t>,</w:t>
      </w:r>
      <w:r>
        <w:rPr>
          <w:rFonts w:ascii="Calibri" w:hAnsi="Calibri" w:cs="宋体" w:asciiTheme="minorHAnsi" w:cstheme="minorBidi" w:eastAsiaTheme="minorEastAsia" w:hAnsiTheme="minorHAnsi"/>
        </w:rPr>
        <w:t>使得全自动的快速信贷模式成为可能。尽管金融上层应用和业务流程创新风起云涌</w:t>
      </w:r>
      <w:r>
        <w:rPr>
          <w:rFonts w:eastAsia="" w:cs="宋体" w:cstheme="minorBidi" w:eastAsiaTheme="minorEastAsia"/>
        </w:rPr>
        <w:t>,</w:t>
      </w:r>
      <w:r>
        <w:rPr>
          <w:rFonts w:ascii="Calibri" w:hAnsi="Calibri" w:cs="宋体" w:asciiTheme="minorHAnsi" w:cstheme="minorBidi" w:eastAsiaTheme="minorEastAsia" w:hAnsiTheme="minorHAnsi"/>
        </w:rPr>
        <w:t>但信用中介的基本要求使银行在商业模式的底层逻辑和相关技术</w:t>
      </w:r>
      <w:r>
        <w:rPr>
          <w:rFonts w:eastAsia="" w:cs="宋体" w:cstheme="minorBidi" w:eastAsiaTheme="minorEastAsia"/>
        </w:rPr>
        <w:t>,</w:t>
      </w:r>
      <w:r>
        <w:rPr>
          <w:rFonts w:ascii="Calibri" w:hAnsi="Calibri" w:cs="宋体" w:asciiTheme="minorHAnsi" w:cstheme="minorBidi" w:eastAsiaTheme="minorEastAsia" w:hAnsiTheme="minorHAnsi"/>
        </w:rPr>
        <w:t>例如系统间的信息交互方式以及交易清算的基础设施方面</w:t>
      </w:r>
      <w:r>
        <w:rPr>
          <w:rFonts w:eastAsia="" w:cs="宋体" w:cstheme="minorBidi" w:eastAsiaTheme="minorEastAsia"/>
        </w:rPr>
        <w:t>,</w:t>
      </w:r>
      <w:r>
        <w:rPr>
          <w:rFonts w:ascii="Calibri" w:hAnsi="Calibri" w:cs="宋体" w:asciiTheme="minorHAnsi" w:cstheme="minorBidi" w:eastAsiaTheme="minorEastAsia" w:hAnsiTheme="minorHAnsi"/>
        </w:rPr>
        <w:t>并未有革命性的提升。区块链技术的出现恰恰要颠覆银行</w:t>
      </w:r>
    </w:p>
    <w:p>
      <w:pPr>
        <w:pStyle w:val="Normal"/>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商业模式的底层技术基础。首先</w:t>
      </w:r>
      <w:r>
        <w:rPr>
          <w:rFonts w:eastAsia="" w:cs="宋体" w:cstheme="minorBidi" w:eastAsiaTheme="minorEastAsia"/>
        </w:rPr>
        <w:t>,“</w:t>
      </w:r>
      <w:r>
        <w:rPr>
          <w:rFonts w:ascii="Calibri" w:hAnsi="Calibri" w:cs="宋体" w:asciiTheme="minorHAnsi" w:cstheme="minorBidi" w:eastAsiaTheme="minorEastAsia" w:hAnsiTheme="minorHAnsi"/>
        </w:rPr>
        <w:t>清算”这个概念在区块链网络中将不复存在</w:t>
      </w:r>
      <w:r>
        <w:rPr>
          <w:rFonts w:eastAsia="" w:cs="宋体" w:cstheme="minorBidi" w:eastAsiaTheme="minorEastAsia"/>
        </w:rPr>
        <w:t>,</w:t>
      </w:r>
      <w:r>
        <w:rPr>
          <w:rFonts w:ascii="Calibri" w:hAnsi="Calibri" w:cs="宋体" w:asciiTheme="minorHAnsi" w:cstheme="minorBidi" w:eastAsiaTheme="minorEastAsia" w:hAnsiTheme="minorHAnsi"/>
        </w:rPr>
        <w:t>所有的交易都是“发生即清算”的</w:t>
      </w:r>
      <w:r>
        <w:rPr>
          <w:rFonts w:eastAsia="" w:cs="宋体" w:cstheme="minorBidi" w:eastAsiaTheme="minorEastAsia"/>
        </w:rPr>
        <w:t>,</w:t>
      </w:r>
      <w:r>
        <w:rPr>
          <w:rFonts w:ascii="Calibri" w:hAnsi="Calibri" w:cs="宋体" w:asciiTheme="minorHAnsi" w:cstheme="minorBidi" w:eastAsiaTheme="minorEastAsia" w:hAnsiTheme="minorHAnsi"/>
        </w:rPr>
        <w:t>交易完成的瞬间所有的账本信息都完成了同步更新</w:t>
      </w:r>
      <w:r>
        <w:rPr>
          <w:rFonts w:eastAsia="" w:cs="宋体" w:cstheme="minorBidi" w:eastAsiaTheme="minorEastAsia"/>
        </w:rPr>
        <w:t>;</w:t>
      </w:r>
      <w:r>
        <w:rPr>
          <w:rFonts w:ascii="Calibri" w:hAnsi="Calibri" w:cs="宋体" w:asciiTheme="minorHAnsi" w:cstheme="minorBidi" w:eastAsiaTheme="minorEastAsia" w:hAnsiTheme="minorHAnsi"/>
        </w:rPr>
        <w:t>其次</w:t>
      </w:r>
      <w:r>
        <w:rPr>
          <w:rFonts w:eastAsia="" w:cs="宋体" w:cstheme="minorBidi" w:eastAsiaTheme="minorEastAsia"/>
        </w:rPr>
        <w:t>,</w:t>
      </w:r>
      <w:r>
        <w:rPr>
          <w:rFonts w:ascii="Calibri" w:hAnsi="Calibri" w:cs="宋体" w:asciiTheme="minorHAnsi" w:cstheme="minorBidi" w:eastAsiaTheme="minorEastAsia" w:hAnsiTheme="minorHAnsi"/>
        </w:rPr>
        <w:t>系统间的信息交互不再因为兼容性和互斥性而导致部署成本高且连接困难</w:t>
      </w:r>
      <w:r>
        <w:rPr>
          <w:rFonts w:eastAsia="" w:cs="宋体" w:cstheme="minorBidi" w:eastAsiaTheme="minorEastAsia"/>
        </w:rPr>
        <w:t>,</w:t>
      </w:r>
      <w:r>
        <w:rPr>
          <w:rFonts w:ascii="Calibri" w:hAnsi="Calibri" w:cs="宋体" w:asciiTheme="minorHAnsi" w:cstheme="minorBidi" w:eastAsiaTheme="minorEastAsia" w:hAnsiTheme="minorHAnsi"/>
        </w:rPr>
        <w:t>因为所有系统都使用同样的技术协议</w:t>
      </w:r>
      <w:r>
        <w:rPr>
          <w:rFonts w:eastAsia="" w:cs="宋体" w:cstheme="minorBidi" w:eastAsiaTheme="minorEastAsia"/>
        </w:rPr>
        <w:t>;</w:t>
      </w:r>
      <w:r>
        <w:rPr>
          <w:rFonts w:ascii="Calibri" w:hAnsi="Calibri" w:cs="宋体" w:asciiTheme="minorHAnsi" w:cstheme="minorBidi" w:eastAsiaTheme="minorEastAsia" w:hAnsiTheme="minorHAnsi"/>
        </w:rPr>
        <w:t>而各参与方之间的交易规则也依照协议共识写入区块链成为标准</w:t>
      </w:r>
      <w:r>
        <w:rPr>
          <w:rFonts w:eastAsia="" w:cs="宋体" w:cstheme="minorBidi" w:eastAsiaTheme="minorEastAsia"/>
        </w:rPr>
        <w:t>,</w:t>
      </w:r>
      <w:r>
        <w:rPr>
          <w:rFonts w:ascii="Calibri" w:hAnsi="Calibri" w:cs="宋体" w:asciiTheme="minorHAnsi" w:cstheme="minorBidi" w:eastAsiaTheme="minorEastAsia" w:hAnsiTheme="minorHAnsi"/>
        </w:rPr>
        <w:t>不得篡改。</w:t>
      </w:r>
    </w:p>
    <w:p>
      <w:pPr>
        <w:pStyle w:val="Normal"/>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w:t>
      </w:r>
      <w:r>
        <w:rPr>
          <w:rFonts w:eastAsia="" w:cs="宋体" w:cstheme="minorBidi" w:eastAsiaTheme="minorEastAsia"/>
        </w:rPr>
        <w:t>2</w:t>
      </w:r>
      <w:r>
        <w:rPr>
          <w:rFonts w:ascii="Calibri" w:hAnsi="Calibri" w:cs="宋体" w:asciiTheme="minorHAnsi" w:cstheme="minorBidi" w:eastAsiaTheme="minorEastAsia" w:hAnsiTheme="minorHAnsi"/>
        </w:rPr>
        <w:t>）商业制度创新的推动者</w:t>
      </w:r>
    </w:p>
    <w:p>
      <w:pPr>
        <w:pStyle w:val="Normal"/>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区块链技术的出现是对现有商业模式的制度基础和参与者之间关系的重大挑战。现有金融体系是建立在三个基本制度框架之上的</w:t>
      </w:r>
      <w:r>
        <w:rPr>
          <w:rFonts w:eastAsia="" w:cs="宋体" w:cstheme="minorBidi" w:eastAsiaTheme="minorEastAsia"/>
        </w:rPr>
        <w:t>:</w:t>
      </w:r>
      <w:r>
        <w:rPr>
          <w:rFonts w:ascii="Calibri" w:hAnsi="Calibri" w:cs="宋体" w:asciiTheme="minorHAnsi" w:cstheme="minorBidi" w:eastAsiaTheme="minorEastAsia" w:hAnsiTheme="minorHAnsi"/>
        </w:rPr>
        <w:t>商业信任是依赖法律条文而存在的</w:t>
      </w:r>
      <w:r>
        <w:rPr>
          <w:rFonts w:eastAsia="" w:cs="宋体" w:cstheme="minorBidi" w:eastAsiaTheme="minorEastAsia"/>
        </w:rPr>
        <w:t>;</w:t>
      </w:r>
      <w:r>
        <w:rPr>
          <w:rFonts w:ascii="Calibri" w:hAnsi="Calibri" w:cs="宋体" w:asciiTheme="minorHAnsi" w:cstheme="minorBidi" w:eastAsiaTheme="minorEastAsia" w:hAnsiTheme="minorHAnsi"/>
        </w:rPr>
        <w:t>资产转移交易是以独立第三方作为信用中介来保障实现的</w:t>
      </w:r>
      <w:r>
        <w:rPr>
          <w:rFonts w:eastAsia="" w:cs="宋体" w:cstheme="minorBidi" w:eastAsiaTheme="minorEastAsia"/>
        </w:rPr>
        <w:t>;</w:t>
      </w:r>
      <w:r>
        <w:rPr>
          <w:rFonts w:ascii="Calibri" w:hAnsi="Calibri" w:cs="宋体" w:asciiTheme="minorHAnsi" w:cstheme="minorBidi" w:eastAsiaTheme="minorEastAsia" w:hAnsiTheme="minorHAnsi"/>
        </w:rPr>
        <w:t>交易结算和清算是以集中式的清算机构为中心来处理完成的</w:t>
      </w:r>
      <w:r>
        <w:rPr>
          <w:rFonts w:eastAsia="" w:cs="宋体" w:cstheme="minorBidi" w:eastAsiaTheme="minorEastAsia"/>
        </w:rPr>
        <w:t>,</w:t>
      </w:r>
      <w:r>
        <w:rPr>
          <w:rFonts w:ascii="Calibri" w:hAnsi="Calibri" w:cs="宋体" w:asciiTheme="minorHAnsi" w:cstheme="minorBidi" w:eastAsiaTheme="minorEastAsia" w:hAnsiTheme="minorHAnsi"/>
        </w:rPr>
        <w:t>然而人们习以为常的制度基础和商业流程都有可能随着区块链技术的广泛应用被颠覆。在现有制度框架下如鱼得水的金融中介机构</w:t>
      </w:r>
      <w:r>
        <w:rPr>
          <w:rFonts w:eastAsia="" w:cs="宋体" w:cstheme="minorBidi" w:eastAsiaTheme="minorEastAsia"/>
        </w:rPr>
        <w:t>,</w:t>
      </w:r>
      <w:r>
        <w:rPr>
          <w:rFonts w:ascii="Calibri" w:hAnsi="Calibri" w:cs="宋体" w:asciiTheme="minorHAnsi" w:cstheme="minorBidi" w:eastAsiaTheme="minorEastAsia" w:hAnsiTheme="minorHAnsi"/>
        </w:rPr>
        <w:t>如何在这场模式变革中调整角色</w:t>
      </w:r>
      <w:r>
        <w:rPr>
          <w:rFonts w:eastAsia="" w:cs="宋体" w:cstheme="minorBidi" w:eastAsiaTheme="minorEastAsia"/>
        </w:rPr>
        <w:t>,</w:t>
      </w:r>
      <w:r>
        <w:rPr>
          <w:rFonts w:ascii="Calibri" w:hAnsi="Calibri" w:cs="宋体" w:asciiTheme="minorHAnsi" w:cstheme="minorBidi" w:eastAsiaTheme="minorEastAsia" w:hAnsiTheme="minorHAnsi"/>
        </w:rPr>
        <w:t>将决定其未来的命运。以</w:t>
      </w:r>
      <w:r>
        <w:rPr>
          <w:rFonts w:eastAsia="" w:cs="宋体" w:cstheme="minorBidi" w:eastAsiaTheme="minorEastAsia"/>
        </w:rPr>
        <w:t>Visa</w:t>
      </w:r>
      <w:r>
        <w:rPr>
          <w:rFonts w:ascii="Calibri" w:hAnsi="Calibri" w:cs="宋体" w:asciiTheme="minorHAnsi" w:cstheme="minorBidi" w:eastAsiaTheme="minorEastAsia" w:hAnsiTheme="minorHAnsi"/>
        </w:rPr>
        <w:t>和</w:t>
      </w:r>
      <w:r>
        <w:rPr>
          <w:rFonts w:eastAsia="" w:cs="宋体" w:cstheme="minorBidi" w:eastAsiaTheme="minorEastAsia"/>
        </w:rPr>
        <w:t>Nasdaq</w:t>
      </w:r>
      <w:r>
        <w:rPr>
          <w:rFonts w:ascii="Calibri" w:hAnsi="Calibri" w:cs="宋体" w:asciiTheme="minorHAnsi" w:cstheme="minorBidi" w:eastAsiaTheme="minorEastAsia" w:hAnsiTheme="minorHAnsi"/>
        </w:rPr>
        <w:t>为例来说</w:t>
      </w:r>
      <w:r>
        <w:rPr>
          <w:rFonts w:eastAsia="" w:cs="宋体" w:cstheme="minorBidi" w:eastAsiaTheme="minorEastAsia"/>
        </w:rPr>
        <w:t>,</w:t>
      </w:r>
      <w:r>
        <w:rPr>
          <w:rFonts w:ascii="Calibri" w:hAnsi="Calibri" w:cs="宋体" w:asciiTheme="minorHAnsi" w:cstheme="minorBidi" w:eastAsiaTheme="minorEastAsia" w:hAnsiTheme="minorHAnsi"/>
        </w:rPr>
        <w:t>一个是提供支付中介服务的支付组织</w:t>
      </w:r>
      <w:r>
        <w:rPr>
          <w:rFonts w:eastAsia="" w:cs="宋体" w:cstheme="minorBidi" w:eastAsiaTheme="minorEastAsia"/>
        </w:rPr>
        <w:t>,</w:t>
      </w:r>
      <w:r>
        <w:rPr>
          <w:rFonts w:ascii="Calibri" w:hAnsi="Calibri" w:cs="宋体" w:asciiTheme="minorHAnsi" w:cstheme="minorBidi" w:eastAsiaTheme="minorEastAsia" w:hAnsiTheme="minorHAnsi"/>
        </w:rPr>
        <w:t>一个作为证券发行和交易市场平台</w:t>
      </w:r>
      <w:r>
        <w:rPr>
          <w:rFonts w:eastAsia="" w:cs="宋体" w:cstheme="minorBidi" w:eastAsiaTheme="minorEastAsia"/>
        </w:rPr>
        <w:t>,</w:t>
      </w:r>
      <w:r>
        <w:rPr>
          <w:rFonts w:ascii="Calibri" w:hAnsi="Calibri" w:cs="宋体" w:asciiTheme="minorHAnsi" w:cstheme="minorBidi" w:eastAsiaTheme="minorEastAsia" w:hAnsiTheme="minorHAnsi"/>
        </w:rPr>
        <w:t>其主要角色都是作为交易的中介。两家公司很早就意识到区块链技术可能对自身未来的商业价值形成的挑战</w:t>
      </w:r>
      <w:r>
        <w:rPr>
          <w:rFonts w:eastAsia="" w:cs="宋体" w:cstheme="minorBidi" w:eastAsiaTheme="minorEastAsia"/>
        </w:rPr>
        <w:t>,</w:t>
      </w:r>
      <w:r>
        <w:rPr>
          <w:rFonts w:ascii="Calibri" w:hAnsi="Calibri" w:cs="宋体" w:asciiTheme="minorHAnsi" w:cstheme="minorBidi" w:eastAsiaTheme="minorEastAsia" w:hAnsiTheme="minorHAnsi"/>
        </w:rPr>
        <w:t>于是采取了拥抱技术革新的明智做法</w:t>
      </w:r>
      <w:r>
        <w:rPr>
          <w:rFonts w:eastAsia="" w:cs="宋体" w:cstheme="minorBidi" w:eastAsiaTheme="minorEastAsia"/>
        </w:rPr>
        <w:t>,</w:t>
      </w:r>
      <w:r>
        <w:rPr>
          <w:rFonts w:ascii="Calibri" w:hAnsi="Calibri" w:cs="宋体" w:asciiTheme="minorHAnsi" w:cstheme="minorBidi" w:eastAsiaTheme="minorEastAsia" w:hAnsiTheme="minorHAnsi"/>
        </w:rPr>
        <w:t>成为</w:t>
      </w:r>
      <w:r>
        <w:rPr>
          <w:rFonts w:eastAsia="" w:cs="宋体" w:cstheme="minorBidi" w:eastAsiaTheme="minorEastAsia"/>
        </w:rPr>
        <w:t>Chain (</w:t>
      </w:r>
      <w:r>
        <w:rPr>
          <w:rFonts w:ascii="Calibri" w:hAnsi="Calibri" w:cs="宋体" w:asciiTheme="minorHAnsi" w:cstheme="minorBidi" w:eastAsiaTheme="minorEastAsia" w:hAnsiTheme="minorHAnsi"/>
        </w:rPr>
        <w:t>美国区块链技术初创公司</w:t>
      </w:r>
      <w:r>
        <w:rPr>
          <w:rFonts w:eastAsia="" w:cs="宋体" w:cstheme="minorBidi" w:eastAsiaTheme="minorEastAsia"/>
        </w:rPr>
        <w:t>)</w:t>
      </w:r>
      <w:r>
        <w:rPr>
          <w:rFonts w:ascii="Calibri" w:hAnsi="Calibri" w:cs="宋体" w:asciiTheme="minorHAnsi" w:cstheme="minorBidi" w:eastAsiaTheme="minorEastAsia" w:hAnsiTheme="minorHAnsi"/>
        </w:rPr>
        <w:t>的早期合作者</w:t>
      </w:r>
      <w:r>
        <w:rPr>
          <w:rFonts w:eastAsia="" w:cs="宋体" w:cstheme="minorBidi" w:eastAsiaTheme="minorEastAsia"/>
        </w:rPr>
        <w:t>,</w:t>
      </w:r>
      <w:r>
        <w:rPr>
          <w:rFonts w:ascii="Calibri" w:hAnsi="Calibri" w:cs="宋体" w:asciiTheme="minorHAnsi" w:cstheme="minorBidi" w:eastAsiaTheme="minorEastAsia" w:hAnsiTheme="minorHAnsi"/>
        </w:rPr>
        <w:t>布局区块链技术应用的试点项目。从银行的角度来说</w:t>
      </w:r>
      <w:r>
        <w:rPr>
          <w:rFonts w:eastAsia="" w:cs="宋体" w:cstheme="minorBidi" w:eastAsiaTheme="minorEastAsia"/>
        </w:rPr>
        <w:t>,</w:t>
      </w:r>
      <w:r>
        <w:rPr>
          <w:rFonts w:ascii="Calibri" w:hAnsi="Calibri" w:cs="宋体" w:asciiTheme="minorHAnsi" w:cstheme="minorBidi" w:eastAsiaTheme="minorEastAsia" w:hAnsiTheme="minorHAnsi"/>
        </w:rPr>
        <w:t>在这一波新的技术革新浪潮中是成为技术受益者</w:t>
      </w:r>
      <w:r>
        <w:rPr>
          <w:rFonts w:eastAsia="" w:cs="宋体" w:cstheme="minorBidi" w:eastAsiaTheme="minorEastAsia"/>
        </w:rPr>
        <w:t>,</w:t>
      </w:r>
      <w:r>
        <w:rPr>
          <w:rFonts w:ascii="Calibri" w:hAnsi="Calibri" w:cs="宋体" w:asciiTheme="minorHAnsi" w:cstheme="minorBidi" w:eastAsiaTheme="minorEastAsia" w:hAnsiTheme="minorHAnsi"/>
        </w:rPr>
        <w:t>还是被颠覆方</w:t>
      </w:r>
      <w:r>
        <w:rPr>
          <w:rFonts w:eastAsia="" w:cs="宋体" w:cstheme="minorBidi" w:eastAsiaTheme="minorEastAsia"/>
        </w:rPr>
        <w:t>,</w:t>
      </w:r>
      <w:r>
        <w:rPr>
          <w:rFonts w:ascii="Calibri" w:hAnsi="Calibri" w:cs="宋体" w:asciiTheme="minorHAnsi" w:cstheme="minorBidi" w:eastAsiaTheme="minorEastAsia" w:hAnsiTheme="minorHAnsi"/>
        </w:rPr>
        <w:t>完全取决于银行如何审时度势</w:t>
      </w:r>
      <w:r>
        <w:rPr>
          <w:rFonts w:eastAsia="" w:cs="宋体" w:cstheme="minorBidi" w:eastAsiaTheme="minorEastAsia"/>
        </w:rPr>
        <w:t>,</w:t>
      </w:r>
      <w:r>
        <w:rPr>
          <w:rFonts w:ascii="Calibri" w:hAnsi="Calibri" w:cs="宋体" w:asciiTheme="minorHAnsi" w:cstheme="minorBidi" w:eastAsiaTheme="minorEastAsia" w:hAnsiTheme="minorHAnsi"/>
        </w:rPr>
        <w:t>积极调整自身在未来商业格局和逻辑中的角色定位</w:t>
      </w:r>
      <w:r>
        <w:rPr>
          <w:rFonts w:eastAsia="" w:cs="宋体" w:cstheme="minorBidi" w:eastAsiaTheme="minorEastAsia"/>
        </w:rPr>
        <w:t>,</w:t>
      </w:r>
      <w:r>
        <w:rPr>
          <w:rFonts w:ascii="Calibri" w:hAnsi="Calibri" w:cs="宋体" w:asciiTheme="minorHAnsi" w:cstheme="minorBidi" w:eastAsiaTheme="minorEastAsia" w:hAnsiTheme="minorHAnsi"/>
        </w:rPr>
        <w:t>不再只做信用中介</w:t>
      </w:r>
      <w:r>
        <w:rPr>
          <w:rFonts w:eastAsia="" w:cs="宋体" w:cstheme="minorBidi" w:eastAsiaTheme="minorEastAsia"/>
        </w:rPr>
        <w:t>,</w:t>
      </w:r>
      <w:r>
        <w:rPr>
          <w:rFonts w:ascii="Calibri" w:hAnsi="Calibri" w:cs="宋体" w:asciiTheme="minorHAnsi" w:cstheme="minorBidi" w:eastAsiaTheme="minorEastAsia" w:hAnsiTheme="minorHAnsi"/>
        </w:rPr>
        <w:t>被动依赖垄断地位收取息差和交易费用</w:t>
      </w:r>
      <w:r>
        <w:rPr>
          <w:rFonts w:eastAsia="" w:cs="宋体" w:cstheme="minorBidi" w:eastAsiaTheme="minorEastAsia"/>
        </w:rPr>
        <w:t>,</w:t>
      </w:r>
      <w:r>
        <w:rPr>
          <w:rFonts w:ascii="Calibri" w:hAnsi="Calibri" w:cs="宋体" w:asciiTheme="minorHAnsi" w:cstheme="minorBidi" w:eastAsiaTheme="minorEastAsia" w:hAnsiTheme="minorHAnsi"/>
        </w:rPr>
        <w:t>而要积极做技术应用的先驱者</w:t>
      </w:r>
      <w:r>
        <w:rPr>
          <w:rFonts w:eastAsia="" w:cs="宋体" w:cstheme="minorBidi" w:eastAsiaTheme="minorEastAsia"/>
        </w:rPr>
        <w:t>,</w:t>
      </w:r>
      <w:r>
        <w:rPr>
          <w:rFonts w:ascii="Calibri" w:hAnsi="Calibri" w:cs="宋体" w:asciiTheme="minorHAnsi" w:cstheme="minorBidi" w:eastAsiaTheme="minorEastAsia" w:hAnsiTheme="minorHAnsi"/>
        </w:rPr>
        <w:t>不断提升高价值的金融服务能力和内容</w:t>
      </w:r>
      <w:r>
        <w:rPr>
          <w:rFonts w:eastAsia="" w:cs="宋体" w:cstheme="minorBidi" w:eastAsiaTheme="minorEastAsia"/>
        </w:rPr>
        <w:t>,</w:t>
      </w:r>
      <w:r>
        <w:rPr>
          <w:rFonts w:ascii="Calibri" w:hAnsi="Calibri" w:cs="宋体" w:asciiTheme="minorHAnsi" w:cstheme="minorBidi" w:eastAsiaTheme="minorEastAsia" w:hAnsiTheme="minorHAnsi"/>
        </w:rPr>
        <w:t>引领和参与新的商业格局形成。</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r>
    </w:p>
    <w:p>
      <w:pPr>
        <w:pStyle w:val="Normal"/>
        <w:rPr>
          <w:rFonts w:ascii="Calibri" w:hAnsi="Calibri" w:eastAsia="" w:cs="宋体" w:asciiTheme="minorHAnsi" w:cstheme="minorBidi" w:eastAsiaTheme="minorEastAsia" w:hAnsiTheme="minorHAnsi"/>
          <w:highlight w:val="yellow"/>
        </w:rPr>
      </w:pPr>
      <w:r>
        <w:rPr>
          <w:rFonts w:ascii="Calibri" w:hAnsi="Calibri" w:cs="宋体" w:asciiTheme="minorHAnsi" w:cstheme="minorBidi" w:eastAsiaTheme="minorEastAsia" w:hAnsiTheme="minorHAnsi"/>
          <w:highlight w:val="yellow"/>
        </w:rPr>
        <w:t>金融机构建议：</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r>
    </w:p>
    <w:p>
      <w:pPr>
        <w:pStyle w:val="Normal"/>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策略一</w:t>
      </w:r>
      <w:r>
        <w:rPr>
          <w:rFonts w:eastAsia="" w:cs="宋体" w:cstheme="minorBidi" w:eastAsiaTheme="minorEastAsia"/>
        </w:rPr>
        <w:t>:</w:t>
      </w:r>
      <w:r>
        <w:rPr>
          <w:rFonts w:ascii="Calibri" w:hAnsi="Calibri" w:cs="宋体" w:asciiTheme="minorHAnsi" w:cstheme="minorBidi" w:eastAsiaTheme="minorEastAsia" w:hAnsiTheme="minorHAnsi"/>
        </w:rPr>
        <w:t>组建区块链大联盟</w:t>
      </w:r>
      <w:r>
        <w:rPr>
          <w:rFonts w:eastAsia="" w:cs="宋体" w:cstheme="minorBidi" w:eastAsiaTheme="minorEastAsia"/>
        </w:rPr>
        <w:t>,</w:t>
      </w:r>
      <w:r>
        <w:rPr>
          <w:rFonts w:ascii="Calibri" w:hAnsi="Calibri" w:cs="宋体" w:asciiTheme="minorHAnsi" w:cstheme="minorBidi" w:eastAsiaTheme="minorEastAsia" w:hAnsiTheme="minorHAnsi"/>
        </w:rPr>
        <w:t>制订行业标准集结各方价值主张</w:t>
      </w:r>
      <w:r>
        <w:rPr>
          <w:rFonts w:eastAsia="" w:cs="宋体" w:cstheme="minorBidi" w:eastAsiaTheme="minorEastAsia"/>
        </w:rPr>
        <w:t>,</w:t>
      </w:r>
      <w:r>
        <w:rPr>
          <w:rFonts w:ascii="Calibri" w:hAnsi="Calibri" w:cs="宋体" w:asciiTheme="minorHAnsi" w:cstheme="minorBidi" w:eastAsiaTheme="minorEastAsia" w:hAnsiTheme="minorHAnsi"/>
        </w:rPr>
        <w:t>共同建立行业标准</w:t>
      </w:r>
      <w:r>
        <w:rPr>
          <w:rFonts w:eastAsia="" w:cs="宋体" w:cstheme="minorBidi" w:eastAsiaTheme="minorEastAsia"/>
        </w:rPr>
        <w:t>,</w:t>
      </w:r>
      <w:r>
        <w:rPr>
          <w:rFonts w:ascii="Calibri" w:hAnsi="Calibri" w:cs="宋体" w:asciiTheme="minorHAnsi" w:cstheme="minorBidi" w:eastAsiaTheme="minorEastAsia" w:hAnsiTheme="minorHAnsi"/>
        </w:rPr>
        <w:t>引导监管并制定金融体系新规则。银行业区块链应用还在发展的初级阶段</w:t>
      </w:r>
      <w:r>
        <w:rPr>
          <w:rFonts w:eastAsia="" w:cs="宋体" w:cstheme="minorBidi" w:eastAsiaTheme="minorEastAsia"/>
        </w:rPr>
        <w:t>,</w:t>
      </w:r>
      <w:r>
        <w:rPr>
          <w:rFonts w:ascii="Calibri" w:hAnsi="Calibri" w:cs="宋体" w:asciiTheme="minorHAnsi" w:cstheme="minorBidi" w:eastAsiaTheme="minorEastAsia" w:hAnsiTheme="minorHAnsi"/>
        </w:rPr>
        <w:t>面临一系列技术与模式选择</w:t>
      </w:r>
      <w:r>
        <w:rPr>
          <w:rFonts w:eastAsia="" w:cs="宋体" w:cstheme="minorBidi" w:eastAsiaTheme="minorEastAsia"/>
        </w:rPr>
        <w:t>,</w:t>
      </w:r>
      <w:r>
        <w:rPr>
          <w:rFonts w:ascii="Calibri" w:hAnsi="Calibri" w:cs="宋体" w:asciiTheme="minorHAnsi" w:cstheme="minorBidi" w:eastAsiaTheme="minorEastAsia" w:hAnsiTheme="minorHAnsi"/>
        </w:rPr>
        <w:t>存在监管合规以及应用领域等多种不同的可能性。但未来包括区块链金融科技公司、大型银行以及监管机构在内的三股力量将极大影响银行业区块链的应用方向及标准</w:t>
      </w:r>
      <w:r>
        <w:rPr>
          <w:rFonts w:eastAsia="" w:cs="宋体" w:cstheme="minorBidi" w:eastAsiaTheme="minorEastAsia"/>
        </w:rPr>
        <w:t>,</w:t>
      </w:r>
      <w:r>
        <w:rPr>
          <w:rFonts w:ascii="Calibri" w:hAnsi="Calibri" w:cs="宋体" w:asciiTheme="minorHAnsi" w:cstheme="minorBidi" w:eastAsiaTheme="minorEastAsia" w:hAnsiTheme="minorHAnsi"/>
        </w:rPr>
        <w:t>其中监管将成为区块链技术应用的一支主导力量</w:t>
      </w:r>
      <w:r>
        <w:rPr>
          <w:rFonts w:eastAsia="" w:cs="宋体" w:cstheme="minorBidi" w:eastAsiaTheme="minorEastAsia"/>
        </w:rPr>
        <w:t>;</w:t>
      </w:r>
      <w:r>
        <w:rPr>
          <w:rFonts w:ascii="Calibri" w:hAnsi="Calibri" w:cs="宋体" w:asciiTheme="minorHAnsi" w:cstheme="minorBidi" w:eastAsiaTheme="minorEastAsia" w:hAnsiTheme="minorHAnsi"/>
        </w:rPr>
        <w:t>基于该判断</w:t>
      </w:r>
      <w:r>
        <w:rPr>
          <w:rFonts w:eastAsia="" w:cs="宋体" w:cstheme="minorBidi" w:eastAsiaTheme="minorEastAsia"/>
        </w:rPr>
        <w:t>,</w:t>
      </w:r>
      <w:r>
        <w:rPr>
          <w:rFonts w:ascii="Calibri" w:hAnsi="Calibri" w:cs="宋体" w:asciiTheme="minorHAnsi" w:cstheme="minorBidi" w:eastAsiaTheme="minorEastAsia" w:hAnsiTheme="minorHAnsi"/>
        </w:rPr>
        <w:t>以摩根大通及高盛为代表的一些大型银行</w:t>
      </w:r>
    </w:p>
    <w:p>
      <w:pPr>
        <w:pStyle w:val="Normal"/>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已经组建了以</w:t>
      </w:r>
      <w:r>
        <w:rPr>
          <w:rFonts w:eastAsia="" w:cs="宋体" w:cstheme="minorBidi" w:eastAsiaTheme="minorEastAsia"/>
        </w:rPr>
        <w:t>R3 CEV</w:t>
      </w:r>
      <w:r>
        <w:rPr>
          <w:rFonts w:ascii="Calibri" w:hAnsi="Calibri" w:cs="宋体" w:asciiTheme="minorHAnsi" w:cstheme="minorBidi" w:eastAsiaTheme="minorEastAsia" w:hAnsiTheme="minorHAnsi"/>
        </w:rPr>
        <w:t>为代表的全球银行联盟</w:t>
      </w:r>
      <w:r>
        <w:rPr>
          <w:rFonts w:eastAsia="" w:cs="宋体" w:cstheme="minorBidi" w:eastAsiaTheme="minorEastAsia"/>
        </w:rPr>
        <w:t>,</w:t>
      </w:r>
      <w:r>
        <w:rPr>
          <w:rFonts w:ascii="Calibri" w:hAnsi="Calibri" w:cs="宋体" w:asciiTheme="minorHAnsi" w:cstheme="minorBidi" w:eastAsiaTheme="minorEastAsia" w:hAnsiTheme="minorHAnsi"/>
        </w:rPr>
        <w:t>力图通过监管机构的提前参与</w:t>
      </w:r>
      <w:r>
        <w:rPr>
          <w:rFonts w:eastAsia="" w:cs="宋体" w:cstheme="minorBidi" w:eastAsiaTheme="minorEastAsia"/>
        </w:rPr>
        <w:t>,</w:t>
      </w:r>
      <w:r>
        <w:rPr>
          <w:rFonts w:ascii="Calibri" w:hAnsi="Calibri" w:cs="宋体" w:asciiTheme="minorHAnsi" w:cstheme="minorBidi" w:eastAsiaTheme="minorEastAsia" w:hAnsiTheme="minorHAnsi"/>
        </w:rPr>
        <w:t>建立行业监管及相应的技术标准</w:t>
      </w:r>
      <w:r>
        <w:rPr>
          <w:rFonts w:eastAsia="" w:cs="宋体" w:cstheme="minorBidi" w:eastAsiaTheme="minorEastAsia"/>
        </w:rPr>
        <w:t>,</w:t>
      </w:r>
      <w:r>
        <w:rPr>
          <w:rFonts w:ascii="Calibri" w:hAnsi="Calibri" w:cs="宋体" w:asciiTheme="minorHAnsi" w:cstheme="minorBidi" w:eastAsiaTheme="minorEastAsia" w:hAnsiTheme="minorHAnsi"/>
        </w:rPr>
        <w:t>制定游戏规则</w:t>
      </w:r>
      <w:r>
        <w:rPr>
          <w:rFonts w:eastAsia="" w:cs="宋体" w:cstheme="minorBidi" w:eastAsiaTheme="minorEastAsia"/>
        </w:rPr>
        <w:t>,</w:t>
      </w:r>
      <w:r>
        <w:rPr>
          <w:rFonts w:ascii="Calibri" w:hAnsi="Calibri" w:cs="宋体" w:asciiTheme="minorHAnsi" w:cstheme="minorBidi" w:eastAsiaTheme="minorEastAsia" w:hAnsiTheme="minorHAnsi"/>
        </w:rPr>
        <w:t>从而把握市场先机。</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r>
    </w:p>
    <w:p>
      <w:pPr>
        <w:pStyle w:val="Normal"/>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策略二</w:t>
      </w:r>
      <w:r>
        <w:rPr>
          <w:rFonts w:eastAsia="" w:cs="宋体" w:cstheme="minorBidi" w:eastAsiaTheme="minorEastAsia"/>
        </w:rPr>
        <w:t>:</w:t>
      </w:r>
      <w:r>
        <w:rPr>
          <w:rFonts w:ascii="Calibri" w:hAnsi="Calibri" w:cs="宋体" w:asciiTheme="minorHAnsi" w:cstheme="minorBidi" w:eastAsiaTheme="minorEastAsia" w:hAnsiTheme="minorHAnsi"/>
        </w:rPr>
        <w:t>携手金融科技公司</w:t>
      </w:r>
      <w:r>
        <w:rPr>
          <w:rFonts w:eastAsia="" w:cs="宋体" w:cstheme="minorBidi" w:eastAsiaTheme="minorEastAsia"/>
        </w:rPr>
        <w:t>,</w:t>
      </w:r>
      <w:r>
        <w:rPr>
          <w:rFonts w:ascii="Calibri" w:hAnsi="Calibri" w:cs="宋体" w:asciiTheme="minorHAnsi" w:cstheme="minorBidi" w:eastAsiaTheme="minorEastAsia" w:hAnsiTheme="minorHAnsi"/>
        </w:rPr>
        <w:t>发展核心业务区块链应用解决当前核心业务痛点是银行发展区块链技术的主要目的。鉴于此</w:t>
      </w:r>
      <w:r>
        <w:rPr>
          <w:rFonts w:eastAsia="" w:cs="宋体" w:cstheme="minorBidi" w:eastAsiaTheme="minorEastAsia"/>
        </w:rPr>
        <w:t>,</w:t>
      </w:r>
      <w:r>
        <w:rPr>
          <w:rFonts w:ascii="Calibri" w:hAnsi="Calibri" w:cs="宋体" w:asciiTheme="minorHAnsi" w:cstheme="minorBidi" w:eastAsiaTheme="minorEastAsia" w:hAnsiTheme="minorHAnsi"/>
        </w:rPr>
        <w:t>许多国际领先银行通过与金融科技公司的合作</w:t>
      </w:r>
      <w:r>
        <w:rPr>
          <w:rFonts w:eastAsia="" w:cs="宋体" w:cstheme="minorBidi" w:eastAsiaTheme="minorEastAsia"/>
        </w:rPr>
        <w:t>,</w:t>
      </w:r>
      <w:r>
        <w:rPr>
          <w:rFonts w:ascii="Calibri" w:hAnsi="Calibri" w:cs="宋体" w:asciiTheme="minorHAnsi" w:cstheme="minorBidi" w:eastAsiaTheme="minorEastAsia" w:hAnsiTheme="minorHAnsi"/>
        </w:rPr>
        <w:t>发展可应用于核心业务的技术。银行与金融科技公司合作的模式依照参与程度深浅可分为多种类型</w:t>
      </w:r>
      <w:r>
        <w:rPr>
          <w:rFonts w:eastAsia="" w:cs="宋体" w:cstheme="minorBidi" w:eastAsiaTheme="minorEastAsia"/>
        </w:rPr>
        <w:t>,</w:t>
      </w:r>
      <w:r>
        <w:rPr>
          <w:rFonts w:ascii="Calibri" w:hAnsi="Calibri" w:cs="宋体" w:asciiTheme="minorHAnsi" w:cstheme="minorBidi" w:eastAsiaTheme="minorEastAsia" w:hAnsiTheme="minorHAnsi"/>
        </w:rPr>
        <w:t>包括单纯参与项目合作</w:t>
      </w:r>
      <w:r>
        <w:rPr>
          <w:rFonts w:eastAsia="" w:cs="宋体" w:cstheme="minorBidi" w:eastAsiaTheme="minorEastAsia"/>
        </w:rPr>
        <w:t>,</w:t>
      </w:r>
      <w:r>
        <w:rPr>
          <w:rFonts w:ascii="Calibri" w:hAnsi="Calibri" w:cs="宋体" w:asciiTheme="minorHAnsi" w:cstheme="minorBidi" w:eastAsiaTheme="minorEastAsia" w:hAnsiTheme="minorHAnsi"/>
        </w:rPr>
        <w:t>到投入资金成为战略投资者</w:t>
      </w:r>
      <w:r>
        <w:rPr>
          <w:rFonts w:eastAsia="" w:cs="宋体" w:cstheme="minorBidi" w:eastAsiaTheme="minorEastAsia"/>
        </w:rPr>
        <w:t>,</w:t>
      </w:r>
      <w:r>
        <w:rPr>
          <w:rFonts w:ascii="Calibri" w:hAnsi="Calibri" w:cs="宋体" w:asciiTheme="minorHAnsi" w:cstheme="minorBidi" w:eastAsiaTheme="minorEastAsia" w:hAnsiTheme="minorHAnsi"/>
        </w:rPr>
        <w:t>甚至直接与科技公司成立合资公司等合作模式。不论何种模式</w:t>
      </w:r>
      <w:r>
        <w:rPr>
          <w:rFonts w:eastAsia="" w:cs="宋体" w:cstheme="minorBidi" w:eastAsiaTheme="minorEastAsia"/>
        </w:rPr>
        <w:t>,</w:t>
      </w:r>
      <w:r>
        <w:rPr>
          <w:rFonts w:ascii="Calibri" w:hAnsi="Calibri" w:cs="宋体" w:asciiTheme="minorHAnsi" w:cstheme="minorBidi" w:eastAsiaTheme="minorEastAsia" w:hAnsiTheme="minorHAnsi"/>
        </w:rPr>
        <w:t>银行都希望借助金融科技公司的技术</w:t>
      </w:r>
      <w:r>
        <w:rPr>
          <w:rFonts w:eastAsia="" w:cs="宋体" w:cstheme="minorBidi" w:eastAsiaTheme="minorEastAsia"/>
        </w:rPr>
        <w:t>,</w:t>
      </w:r>
      <w:r>
        <w:rPr>
          <w:rFonts w:ascii="Calibri" w:hAnsi="Calibri" w:cs="宋体" w:asciiTheme="minorHAnsi" w:cstheme="minorBidi" w:eastAsiaTheme="minorEastAsia" w:hAnsiTheme="minorHAnsi"/>
        </w:rPr>
        <w:t>快速开发区块链技术的应用</w:t>
      </w:r>
      <w:r>
        <w:rPr>
          <w:rFonts w:eastAsia="" w:cs="宋体" w:cstheme="minorBidi" w:eastAsiaTheme="minorEastAsia"/>
        </w:rPr>
        <w:t>,</w:t>
      </w:r>
      <w:r>
        <w:rPr>
          <w:rFonts w:ascii="Calibri" w:hAnsi="Calibri" w:cs="宋体" w:asciiTheme="minorHAnsi" w:cstheme="minorBidi" w:eastAsiaTheme="minorEastAsia" w:hAnsiTheme="minorHAnsi"/>
        </w:rPr>
        <w:t>解决当前业务痛点。</w:t>
      </w:r>
      <w:r>
        <w:rPr>
          <w:rFonts w:eastAsia="" w:cs="宋体" w:cstheme="minorBidi" w:eastAsiaTheme="minorEastAsia"/>
        </w:rPr>
        <w:t>Visa</w:t>
      </w:r>
      <w:r>
        <w:rPr>
          <w:rFonts w:ascii="Calibri" w:hAnsi="Calibri" w:cs="宋体" w:asciiTheme="minorHAnsi" w:cstheme="minorBidi" w:eastAsiaTheme="minorEastAsia" w:hAnsiTheme="minorHAnsi"/>
        </w:rPr>
        <w:t>与</w:t>
      </w:r>
      <w:r>
        <w:rPr>
          <w:rFonts w:eastAsia="" w:cs="宋体" w:cstheme="minorBidi" w:eastAsiaTheme="minorEastAsia"/>
        </w:rPr>
        <w:t>Chain</w:t>
      </w:r>
      <w:r>
        <w:rPr>
          <w:rFonts w:ascii="Calibri" w:hAnsi="Calibri" w:cs="宋体" w:asciiTheme="minorHAnsi" w:cstheme="minorBidi" w:eastAsiaTheme="minorEastAsia" w:hAnsiTheme="minorHAnsi"/>
        </w:rPr>
        <w:t>合作提升信用卡交易效率。目前</w:t>
      </w:r>
      <w:r>
        <w:rPr>
          <w:rFonts w:eastAsia="" w:cs="宋体" w:cstheme="minorBidi" w:eastAsiaTheme="minorEastAsia"/>
        </w:rPr>
        <w:t>Visa</w:t>
      </w:r>
      <w:r>
        <w:rPr>
          <w:rFonts w:ascii="Calibri" w:hAnsi="Calibri" w:cs="宋体" w:asciiTheme="minorHAnsi" w:cstheme="minorBidi" w:eastAsiaTheme="minorEastAsia" w:hAnsiTheme="minorHAnsi"/>
        </w:rPr>
        <w:t>的支付平台最快每秒能承担</w:t>
      </w:r>
      <w:r>
        <w:rPr>
          <w:rFonts w:eastAsia="" w:cs="宋体" w:cstheme="minorBidi" w:eastAsiaTheme="minorEastAsia"/>
        </w:rPr>
        <w:t>6</w:t>
      </w:r>
      <w:r>
        <w:rPr>
          <w:rFonts w:ascii="Calibri" w:hAnsi="Calibri" w:cs="宋体" w:asciiTheme="minorHAnsi" w:cstheme="minorBidi" w:eastAsiaTheme="minorEastAsia" w:hAnsiTheme="minorHAnsi"/>
        </w:rPr>
        <w:t>万</w:t>
      </w:r>
      <w:r>
        <w:rPr>
          <w:rFonts w:eastAsia="" w:cs="宋体" w:cstheme="minorBidi" w:eastAsiaTheme="minorEastAsia"/>
        </w:rPr>
        <w:t>5</w:t>
      </w:r>
      <w:r>
        <w:rPr>
          <w:rFonts w:ascii="Calibri" w:hAnsi="Calibri" w:cs="宋体" w:asciiTheme="minorHAnsi" w:cstheme="minorBidi" w:eastAsiaTheme="minorEastAsia" w:hAnsiTheme="minorHAnsi"/>
        </w:rPr>
        <w:t>千笔交易</w:t>
      </w:r>
      <w:r>
        <w:rPr>
          <w:rFonts w:eastAsia="" w:cs="宋体" w:cstheme="minorBidi" w:eastAsiaTheme="minorEastAsia"/>
        </w:rPr>
        <w:t>,</w:t>
      </w:r>
      <w:r>
        <w:rPr>
          <w:rFonts w:ascii="Calibri" w:hAnsi="Calibri" w:cs="宋体" w:asciiTheme="minorHAnsi" w:cstheme="minorBidi" w:eastAsiaTheme="minorEastAsia" w:hAnsiTheme="minorHAnsi"/>
        </w:rPr>
        <w:t>通过与</w:t>
      </w:r>
      <w:r>
        <w:rPr>
          <w:rFonts w:eastAsia="" w:cs="宋体" w:cstheme="minorBidi" w:eastAsiaTheme="minorEastAsia"/>
        </w:rPr>
        <w:t>Chain</w:t>
      </w:r>
      <w:r>
        <w:rPr>
          <w:rFonts w:ascii="Calibri" w:hAnsi="Calibri" w:cs="宋体" w:asciiTheme="minorHAnsi" w:cstheme="minorBidi" w:eastAsiaTheme="minorEastAsia" w:hAnsiTheme="minorHAnsi"/>
        </w:rPr>
        <w:t>研发的技术</w:t>
      </w:r>
      <w:r>
        <w:rPr>
          <w:rFonts w:eastAsia="" w:cs="宋体" w:cstheme="minorBidi" w:eastAsiaTheme="minorEastAsia"/>
        </w:rPr>
        <w:t>,</w:t>
      </w:r>
      <w:r>
        <w:rPr>
          <w:rFonts w:ascii="Calibri" w:hAnsi="Calibri" w:cs="宋体" w:asciiTheme="minorHAnsi" w:cstheme="minorBidi" w:eastAsiaTheme="minorEastAsia" w:hAnsiTheme="minorHAnsi"/>
        </w:rPr>
        <w:t>希望将交易效率翻倍提升。同时</w:t>
      </w:r>
      <w:r>
        <w:rPr>
          <w:rFonts w:eastAsia="" w:cs="宋体" w:cstheme="minorBidi" w:eastAsiaTheme="minorEastAsia"/>
        </w:rPr>
        <w:t>,</w:t>
      </w:r>
      <w:r>
        <w:rPr>
          <w:rFonts w:ascii="Calibri" w:hAnsi="Calibri" w:cs="宋体" w:asciiTheme="minorHAnsi" w:cstheme="minorBidi" w:eastAsiaTheme="minorEastAsia" w:hAnsiTheme="minorHAnsi"/>
        </w:rPr>
        <w:t xml:space="preserve">区块链技术不篡改的特性也能在未来提升信用卡交易的安全性。 </w:t>
      </w:r>
      <w:r>
        <w:rPr>
          <w:rFonts w:eastAsia="" w:cs="宋体" w:cstheme="minorBidi" w:eastAsiaTheme="minorEastAsia"/>
        </w:rPr>
        <w:t>Visa</w:t>
      </w:r>
      <w:r>
        <w:rPr>
          <w:rFonts w:ascii="Calibri" w:hAnsi="Calibri" w:cs="宋体" w:asciiTheme="minorHAnsi" w:cstheme="minorBidi" w:eastAsiaTheme="minorEastAsia" w:hAnsiTheme="minorHAnsi"/>
        </w:rPr>
        <w:t>希望通过与</w:t>
      </w:r>
      <w:r>
        <w:rPr>
          <w:rFonts w:eastAsia="" w:cs="宋体" w:cstheme="minorBidi" w:eastAsiaTheme="minorEastAsia"/>
        </w:rPr>
        <w:t>Chain</w:t>
      </w:r>
      <w:r>
        <w:rPr>
          <w:rFonts w:ascii="Calibri" w:hAnsi="Calibri" w:cs="宋体" w:asciiTheme="minorHAnsi" w:cstheme="minorBidi" w:eastAsiaTheme="minorEastAsia" w:hAnsiTheme="minorHAnsi"/>
        </w:rPr>
        <w:t>的合作</w:t>
      </w:r>
      <w:r>
        <w:rPr>
          <w:rFonts w:eastAsia="" w:cs="宋体" w:cstheme="minorBidi" w:eastAsiaTheme="minorEastAsia"/>
        </w:rPr>
        <w:t>,</w:t>
      </w:r>
      <w:r>
        <w:rPr>
          <w:rFonts w:ascii="Calibri" w:hAnsi="Calibri" w:cs="宋体" w:asciiTheme="minorHAnsi" w:cstheme="minorBidi" w:eastAsiaTheme="minorEastAsia" w:hAnsiTheme="minorHAnsi"/>
        </w:rPr>
        <w:t xml:space="preserve">探索区块链在 </w:t>
      </w:r>
      <w:r>
        <w:rPr>
          <w:rFonts w:eastAsia="" w:cs="宋体" w:cstheme="minorBidi" w:eastAsiaTheme="minorEastAsia"/>
        </w:rPr>
        <w:t xml:space="preserve">Visa </w:t>
      </w:r>
      <w:r>
        <w:rPr>
          <w:rFonts w:ascii="Calibri" w:hAnsi="Calibri" w:cs="宋体" w:asciiTheme="minorHAnsi" w:cstheme="minorBidi" w:eastAsiaTheme="minorEastAsia" w:hAnsiTheme="minorHAnsi"/>
        </w:rPr>
        <w:t>业务流程中的应用</w:t>
      </w:r>
      <w:r>
        <w:rPr>
          <w:rFonts w:eastAsia="" w:cs="宋体" w:cstheme="minorBidi" w:eastAsiaTheme="minorEastAsia"/>
        </w:rPr>
        <w:t>,</w:t>
      </w:r>
      <w:r>
        <w:rPr>
          <w:rFonts w:ascii="Calibri" w:hAnsi="Calibri" w:cs="宋体" w:asciiTheme="minorHAnsi" w:cstheme="minorBidi" w:eastAsiaTheme="minorEastAsia" w:hAnsiTheme="minorHAnsi"/>
        </w:rPr>
        <w:t>从而惠及客户。星展与渣打银行联手与</w:t>
      </w:r>
      <w:r>
        <w:rPr>
          <w:rFonts w:eastAsia="" w:cs="宋体" w:cstheme="minorBidi" w:eastAsiaTheme="minorEastAsia"/>
        </w:rPr>
        <w:t>Ripple</w:t>
      </w:r>
      <w:r>
        <w:rPr>
          <w:rFonts w:ascii="Calibri" w:hAnsi="Calibri" w:cs="宋体" w:asciiTheme="minorHAnsi" w:cstheme="minorBidi" w:eastAsiaTheme="minorEastAsia" w:hAnsiTheme="minorHAnsi"/>
        </w:rPr>
        <w:t>开发供应链金融业务数字化应用。两家银行在</w:t>
      </w:r>
      <w:r>
        <w:rPr>
          <w:rFonts w:eastAsia="" w:cs="宋体" w:cstheme="minorBidi" w:eastAsiaTheme="minorEastAsia"/>
        </w:rPr>
        <w:t>2015</w:t>
      </w:r>
      <w:r>
        <w:rPr>
          <w:rFonts w:ascii="Calibri" w:hAnsi="Calibri" w:cs="宋体" w:asciiTheme="minorHAnsi" w:cstheme="minorBidi" w:eastAsiaTheme="minorEastAsia" w:hAnsiTheme="minorHAnsi"/>
        </w:rPr>
        <w:t>年底宣布将与科技公司</w:t>
      </w:r>
      <w:r>
        <w:rPr>
          <w:rFonts w:eastAsia="" w:cs="宋体" w:cstheme="minorBidi" w:eastAsiaTheme="minorEastAsia"/>
        </w:rPr>
        <w:t>Ripple</w:t>
      </w:r>
      <w:r>
        <w:rPr>
          <w:rFonts w:ascii="Calibri" w:hAnsi="Calibri" w:cs="宋体" w:asciiTheme="minorHAnsi" w:cstheme="minorBidi" w:eastAsiaTheme="minorEastAsia" w:hAnsiTheme="minorHAnsi"/>
        </w:rPr>
        <w:t>合作</w:t>
      </w:r>
      <w:r>
        <w:rPr>
          <w:rFonts w:eastAsia="" w:cs="宋体" w:cstheme="minorBidi" w:eastAsiaTheme="minorEastAsia"/>
        </w:rPr>
        <w:t>,</w:t>
      </w:r>
      <w:r>
        <w:rPr>
          <w:rFonts w:ascii="Calibri" w:hAnsi="Calibri" w:cs="宋体" w:asciiTheme="minorHAnsi" w:cstheme="minorBidi" w:eastAsiaTheme="minorEastAsia" w:hAnsiTheme="minorHAnsi"/>
        </w:rPr>
        <w:t>将区块链技术应用在供应链金融业务</w:t>
      </w:r>
      <w:r>
        <w:rPr>
          <w:rFonts w:eastAsia="" w:cs="宋体" w:cstheme="minorBidi" w:eastAsiaTheme="minorEastAsia"/>
        </w:rPr>
        <w:t>,</w:t>
      </w:r>
      <w:r>
        <w:rPr>
          <w:rFonts w:ascii="Calibri" w:hAnsi="Calibri" w:cs="宋体" w:asciiTheme="minorHAnsi" w:cstheme="minorBidi" w:eastAsiaTheme="minorEastAsia" w:hAnsiTheme="minorHAnsi"/>
        </w:rPr>
        <w:t>利用智能合约及点到点跨境交易的技术</w:t>
      </w:r>
      <w:r>
        <w:rPr>
          <w:rFonts w:eastAsia="" w:cs="宋体" w:cstheme="minorBidi" w:eastAsiaTheme="minorEastAsia"/>
        </w:rPr>
        <w:t>,</w:t>
      </w:r>
      <w:r>
        <w:rPr>
          <w:rFonts w:ascii="Calibri" w:hAnsi="Calibri" w:cs="宋体" w:asciiTheme="minorHAnsi" w:cstheme="minorBidi" w:eastAsiaTheme="minorEastAsia" w:hAnsiTheme="minorHAnsi"/>
        </w:rPr>
        <w:t>将流程自动化并提高安全性。各方相信</w:t>
      </w:r>
      <w:r>
        <w:rPr>
          <w:rFonts w:eastAsia="" w:cs="宋体" w:cstheme="minorBidi" w:eastAsiaTheme="minorEastAsia"/>
        </w:rPr>
        <w:t>,</w:t>
      </w:r>
      <w:r>
        <w:rPr>
          <w:rFonts w:ascii="Calibri" w:hAnsi="Calibri" w:cs="宋体" w:asciiTheme="minorHAnsi" w:cstheme="minorBidi" w:eastAsiaTheme="minorEastAsia" w:hAnsiTheme="minorHAnsi"/>
        </w:rPr>
        <w:t>如果能通过区块链的技术将供应链金融的流程数字化并利用其公开、安全及不可篡改的特性</w:t>
      </w:r>
      <w:r>
        <w:rPr>
          <w:rFonts w:eastAsia="" w:cs="宋体" w:cstheme="minorBidi" w:eastAsiaTheme="minorEastAsia"/>
        </w:rPr>
        <w:t>,</w:t>
      </w:r>
      <w:r>
        <w:rPr>
          <w:rFonts w:ascii="Calibri" w:hAnsi="Calibri" w:cs="宋体" w:asciiTheme="minorHAnsi" w:cstheme="minorBidi" w:eastAsiaTheme="minorEastAsia" w:hAnsiTheme="minorHAnsi"/>
        </w:rPr>
        <w:t>将能大幅度减少贸易链上的欺诈案件</w:t>
      </w:r>
      <w:r>
        <w:rPr>
          <w:rFonts w:eastAsia="" w:cs="宋体" w:cstheme="minorBidi" w:eastAsiaTheme="minorEastAsia"/>
        </w:rPr>
        <w:t>,</w:t>
      </w:r>
      <w:r>
        <w:rPr>
          <w:rFonts w:ascii="Calibri" w:hAnsi="Calibri" w:cs="宋体" w:asciiTheme="minorHAnsi" w:cstheme="minorBidi" w:eastAsiaTheme="minorEastAsia" w:hAnsiTheme="minorHAnsi"/>
        </w:rPr>
        <w:t>为银行节约数百万美元的风险损失。他们正在寻</w:t>
      </w:r>
    </w:p>
    <w:p>
      <w:pPr>
        <w:pStyle w:val="Normal"/>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求更多银行加入合作</w:t>
      </w:r>
      <w:r>
        <w:rPr>
          <w:rFonts w:eastAsia="" w:cs="宋体" w:cstheme="minorBidi" w:eastAsiaTheme="minorEastAsia"/>
        </w:rPr>
        <w:t>,</w:t>
      </w:r>
      <w:r>
        <w:rPr>
          <w:rFonts w:ascii="Calibri" w:hAnsi="Calibri" w:cs="宋体" w:asciiTheme="minorHAnsi" w:cstheme="minorBidi" w:eastAsiaTheme="minorEastAsia" w:hAnsiTheme="minorHAnsi"/>
        </w:rPr>
        <w:t>一起测试该技术的应用与落地。</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r>
    </w:p>
    <w:p>
      <w:pPr>
        <w:pStyle w:val="Normal"/>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策略三</w:t>
      </w:r>
      <w:r>
        <w:rPr>
          <w:rFonts w:eastAsia="" w:cs="宋体" w:cstheme="minorBidi" w:eastAsiaTheme="minorEastAsia"/>
        </w:rPr>
        <w:t>:</w:t>
      </w:r>
      <w:r>
        <w:rPr>
          <w:rFonts w:ascii="Calibri" w:hAnsi="Calibri" w:cs="宋体" w:asciiTheme="minorHAnsi" w:cstheme="minorBidi" w:eastAsiaTheme="minorEastAsia" w:hAnsiTheme="minorHAnsi"/>
        </w:rPr>
        <w:t>银行内部推进局部领域的应用</w:t>
      </w:r>
      <w:r>
        <w:rPr>
          <w:rFonts w:eastAsia="" w:cs="宋体" w:cstheme="minorBidi" w:eastAsiaTheme="minorEastAsia"/>
        </w:rPr>
        <w:t>,</w:t>
      </w:r>
      <w:r>
        <w:rPr>
          <w:rFonts w:ascii="Calibri" w:hAnsi="Calibri" w:cs="宋体" w:asciiTheme="minorHAnsi" w:cstheme="minorBidi" w:eastAsiaTheme="minorEastAsia" w:hAnsiTheme="minorHAnsi"/>
        </w:rPr>
        <w:t>快速实施试点国际领先银行纷纷成立区块链实验室探索及测试区块链应用。除了加入同业联盟制定标准</w:t>
      </w:r>
      <w:r>
        <w:rPr>
          <w:rFonts w:eastAsia="" w:cs="宋体" w:cstheme="minorBidi" w:eastAsiaTheme="minorEastAsia"/>
        </w:rPr>
        <w:t>,</w:t>
      </w:r>
      <w:r>
        <w:rPr>
          <w:rFonts w:ascii="Calibri" w:hAnsi="Calibri" w:cs="宋体" w:asciiTheme="minorHAnsi" w:cstheme="minorBidi" w:eastAsiaTheme="minorEastAsia" w:hAnsiTheme="minorHAnsi"/>
        </w:rPr>
        <w:t>或与金融科技公司共同开发应用领域</w:t>
      </w:r>
      <w:r>
        <w:rPr>
          <w:rFonts w:eastAsia="" w:cs="宋体" w:cstheme="minorBidi" w:eastAsiaTheme="minorEastAsia"/>
        </w:rPr>
        <w:t>,</w:t>
      </w:r>
      <w:r>
        <w:rPr>
          <w:rFonts w:ascii="Calibri" w:hAnsi="Calibri" w:cs="宋体" w:asciiTheme="minorHAnsi" w:cstheme="minorBidi" w:eastAsiaTheme="minorEastAsia" w:hAnsiTheme="minorHAnsi"/>
        </w:rPr>
        <w:t>许多银行也自行成立了区块链实验室</w:t>
      </w:r>
      <w:r>
        <w:rPr>
          <w:rFonts w:eastAsia="" w:cs="宋体" w:cstheme="minorBidi" w:eastAsiaTheme="minorEastAsia"/>
        </w:rPr>
        <w:t>,</w:t>
      </w:r>
      <w:r>
        <w:rPr>
          <w:rFonts w:ascii="Calibri" w:hAnsi="Calibri" w:cs="宋体" w:asciiTheme="minorHAnsi" w:cstheme="minorBidi" w:eastAsiaTheme="minorEastAsia" w:hAnsiTheme="minorHAnsi"/>
        </w:rPr>
        <w:t>储备技术人才团队并针对最适合银行自身的业务应用场景</w:t>
      </w:r>
      <w:r>
        <w:rPr>
          <w:rFonts w:eastAsia="" w:cs="宋体" w:cstheme="minorBidi" w:eastAsiaTheme="minorEastAsia"/>
        </w:rPr>
        <w:t>,</w:t>
      </w:r>
      <w:r>
        <w:rPr>
          <w:rFonts w:ascii="Calibri" w:hAnsi="Calibri" w:cs="宋体" w:asciiTheme="minorHAnsi" w:cstheme="minorBidi" w:eastAsiaTheme="minorEastAsia" w:hAnsiTheme="minorHAnsi"/>
        </w:rPr>
        <w:t>快速实验实施。包括</w:t>
      </w:r>
      <w:r>
        <w:rPr>
          <w:rFonts w:eastAsia="" w:cs="宋体" w:cstheme="minorBidi" w:eastAsiaTheme="minorEastAsia"/>
        </w:rPr>
        <w:t>UBS</w:t>
      </w:r>
      <w:r>
        <w:rPr>
          <w:rFonts w:ascii="Calibri" w:hAnsi="Calibri" w:cs="宋体" w:asciiTheme="minorHAnsi" w:cstheme="minorBidi" w:eastAsiaTheme="minorEastAsia" w:hAnsiTheme="minorHAnsi"/>
        </w:rPr>
        <w:t>、花旗银行、德意志银行及巴克莱银行都已经成立区块链实验室</w:t>
      </w:r>
      <w:r>
        <w:rPr>
          <w:rFonts w:eastAsia="" w:cs="宋体" w:cstheme="minorBidi" w:eastAsiaTheme="minorEastAsia"/>
        </w:rPr>
        <w:t>,</w:t>
      </w:r>
      <w:r>
        <w:rPr>
          <w:rFonts w:ascii="Calibri" w:hAnsi="Calibri" w:cs="宋体" w:asciiTheme="minorHAnsi" w:cstheme="minorBidi" w:eastAsiaTheme="minorEastAsia" w:hAnsiTheme="minorHAnsi"/>
        </w:rPr>
        <w:t>自行研发或通过金融科技公司的协助</w:t>
      </w:r>
      <w:r>
        <w:rPr>
          <w:rFonts w:eastAsia="" w:cs="宋体" w:cstheme="minorBidi" w:eastAsiaTheme="minorEastAsia"/>
        </w:rPr>
        <w:t>,</w:t>
      </w:r>
      <w:r>
        <w:rPr>
          <w:rFonts w:ascii="Calibri" w:hAnsi="Calibri" w:cs="宋体" w:asciiTheme="minorHAnsi" w:cstheme="minorBidi" w:eastAsiaTheme="minorEastAsia" w:hAnsiTheme="minorHAnsi"/>
        </w:rPr>
        <w:t>针对不同的业务应用场景进行研发探索。</w:t>
      </w:r>
      <w:r>
        <w:rPr>
          <w:rFonts w:eastAsia="" w:cs="宋体" w:cstheme="minorBidi" w:eastAsiaTheme="minorEastAsia"/>
        </w:rPr>
        <w:t>UBS</w:t>
      </w:r>
      <w:r>
        <w:rPr>
          <w:rFonts w:ascii="Calibri" w:hAnsi="Calibri" w:cs="宋体" w:asciiTheme="minorHAnsi" w:cstheme="minorBidi" w:eastAsiaTheme="minorEastAsia" w:hAnsiTheme="minorHAnsi"/>
        </w:rPr>
        <w:t xml:space="preserve">成立实验室聚焦发展债券发行及清算技术。 </w:t>
      </w:r>
      <w:r>
        <w:rPr>
          <w:rFonts w:eastAsia="" w:cs="宋体" w:cstheme="minorBidi" w:eastAsiaTheme="minorEastAsia"/>
        </w:rPr>
        <w:t>2015</w:t>
      </w:r>
      <w:r>
        <w:rPr>
          <w:rFonts w:ascii="Calibri" w:hAnsi="Calibri" w:cs="宋体" w:asciiTheme="minorHAnsi" w:cstheme="minorBidi" w:eastAsiaTheme="minorEastAsia" w:hAnsiTheme="minorHAnsi"/>
        </w:rPr>
        <w:t>年</w:t>
      </w:r>
      <w:r>
        <w:rPr>
          <w:rFonts w:eastAsia="" w:cs="宋体" w:cstheme="minorBidi" w:eastAsiaTheme="minorEastAsia"/>
        </w:rPr>
        <w:t>UBS</w:t>
      </w:r>
      <w:r>
        <w:rPr>
          <w:rFonts w:ascii="Calibri" w:hAnsi="Calibri" w:cs="宋体" w:asciiTheme="minorHAnsi" w:cstheme="minorBidi" w:eastAsiaTheme="minorEastAsia" w:hAnsiTheme="minorHAnsi"/>
        </w:rPr>
        <w:t>在伦敦设立了区块链技术实验室</w:t>
      </w:r>
      <w:r>
        <w:rPr>
          <w:rFonts w:eastAsia="" w:cs="宋体" w:cstheme="minorBidi" w:eastAsiaTheme="minorEastAsia"/>
        </w:rPr>
        <w:t>,</w:t>
      </w:r>
      <w:r>
        <w:rPr>
          <w:rFonts w:ascii="Calibri" w:hAnsi="Calibri" w:cs="宋体" w:asciiTheme="minorHAnsi" w:cstheme="minorBidi" w:eastAsiaTheme="minorEastAsia" w:hAnsiTheme="minorHAnsi"/>
        </w:rPr>
        <w:t>针对区块链应用于多种金融交易以提升交易速度及降低交易成本进行研究。在各类应用中</w:t>
      </w:r>
      <w:r>
        <w:rPr>
          <w:rFonts w:eastAsia="" w:cs="宋体" w:cstheme="minorBidi" w:eastAsiaTheme="minorEastAsia"/>
        </w:rPr>
        <w:t>, UBS</w:t>
      </w:r>
      <w:r>
        <w:rPr>
          <w:rFonts w:ascii="Calibri" w:hAnsi="Calibri" w:cs="宋体" w:asciiTheme="minorHAnsi" w:cstheme="minorBidi" w:eastAsiaTheme="minorEastAsia" w:hAnsiTheme="minorHAnsi"/>
        </w:rPr>
        <w:t>主要聚焦债券发行以及清算</w:t>
      </w:r>
      <w:r>
        <w:rPr>
          <w:rFonts w:eastAsia="" w:cs="宋体" w:cstheme="minorBidi" w:eastAsiaTheme="minorEastAsia"/>
        </w:rPr>
        <w:t>,</w:t>
      </w:r>
      <w:r>
        <w:rPr>
          <w:rFonts w:ascii="Calibri" w:hAnsi="Calibri" w:cs="宋体" w:asciiTheme="minorHAnsi" w:cstheme="minorBidi" w:eastAsiaTheme="minorEastAsia" w:hAnsiTheme="minorHAnsi"/>
        </w:rPr>
        <w:t>研究如何降低清算成本</w:t>
      </w:r>
      <w:r>
        <w:rPr>
          <w:rFonts w:eastAsia="" w:cs="宋体" w:cstheme="minorBidi" w:eastAsiaTheme="minorEastAsia"/>
        </w:rPr>
        <w:t>,</w:t>
      </w:r>
      <w:r>
        <w:rPr>
          <w:rFonts w:ascii="Calibri" w:hAnsi="Calibri" w:cs="宋体" w:asciiTheme="minorHAnsi" w:cstheme="minorBidi" w:eastAsiaTheme="minorEastAsia" w:hAnsiTheme="minorHAnsi"/>
        </w:rPr>
        <w:t xml:space="preserve">提升运营效率。 </w:t>
      </w:r>
      <w:r>
        <w:rPr>
          <w:rFonts w:eastAsia="" w:cs="宋体" w:cstheme="minorBidi" w:eastAsiaTheme="minorEastAsia"/>
        </w:rPr>
        <w:t>UBS</w:t>
      </w:r>
      <w:r>
        <w:rPr>
          <w:rFonts w:ascii="Calibri" w:hAnsi="Calibri" w:cs="宋体" w:asciiTheme="minorHAnsi" w:cstheme="minorBidi" w:eastAsiaTheme="minorEastAsia" w:hAnsiTheme="minorHAnsi"/>
        </w:rPr>
        <w:t>还设立了面向全球区块链相关的创业者及初创企业的“</w:t>
      </w:r>
      <w:r>
        <w:rPr>
          <w:rFonts w:eastAsia="" w:cs="宋体" w:cstheme="minorBidi" w:eastAsiaTheme="minorEastAsia"/>
        </w:rPr>
        <w:t>UBS</w:t>
      </w:r>
      <w:r>
        <w:rPr>
          <w:rFonts w:ascii="Calibri" w:hAnsi="Calibri" w:cs="宋体" w:asciiTheme="minorHAnsi" w:cstheme="minorBidi" w:eastAsiaTheme="minorEastAsia" w:hAnsiTheme="minorHAnsi"/>
        </w:rPr>
        <w:t>未来金融挑战”竞赛</w:t>
      </w:r>
      <w:r>
        <w:rPr>
          <w:rFonts w:eastAsia="" w:cs="宋体" w:cstheme="minorBidi" w:eastAsiaTheme="minorEastAsia"/>
        </w:rPr>
        <w:t>,</w:t>
      </w:r>
      <w:r>
        <w:rPr>
          <w:rFonts w:ascii="Calibri" w:hAnsi="Calibri" w:cs="宋体" w:asciiTheme="minorHAnsi" w:cstheme="minorBidi" w:eastAsiaTheme="minorEastAsia" w:hAnsiTheme="minorHAnsi"/>
        </w:rPr>
        <w:t>竞赛中表现优异的创业者或初创团队可进入</w:t>
      </w:r>
      <w:r>
        <w:rPr>
          <w:rFonts w:eastAsia="" w:cs="宋体" w:cstheme="minorBidi" w:eastAsiaTheme="minorEastAsia"/>
        </w:rPr>
        <w:t>UBS</w:t>
      </w:r>
      <w:r>
        <w:rPr>
          <w:rFonts w:ascii="Calibri" w:hAnsi="Calibri" w:cs="宋体" w:asciiTheme="minorHAnsi" w:cstheme="minorBidi" w:eastAsiaTheme="minorEastAsia" w:hAnsiTheme="minorHAnsi"/>
        </w:rPr>
        <w:t>加速器</w:t>
      </w:r>
      <w:r>
        <w:rPr>
          <w:rFonts w:eastAsia="" w:cs="宋体" w:cstheme="minorBidi" w:eastAsiaTheme="minorEastAsia"/>
        </w:rPr>
        <w:t>,</w:t>
      </w:r>
      <w:r>
        <w:rPr>
          <w:rFonts w:ascii="Calibri" w:hAnsi="Calibri" w:cs="宋体" w:asciiTheme="minorHAnsi" w:cstheme="minorBidi" w:eastAsiaTheme="minorEastAsia" w:hAnsiTheme="minorHAnsi"/>
        </w:rPr>
        <w:t>进行快速孵化</w:t>
      </w:r>
      <w:r>
        <w:rPr>
          <w:rFonts w:eastAsia="" w:cs="宋体" w:cstheme="minorBidi" w:eastAsiaTheme="minorEastAsia"/>
        </w:rPr>
        <w:t>,</w:t>
      </w:r>
      <w:r>
        <w:rPr>
          <w:rFonts w:ascii="Calibri" w:hAnsi="Calibri" w:cs="宋体" w:asciiTheme="minorHAnsi" w:cstheme="minorBidi" w:eastAsiaTheme="minorEastAsia" w:hAnsiTheme="minorHAnsi"/>
        </w:rPr>
        <w:t>加速商用进程。</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r>
    </w:p>
    <w:p>
      <w:pPr>
        <w:pStyle w:val="Normal"/>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花旗银行建立创新实验室测试区块链技术在支付及跨境交易方面的应用。花旗创新实验室已经在区块链领域测试多年</w:t>
      </w:r>
      <w:r>
        <w:rPr>
          <w:rFonts w:eastAsia="" w:cs="宋体" w:cstheme="minorBidi" w:eastAsiaTheme="minorEastAsia"/>
        </w:rPr>
        <w:t>,</w:t>
      </w:r>
      <w:r>
        <w:rPr>
          <w:rFonts w:ascii="Calibri" w:hAnsi="Calibri" w:cs="宋体" w:asciiTheme="minorHAnsi" w:cstheme="minorBidi" w:eastAsiaTheme="minorEastAsia" w:hAnsiTheme="minorHAnsi"/>
        </w:rPr>
        <w:t>创建了三个区块链及自身的电子货币</w:t>
      </w:r>
      <w:r>
        <w:rPr>
          <w:rFonts w:eastAsia="" w:cs="宋体" w:cstheme="minorBidi" w:eastAsiaTheme="minorEastAsia"/>
        </w:rPr>
        <w:t>Citicoin,</w:t>
      </w:r>
      <w:r>
        <w:rPr>
          <w:rFonts w:ascii="Calibri" w:hAnsi="Calibri" w:cs="宋体" w:asciiTheme="minorHAnsi" w:cstheme="minorBidi" w:eastAsiaTheme="minorEastAsia" w:hAnsiTheme="minorHAnsi"/>
        </w:rPr>
        <w:t>进行不同应用场景的测试。作为全球银行</w:t>
      </w:r>
      <w:r>
        <w:rPr>
          <w:rFonts w:eastAsia="" w:cs="宋体" w:cstheme="minorBidi" w:eastAsiaTheme="minorEastAsia"/>
        </w:rPr>
        <w:t>,</w:t>
      </w:r>
      <w:r>
        <w:rPr>
          <w:rFonts w:ascii="Calibri" w:hAnsi="Calibri" w:cs="宋体" w:asciiTheme="minorHAnsi" w:cstheme="minorBidi" w:eastAsiaTheme="minorEastAsia" w:hAnsiTheme="minorHAnsi"/>
        </w:rPr>
        <w:t>花旗聚焦于区块链在支付以及跨境交易领域的应用。在支付领域</w:t>
      </w:r>
      <w:r>
        <w:rPr>
          <w:rFonts w:eastAsia="" w:cs="宋体" w:cstheme="minorBidi" w:eastAsiaTheme="minorEastAsia"/>
        </w:rPr>
        <w:t>,</w:t>
      </w:r>
      <w:r>
        <w:rPr>
          <w:rFonts w:ascii="Calibri" w:hAnsi="Calibri" w:cs="宋体" w:asciiTheme="minorHAnsi" w:cstheme="minorBidi" w:eastAsiaTheme="minorEastAsia" w:hAnsiTheme="minorHAnsi"/>
        </w:rPr>
        <w:t>花旗与电信运营商</w:t>
      </w:r>
      <w:r>
        <w:rPr>
          <w:rFonts w:eastAsia="" w:cs="宋体" w:cstheme="minorBidi" w:eastAsiaTheme="minorEastAsia"/>
        </w:rPr>
        <w:t>Safaricom</w:t>
      </w:r>
      <w:r>
        <w:rPr>
          <w:rFonts w:ascii="Calibri" w:hAnsi="Calibri" w:cs="宋体" w:asciiTheme="minorHAnsi" w:cstheme="minorBidi" w:eastAsiaTheme="minorEastAsia" w:hAnsiTheme="minorHAnsi"/>
        </w:rPr>
        <w:t>合作</w:t>
      </w:r>
      <w:r>
        <w:rPr>
          <w:rFonts w:eastAsia="" w:cs="宋体" w:cstheme="minorBidi" w:eastAsiaTheme="minorEastAsia"/>
        </w:rPr>
        <w:t>,</w:t>
      </w:r>
      <w:r>
        <w:rPr>
          <w:rFonts w:ascii="Calibri" w:hAnsi="Calibri" w:cs="宋体" w:asciiTheme="minorHAnsi" w:cstheme="minorBidi" w:eastAsiaTheme="minorEastAsia" w:hAnsiTheme="minorHAnsi"/>
        </w:rPr>
        <w:t>通过区块链技术实现手机点对点支付。</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r>
    </w:p>
    <w:p>
      <w:pPr>
        <w:pStyle w:val="Normal"/>
        <w:rPr>
          <w:rFonts w:ascii="Calibri" w:hAnsi="Calibri" w:eastAsia="" w:cs="宋体" w:asciiTheme="minorHAnsi" w:cstheme="minorBidi" w:eastAsiaTheme="minorEastAsia" w:hAnsiTheme="minorHAnsi"/>
          <w:highlight w:val="green"/>
        </w:rPr>
      </w:pPr>
      <w:r>
        <w:rPr>
          <w:rFonts w:eastAsia="" w:cs="宋体" w:cstheme="minorBidi" w:eastAsiaTheme="minorEastAsia"/>
          <w:highlight w:val="green"/>
        </w:rPr>
        <w:t>[4]</w:t>
      </w:r>
      <w:r>
        <w:rPr>
          <w:rFonts w:ascii="Calibri" w:hAnsi="Calibri" w:cs="宋体" w:asciiTheme="minorHAnsi" w:cstheme="minorBidi" w:eastAsiaTheme="minorEastAsia" w:hAnsiTheme="minorHAnsi"/>
          <w:highlight w:val="green"/>
        </w:rPr>
        <w:t>摘要：要想研究区块链的本土化应用，必须要结合国家的相关政策及央行的动作。建议将这篇与央行最近的声明及数字货币的发行结合起来，更好的研究本土化的落地战略。</w:t>
      </w:r>
    </w:p>
    <w:p>
      <w:pPr>
        <w:pStyle w:val="Normal"/>
        <w:rPr>
          <w:rFonts w:ascii="Calibri" w:hAnsi="Calibri" w:eastAsia="" w:cs="宋体" w:asciiTheme="minorHAnsi" w:cstheme="minorBidi" w:eastAsiaTheme="minorEastAsia" w:hAnsiTheme="minorHAnsi"/>
          <w:highlight w:val="green"/>
        </w:rPr>
      </w:pPr>
      <w:r>
        <w:rPr>
          <w:rFonts w:eastAsia="" w:cs="宋体" w:cstheme="minorBidi" w:eastAsiaTheme="minorEastAsia"/>
          <w:highlight w:val="green"/>
        </w:rPr>
      </w:r>
    </w:p>
    <w:p>
      <w:pPr>
        <w:pStyle w:val="Normal"/>
        <w:rPr>
          <w:rFonts w:ascii="Calibri" w:hAnsi="Calibri" w:eastAsia="" w:cs="宋体" w:asciiTheme="minorHAnsi" w:cstheme="minorBidi" w:eastAsiaTheme="minorEastAsia" w:hAnsiTheme="minorHAnsi"/>
          <w:highlight w:val="yellow"/>
        </w:rPr>
      </w:pPr>
      <w:r>
        <w:rPr>
          <w:rFonts w:ascii="Calibri" w:hAnsi="Calibri" w:cs="宋体" w:asciiTheme="minorHAnsi" w:cstheme="minorBidi" w:eastAsiaTheme="minorEastAsia" w:hAnsiTheme="minorHAnsi"/>
          <w:highlight w:val="yellow"/>
        </w:rPr>
        <w:t>区块链治理：</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t xml:space="preserve">4.4.1 </w:t>
      </w:r>
      <w:r>
        <w:rPr>
          <w:rFonts w:ascii="Calibri" w:hAnsi="Calibri" w:cs="宋体" w:asciiTheme="minorHAnsi" w:cstheme="minorBidi" w:eastAsiaTheme="minorEastAsia" w:hAnsiTheme="minorHAnsi"/>
        </w:rPr>
        <w:t>区块链治理规则</w:t>
      </w:r>
    </w:p>
    <w:p>
      <w:pPr>
        <w:pStyle w:val="Normal"/>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区块链的治理规则总体由区块链参与者设定的规则组成</w:t>
      </w:r>
      <w:r>
        <w:rPr>
          <w:rFonts w:eastAsia="" w:cs="宋体" w:cstheme="minorBidi" w:eastAsiaTheme="minorEastAsia"/>
        </w:rPr>
        <w:t>,</w:t>
      </w:r>
      <w:r>
        <w:rPr>
          <w:rFonts w:ascii="Calibri" w:hAnsi="Calibri" w:cs="宋体" w:asciiTheme="minorHAnsi" w:cstheme="minorBidi" w:eastAsiaTheme="minorEastAsia" w:hAnsiTheme="minorHAnsi"/>
        </w:rPr>
        <w:t>规则本身又分为两大层面</w:t>
      </w:r>
      <w:r>
        <w:rPr>
          <w:rFonts w:eastAsia="" w:cs="宋体" w:cstheme="minorBidi" w:eastAsiaTheme="minorEastAsia"/>
        </w:rPr>
        <w:t>:</w:t>
      </w:r>
      <w:r>
        <w:rPr>
          <w:rFonts w:ascii="Calibri" w:hAnsi="Calibri" w:cs="宋体" w:asciiTheme="minorHAnsi" w:cstheme="minorBidi" w:eastAsiaTheme="minorEastAsia" w:hAnsiTheme="minorHAnsi"/>
        </w:rPr>
        <w:t>一是技术层面的治理规则</w:t>
      </w:r>
      <w:r>
        <w:rPr>
          <w:rFonts w:eastAsia="" w:cs="宋体" w:cstheme="minorBidi" w:eastAsiaTheme="minorEastAsia"/>
        </w:rPr>
        <w:t>,</w:t>
      </w:r>
      <w:r>
        <w:rPr>
          <w:rFonts w:ascii="Calibri" w:hAnsi="Calibri" w:cs="宋体" w:asciiTheme="minorHAnsi" w:cstheme="minorBidi" w:eastAsiaTheme="minorEastAsia" w:hAnsiTheme="minorHAnsi"/>
        </w:rPr>
        <w:t>由软件、协议、程序、算法、配套设施等技术要素构成。二是技术外部的、监管法规层面的治理规则</w:t>
      </w:r>
      <w:r>
        <w:rPr>
          <w:rFonts w:eastAsia="" w:cs="宋体" w:cstheme="minorBidi" w:eastAsiaTheme="minorEastAsia"/>
        </w:rPr>
        <w:t>,</w:t>
      </w:r>
      <w:r>
        <w:rPr>
          <w:rFonts w:ascii="Calibri" w:hAnsi="Calibri" w:cs="宋体" w:asciiTheme="minorHAnsi" w:cstheme="minorBidi" w:eastAsiaTheme="minorEastAsia" w:hAnsiTheme="minorHAnsi"/>
        </w:rPr>
        <w:t>由法规框架、条文、行业政策等组成。兼顾两者</w:t>
      </w:r>
      <w:r>
        <w:rPr>
          <w:rFonts w:eastAsia="" w:cs="宋体" w:cstheme="minorBidi" w:eastAsiaTheme="minorEastAsia"/>
        </w:rPr>
        <w:t>,</w:t>
      </w:r>
      <w:r>
        <w:rPr>
          <w:rFonts w:ascii="Calibri" w:hAnsi="Calibri" w:cs="宋体" w:asciiTheme="minorHAnsi" w:cstheme="minorBidi" w:eastAsiaTheme="minorEastAsia" w:hAnsiTheme="minorHAnsi"/>
        </w:rPr>
        <w:t>才更有利于保护参与者乃至全社会的广泛利益</w:t>
      </w:r>
      <w:r>
        <w:rPr>
          <w:rFonts w:eastAsia="" w:cs="宋体" w:cstheme="minorBidi" w:eastAsiaTheme="minorEastAsia"/>
        </w:rPr>
        <w:t>,</w:t>
      </w:r>
      <w:r>
        <w:rPr>
          <w:rFonts w:ascii="Calibri" w:hAnsi="Calibri" w:cs="宋体" w:asciiTheme="minorHAnsi" w:cstheme="minorBidi" w:eastAsiaTheme="minorEastAsia" w:hAnsiTheme="minorHAnsi"/>
        </w:rPr>
        <w:t>以及推进在区块链技术之上的商业应用场景的落地</w:t>
      </w:r>
      <w:r>
        <w:rPr>
          <w:rFonts w:eastAsia="" w:cs="宋体" w:cstheme="minorBidi" w:eastAsiaTheme="minorEastAsia"/>
        </w:rPr>
        <w:t>,</w:t>
      </w:r>
      <w:r>
        <w:rPr>
          <w:rFonts w:ascii="Calibri" w:hAnsi="Calibri" w:cs="宋体" w:asciiTheme="minorHAnsi" w:cstheme="minorBidi" w:eastAsiaTheme="minorEastAsia" w:hAnsiTheme="minorHAnsi"/>
        </w:rPr>
        <w:t>最终构建由监管机构、商业机构、消费者等共同参与的完整商业体系。</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t xml:space="preserve">4.4.2 </w:t>
      </w:r>
      <w:r>
        <w:rPr>
          <w:rFonts w:ascii="Calibri" w:hAnsi="Calibri" w:cs="宋体" w:asciiTheme="minorHAnsi" w:cstheme="minorBidi" w:eastAsiaTheme="minorEastAsia" w:hAnsiTheme="minorHAnsi"/>
        </w:rPr>
        <w:t>区块链治理模式</w:t>
      </w:r>
    </w:p>
    <w:p>
      <w:pPr>
        <w:pStyle w:val="Normal"/>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有效的治理规则是区块链关键技术得以成功实施的关键</w:t>
      </w:r>
      <w:r>
        <w:rPr>
          <w:rFonts w:eastAsia="" w:cs="宋体" w:cstheme="minorBidi" w:eastAsiaTheme="minorEastAsia"/>
        </w:rPr>
        <w:t>,</w:t>
      </w:r>
      <w:r>
        <w:rPr>
          <w:rFonts w:ascii="Calibri" w:hAnsi="Calibri" w:cs="宋体" w:asciiTheme="minorHAnsi" w:cstheme="minorBidi" w:eastAsiaTheme="minorEastAsia" w:hAnsiTheme="minorHAnsi"/>
        </w:rPr>
        <w:t>而在不同的区块链部署结构</w:t>
      </w:r>
      <w:r>
        <w:rPr>
          <w:rFonts w:eastAsia="" w:cs="宋体" w:cstheme="minorBidi" w:eastAsiaTheme="minorEastAsia"/>
        </w:rPr>
        <w:t>(</w:t>
      </w:r>
      <w:r>
        <w:rPr>
          <w:rFonts w:ascii="Calibri" w:hAnsi="Calibri" w:cs="宋体" w:asciiTheme="minorHAnsi" w:cstheme="minorBidi" w:eastAsiaTheme="minorEastAsia" w:hAnsiTheme="minorHAnsi"/>
        </w:rPr>
        <w:t>公有链、专有链、联盟链</w:t>
      </w:r>
      <w:r>
        <w:rPr>
          <w:rFonts w:eastAsia="" w:cs="宋体" w:cstheme="minorBidi" w:eastAsiaTheme="minorEastAsia"/>
        </w:rPr>
        <w:t>)</w:t>
      </w:r>
      <w:r>
        <w:rPr>
          <w:rFonts w:ascii="Calibri" w:hAnsi="Calibri" w:cs="宋体" w:asciiTheme="minorHAnsi" w:cstheme="minorBidi" w:eastAsiaTheme="minorEastAsia" w:hAnsiTheme="minorHAnsi"/>
        </w:rPr>
        <w:t>下</w:t>
      </w:r>
      <w:r>
        <w:rPr>
          <w:rFonts w:eastAsia="" w:cs="宋体" w:cstheme="minorBidi" w:eastAsiaTheme="minorEastAsia"/>
        </w:rPr>
        <w:t>,</w:t>
      </w:r>
      <w:r>
        <w:rPr>
          <w:rFonts w:ascii="Calibri" w:hAnsi="Calibri" w:cs="宋体" w:asciiTheme="minorHAnsi" w:cstheme="minorBidi" w:eastAsiaTheme="minorEastAsia" w:hAnsiTheme="minorHAnsi"/>
        </w:rPr>
        <w:t>其治理模式也有较明显的差异。</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t>1</w:t>
      </w:r>
      <w:r>
        <w:rPr>
          <w:rFonts w:ascii="Calibri" w:hAnsi="Calibri" w:cs="宋体" w:asciiTheme="minorHAnsi" w:cstheme="minorBidi" w:eastAsiaTheme="minorEastAsia" w:hAnsiTheme="minorHAnsi"/>
        </w:rPr>
        <w:t>、开源社区运行模式</w:t>
      </w:r>
    </w:p>
    <w:p>
      <w:pPr>
        <w:pStyle w:val="Normal"/>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公有链的第一个成功应用——比特币</w:t>
      </w:r>
      <w:r>
        <w:rPr>
          <w:rFonts w:eastAsia="" w:cs="宋体" w:cstheme="minorBidi" w:eastAsiaTheme="minorEastAsia"/>
        </w:rPr>
        <w:t>,</w:t>
      </w:r>
      <w:r>
        <w:rPr>
          <w:rFonts w:ascii="Calibri" w:hAnsi="Calibri" w:cs="宋体" w:asciiTheme="minorHAnsi" w:cstheme="minorBidi" w:eastAsiaTheme="minorEastAsia" w:hAnsiTheme="minorHAnsi"/>
        </w:rPr>
        <w:t>其核心代码正是用开源社区的方式维护代码的。除此之外</w:t>
      </w:r>
      <w:r>
        <w:rPr>
          <w:rFonts w:eastAsia="" w:cs="宋体" w:cstheme="minorBidi" w:eastAsiaTheme="minorEastAsia"/>
        </w:rPr>
        <w:t>,</w:t>
      </w:r>
      <w:r>
        <w:rPr>
          <w:rFonts w:ascii="Calibri" w:hAnsi="Calibri" w:cs="宋体" w:asciiTheme="minorHAnsi" w:cstheme="minorBidi" w:eastAsiaTheme="minorEastAsia" w:hAnsiTheme="minorHAnsi"/>
        </w:rPr>
        <w:t>在技术平台</w:t>
      </w:r>
      <w:r>
        <w:rPr>
          <w:rFonts w:eastAsia="" w:cs="宋体" w:cstheme="minorBidi" w:eastAsiaTheme="minorEastAsia"/>
        </w:rPr>
        <w:t>,</w:t>
      </w:r>
      <w:r>
        <w:rPr>
          <w:rFonts w:ascii="Calibri" w:hAnsi="Calibri" w:cs="宋体" w:asciiTheme="minorHAnsi" w:cstheme="minorBidi" w:eastAsiaTheme="minorEastAsia" w:hAnsiTheme="minorHAnsi"/>
        </w:rPr>
        <w:t>分布式账本</w:t>
      </w:r>
      <w:r>
        <w:rPr>
          <w:rFonts w:eastAsia="" w:cs="宋体" w:cstheme="minorBidi" w:eastAsiaTheme="minorEastAsia"/>
        </w:rPr>
        <w:t>,</w:t>
      </w:r>
      <w:r>
        <w:rPr>
          <w:rFonts w:ascii="Calibri" w:hAnsi="Calibri" w:cs="宋体" w:asciiTheme="minorHAnsi" w:cstheme="minorBidi" w:eastAsiaTheme="minorEastAsia" w:hAnsiTheme="minorHAnsi"/>
        </w:rPr>
        <w:t>公证鉴证</w:t>
      </w:r>
      <w:r>
        <w:rPr>
          <w:rFonts w:eastAsia="" w:cs="宋体" w:cstheme="minorBidi" w:eastAsiaTheme="minorEastAsia"/>
        </w:rPr>
        <w:t>,</w:t>
      </w:r>
      <w:r>
        <w:rPr>
          <w:rFonts w:ascii="Calibri" w:hAnsi="Calibri" w:cs="宋体" w:asciiTheme="minorHAnsi" w:cstheme="minorBidi" w:eastAsiaTheme="minorEastAsia" w:hAnsiTheme="minorHAnsi"/>
        </w:rPr>
        <w:t>物流跟踪</w:t>
      </w:r>
      <w:r>
        <w:rPr>
          <w:rFonts w:eastAsia="" w:cs="宋体" w:cstheme="minorBidi" w:eastAsiaTheme="minorEastAsia"/>
        </w:rPr>
        <w:t>,</w:t>
      </w:r>
      <w:r>
        <w:rPr>
          <w:rFonts w:ascii="Calibri" w:hAnsi="Calibri" w:cs="宋体" w:asciiTheme="minorHAnsi" w:cstheme="minorBidi" w:eastAsiaTheme="minorEastAsia" w:hAnsiTheme="minorHAnsi"/>
        </w:rPr>
        <w:t>以及其他各种应用都出现了不少开源项目</w:t>
      </w:r>
      <w:r>
        <w:rPr>
          <w:rFonts w:eastAsia="" w:cs="宋体" w:cstheme="minorBidi" w:eastAsiaTheme="minorEastAsia"/>
        </w:rPr>
        <w:t>,</w:t>
      </w:r>
      <w:r>
        <w:rPr>
          <w:rFonts w:ascii="Calibri" w:hAnsi="Calibri" w:cs="宋体" w:asciiTheme="minorHAnsi" w:cstheme="minorBidi" w:eastAsiaTheme="minorEastAsia" w:hAnsiTheme="minorHAnsi"/>
        </w:rPr>
        <w:t>如定位为提供区块链基础技术平台、支持智能合约的以太坊</w:t>
      </w:r>
      <w:r>
        <w:rPr>
          <w:rFonts w:eastAsia="" w:cs="宋体" w:cstheme="minorBidi" w:eastAsiaTheme="minorEastAsia"/>
        </w:rPr>
        <w:t>,Linux</w:t>
      </w:r>
      <w:r>
        <w:rPr>
          <w:rFonts w:ascii="Calibri" w:hAnsi="Calibri" w:cs="宋体" w:asciiTheme="minorHAnsi" w:cstheme="minorBidi" w:eastAsiaTheme="minorEastAsia" w:hAnsiTheme="minorHAnsi"/>
        </w:rPr>
        <w:t>基金会开源项目</w:t>
      </w:r>
      <w:r>
        <w:rPr>
          <w:rFonts w:eastAsia="" w:cs="宋体" w:cstheme="minorBidi" w:eastAsiaTheme="minorEastAsia"/>
        </w:rPr>
        <w:t>Hyperledger</w:t>
      </w:r>
      <w:r>
        <w:rPr>
          <w:rFonts w:ascii="Calibri" w:hAnsi="Calibri" w:cs="宋体" w:asciiTheme="minorHAnsi" w:cstheme="minorBidi" w:eastAsiaTheme="minorEastAsia" w:hAnsiTheme="minorHAnsi"/>
        </w:rPr>
        <w:t>等。开源体系下</w:t>
      </w:r>
      <w:r>
        <w:rPr>
          <w:rFonts w:eastAsia="" w:cs="宋体" w:cstheme="minorBidi" w:eastAsiaTheme="minorEastAsia"/>
        </w:rPr>
        <w:t>,</w:t>
      </w:r>
      <w:r>
        <w:rPr>
          <w:rFonts w:ascii="Calibri" w:hAnsi="Calibri" w:cs="宋体" w:asciiTheme="minorHAnsi" w:cstheme="minorBidi" w:eastAsiaTheme="minorEastAsia" w:hAnsiTheme="minorHAnsi"/>
        </w:rPr>
        <w:t>大量的技术项目不断得到孵化和成长</w:t>
      </w:r>
      <w:r>
        <w:rPr>
          <w:rFonts w:eastAsia="" w:cs="宋体" w:cstheme="minorBidi" w:eastAsiaTheme="minorEastAsia"/>
        </w:rPr>
        <w:t>,</w:t>
      </w:r>
      <w:r>
        <w:rPr>
          <w:rFonts w:ascii="Calibri" w:hAnsi="Calibri" w:cs="宋体" w:asciiTheme="minorHAnsi" w:cstheme="minorBidi" w:eastAsiaTheme="minorEastAsia" w:hAnsiTheme="minorHAnsi"/>
        </w:rPr>
        <w:t>优秀项目逐渐成为行业标准。</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t>2</w:t>
      </w:r>
      <w:r>
        <w:rPr>
          <w:rFonts w:ascii="Calibri" w:hAnsi="Calibri" w:cs="宋体" w:asciiTheme="minorHAnsi" w:cstheme="minorBidi" w:eastAsiaTheme="minorEastAsia" w:hAnsiTheme="minorHAnsi"/>
        </w:rPr>
        <w:t>、技术服务提供商模式</w:t>
      </w:r>
    </w:p>
    <w:p>
      <w:pPr>
        <w:pStyle w:val="Normal"/>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随着区块链技术的进步和应用的发展</w:t>
      </w:r>
      <w:r>
        <w:rPr>
          <w:rFonts w:eastAsia="" w:cs="宋体" w:cstheme="minorBidi" w:eastAsiaTheme="minorEastAsia"/>
        </w:rPr>
        <w:t>,</w:t>
      </w:r>
      <w:r>
        <w:rPr>
          <w:rFonts w:ascii="Calibri" w:hAnsi="Calibri" w:cs="宋体" w:asciiTheme="minorHAnsi" w:cstheme="minorBidi" w:eastAsiaTheme="minorEastAsia" w:hAnsiTheme="minorHAnsi"/>
        </w:rPr>
        <w:t>出现了大量构建不同业务领域的区块链的需求</w:t>
      </w:r>
      <w:r>
        <w:rPr>
          <w:rFonts w:eastAsia="" w:cs="宋体" w:cstheme="minorBidi" w:eastAsiaTheme="minorEastAsia"/>
        </w:rPr>
        <w:t>,</w:t>
      </w:r>
      <w:r>
        <w:rPr>
          <w:rFonts w:ascii="Calibri" w:hAnsi="Calibri" w:cs="宋体" w:asciiTheme="minorHAnsi" w:cstheme="minorBidi" w:eastAsiaTheme="minorEastAsia" w:hAnsiTheme="minorHAnsi"/>
        </w:rPr>
        <w:t>不少技术实力较强的企业因此进入区块链技术服务提供商领域。这些企业专注在技术领域</w:t>
      </w:r>
      <w:r>
        <w:rPr>
          <w:rFonts w:eastAsia="" w:cs="宋体" w:cstheme="minorBidi" w:eastAsiaTheme="minorEastAsia"/>
        </w:rPr>
        <w:t>,</w:t>
      </w:r>
      <w:r>
        <w:rPr>
          <w:rFonts w:ascii="Calibri" w:hAnsi="Calibri" w:cs="宋体" w:asciiTheme="minorHAnsi" w:cstheme="minorBidi" w:eastAsiaTheme="minorEastAsia" w:hAnsiTheme="minorHAnsi"/>
        </w:rPr>
        <w:t>研究区块链技术的底层架构、业务构建方式、安全风险控制等</w:t>
      </w:r>
      <w:r>
        <w:rPr>
          <w:rFonts w:eastAsia="" w:cs="宋体" w:cstheme="minorBidi" w:eastAsiaTheme="minorEastAsia"/>
        </w:rPr>
        <w:t>,</w:t>
      </w:r>
      <w:r>
        <w:rPr>
          <w:rFonts w:ascii="Calibri" w:hAnsi="Calibri" w:cs="宋体" w:asciiTheme="minorHAnsi" w:cstheme="minorBidi" w:eastAsiaTheme="minorEastAsia" w:hAnsiTheme="minorHAnsi"/>
        </w:rPr>
        <w:t>以提供成熟可用的区块链技术解决方案。</w:t>
      </w:r>
    </w:p>
    <w:p>
      <w:pPr>
        <w:pStyle w:val="Normal"/>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国外的</w:t>
      </w:r>
      <w:r>
        <w:rPr>
          <w:rFonts w:eastAsia="" w:cs="宋体" w:cstheme="minorBidi" w:eastAsiaTheme="minorEastAsia"/>
        </w:rPr>
        <w:t>IBM</w:t>
      </w:r>
      <w:r>
        <w:rPr>
          <w:rFonts w:ascii="Calibri" w:hAnsi="Calibri" w:cs="宋体" w:asciiTheme="minorHAnsi" w:cstheme="minorBidi" w:eastAsiaTheme="minorEastAsia" w:hAnsiTheme="minorHAnsi"/>
        </w:rPr>
        <w:t>、微软都是类似的模式。例如</w:t>
      </w:r>
      <w:r>
        <w:rPr>
          <w:rFonts w:eastAsia="" w:cs="宋体" w:cstheme="minorBidi" w:eastAsiaTheme="minorEastAsia"/>
        </w:rPr>
        <w:t>,2015</w:t>
      </w:r>
      <w:r>
        <w:rPr>
          <w:rFonts w:ascii="Calibri" w:hAnsi="Calibri" w:cs="宋体" w:asciiTheme="minorHAnsi" w:cstheme="minorBidi" w:eastAsiaTheme="minorEastAsia" w:hAnsiTheme="minorHAnsi"/>
        </w:rPr>
        <w:t>年微软与</w:t>
      </w:r>
      <w:r>
        <w:rPr>
          <w:rFonts w:eastAsia="" w:cs="宋体" w:cstheme="minorBidi" w:eastAsiaTheme="minorEastAsia"/>
        </w:rPr>
        <w:t>ConsenSys</w:t>
      </w:r>
      <w:r>
        <w:rPr>
          <w:rFonts w:ascii="Calibri" w:hAnsi="Calibri" w:cs="宋体" w:asciiTheme="minorHAnsi" w:cstheme="minorBidi" w:eastAsiaTheme="minorEastAsia" w:hAnsiTheme="minorHAnsi"/>
        </w:rPr>
        <w:t>合作建立了</w:t>
      </w:r>
      <w:r>
        <w:rPr>
          <w:rFonts w:eastAsia="" w:cs="宋体" w:cstheme="minorBidi" w:eastAsiaTheme="minorEastAsia"/>
        </w:rPr>
        <w:t>Ethereum</w:t>
      </w:r>
      <w:r>
        <w:rPr>
          <w:rFonts w:ascii="Calibri" w:hAnsi="Calibri" w:cs="宋体" w:asciiTheme="minorHAnsi" w:cstheme="minorBidi" w:eastAsiaTheme="minorEastAsia" w:hAnsiTheme="minorHAnsi"/>
        </w:rPr>
        <w:t>区块链技术服务</w:t>
      </w:r>
      <w:r>
        <w:rPr>
          <w:rFonts w:eastAsia="" w:cs="宋体" w:cstheme="minorBidi" w:eastAsiaTheme="minorEastAsia"/>
        </w:rPr>
        <w:t>,</w:t>
      </w:r>
      <w:r>
        <w:rPr>
          <w:rFonts w:ascii="Calibri" w:hAnsi="Calibri" w:cs="宋体" w:asciiTheme="minorHAnsi" w:cstheme="minorBidi" w:eastAsiaTheme="minorEastAsia" w:hAnsiTheme="minorHAnsi"/>
        </w:rPr>
        <w:t>并将其作为微软</w:t>
      </w:r>
      <w:r>
        <w:rPr>
          <w:rFonts w:eastAsia="" w:cs="宋体" w:cstheme="minorBidi" w:eastAsiaTheme="minorEastAsia"/>
        </w:rPr>
        <w:t>Azure</w:t>
      </w:r>
      <w:r>
        <w:rPr>
          <w:rFonts w:ascii="Calibri" w:hAnsi="Calibri" w:cs="宋体" w:asciiTheme="minorHAnsi" w:cstheme="minorBidi" w:eastAsiaTheme="minorEastAsia" w:hAnsiTheme="minorHAnsi"/>
        </w:rPr>
        <w:t>服务的一部分</w:t>
      </w:r>
      <w:r>
        <w:rPr>
          <w:rFonts w:eastAsia="" w:cs="宋体" w:cstheme="minorBidi" w:eastAsiaTheme="minorEastAsia"/>
        </w:rPr>
        <w:t>(EBaaS),</w:t>
      </w:r>
      <w:r>
        <w:rPr>
          <w:rFonts w:ascii="Calibri" w:hAnsi="Calibri" w:cs="宋体" w:asciiTheme="minorHAnsi" w:cstheme="minorBidi" w:eastAsiaTheme="minorEastAsia" w:hAnsiTheme="minorHAnsi"/>
        </w:rPr>
        <w:t>为企业客户、合作伙伴和开发人员提供分布式总账技术试验。技术服务商一般还会申请自己的专利</w:t>
      </w:r>
      <w:r>
        <w:rPr>
          <w:rFonts w:eastAsia="" w:cs="宋体" w:cstheme="minorBidi" w:eastAsiaTheme="minorEastAsia"/>
        </w:rPr>
        <w:t>,</w:t>
      </w:r>
      <w:r>
        <w:rPr>
          <w:rFonts w:ascii="Calibri" w:hAnsi="Calibri" w:cs="宋体" w:asciiTheme="minorHAnsi" w:cstheme="minorBidi" w:eastAsiaTheme="minorEastAsia" w:hAnsiTheme="minorHAnsi"/>
        </w:rPr>
        <w:t>除了提供软硬件系统、人力外包、基础服务之外</w:t>
      </w:r>
      <w:r>
        <w:rPr>
          <w:rFonts w:eastAsia="" w:cs="宋体" w:cstheme="minorBidi" w:eastAsiaTheme="minorEastAsia"/>
        </w:rPr>
        <w:t>,</w:t>
      </w:r>
      <w:r>
        <w:rPr>
          <w:rFonts w:ascii="Calibri" w:hAnsi="Calibri" w:cs="宋体" w:asciiTheme="minorHAnsi" w:cstheme="minorBidi" w:eastAsiaTheme="minorEastAsia" w:hAnsiTheme="minorHAnsi"/>
        </w:rPr>
        <w:t>也可以通过出让、授权专利获得利润。</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t>3</w:t>
      </w:r>
      <w:r>
        <w:rPr>
          <w:rFonts w:ascii="Calibri" w:hAnsi="Calibri" w:cs="宋体" w:asciiTheme="minorHAnsi" w:cstheme="minorBidi" w:eastAsiaTheme="minorEastAsia" w:hAnsiTheme="minorHAnsi"/>
        </w:rPr>
        <w:t>、联盟模式</w:t>
      </w:r>
    </w:p>
    <w:p>
      <w:pPr>
        <w:pStyle w:val="Normal"/>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多家有共同商业或技术进步诉求的企业机构联合在一起</w:t>
      </w:r>
      <w:r>
        <w:rPr>
          <w:rFonts w:eastAsia="" w:cs="宋体" w:cstheme="minorBidi" w:eastAsiaTheme="minorEastAsia"/>
        </w:rPr>
        <w:t>,</w:t>
      </w:r>
      <w:r>
        <w:rPr>
          <w:rFonts w:ascii="Calibri" w:hAnsi="Calibri" w:cs="宋体" w:asciiTheme="minorHAnsi" w:cstheme="minorBidi" w:eastAsiaTheme="minorEastAsia" w:hAnsiTheme="minorHAnsi"/>
        </w:rPr>
        <w:t>在互惠互利、共同贡献的前提下共同推动区块链领域的商业和技术进展</w:t>
      </w:r>
      <w:r>
        <w:rPr>
          <w:rFonts w:eastAsia="" w:cs="宋体" w:cstheme="minorBidi" w:eastAsiaTheme="minorEastAsia"/>
        </w:rPr>
        <w:t>,</w:t>
      </w:r>
      <w:r>
        <w:rPr>
          <w:rFonts w:ascii="Calibri" w:hAnsi="Calibri" w:cs="宋体" w:asciiTheme="minorHAnsi" w:cstheme="minorBidi" w:eastAsiaTheme="minorEastAsia" w:hAnsiTheme="minorHAnsi"/>
        </w:rPr>
        <w:t>可以称为联盟模式。联盟模式有一定的准入标准</w:t>
      </w:r>
      <w:r>
        <w:rPr>
          <w:rFonts w:eastAsia="" w:cs="宋体" w:cstheme="minorBidi" w:eastAsiaTheme="minorEastAsia"/>
        </w:rPr>
        <w:t>,</w:t>
      </w:r>
      <w:r>
        <w:rPr>
          <w:rFonts w:ascii="Calibri" w:hAnsi="Calibri" w:cs="宋体" w:asciiTheme="minorHAnsi" w:cstheme="minorBidi" w:eastAsiaTheme="minorEastAsia" w:hAnsiTheme="minorHAnsi"/>
        </w:rPr>
        <w:t>需要审核机构身份、资质、评估投入程度</w:t>
      </w:r>
      <w:r>
        <w:rPr>
          <w:rFonts w:eastAsia="" w:cs="宋体" w:cstheme="minorBidi" w:eastAsiaTheme="minorEastAsia"/>
        </w:rPr>
        <w:t>,</w:t>
      </w:r>
      <w:r>
        <w:rPr>
          <w:rFonts w:ascii="Calibri" w:hAnsi="Calibri" w:cs="宋体" w:asciiTheme="minorHAnsi" w:cstheme="minorBidi" w:eastAsiaTheme="minorEastAsia" w:hAnsiTheme="minorHAnsi"/>
        </w:rPr>
        <w:t>缴纳会费</w:t>
      </w:r>
      <w:r>
        <w:rPr>
          <w:rFonts w:eastAsia="" w:cs="宋体" w:cstheme="minorBidi" w:eastAsiaTheme="minorEastAsia"/>
        </w:rPr>
        <w:t>,</w:t>
      </w:r>
      <w:r>
        <w:rPr>
          <w:rFonts w:ascii="Calibri" w:hAnsi="Calibri" w:cs="宋体" w:asciiTheme="minorHAnsi" w:cstheme="minorBidi" w:eastAsiaTheme="minorEastAsia" w:hAnsiTheme="minorHAnsi"/>
        </w:rPr>
        <w:t>有共同的章程</w:t>
      </w:r>
      <w:r>
        <w:rPr>
          <w:rFonts w:eastAsia="" w:cs="宋体" w:cstheme="minorBidi" w:eastAsiaTheme="minorEastAsia"/>
        </w:rPr>
        <w:t>,</w:t>
      </w:r>
      <w:r>
        <w:rPr>
          <w:rFonts w:ascii="Calibri" w:hAnsi="Calibri" w:cs="宋体" w:asciiTheme="minorHAnsi" w:cstheme="minorBidi" w:eastAsiaTheme="minorEastAsia" w:hAnsiTheme="minorHAnsi"/>
        </w:rPr>
        <w:t>有合法组织形式</w:t>
      </w:r>
      <w:r>
        <w:rPr>
          <w:rFonts w:eastAsia="" w:cs="宋体" w:cstheme="minorBidi" w:eastAsiaTheme="minorEastAsia"/>
        </w:rPr>
        <w:t>,</w:t>
      </w:r>
      <w:r>
        <w:rPr>
          <w:rFonts w:ascii="Calibri" w:hAnsi="Calibri" w:cs="宋体" w:asciiTheme="minorHAnsi" w:cstheme="minorBidi" w:eastAsiaTheme="minorEastAsia" w:hAnsiTheme="minorHAnsi"/>
        </w:rPr>
        <w:t>共享技术研究成果</w:t>
      </w:r>
      <w:r>
        <w:rPr>
          <w:rFonts w:eastAsia="" w:cs="宋体" w:cstheme="minorBidi" w:eastAsiaTheme="minorEastAsia"/>
        </w:rPr>
        <w:t>,</w:t>
      </w:r>
      <w:r>
        <w:rPr>
          <w:rFonts w:ascii="Calibri" w:hAnsi="Calibri" w:cs="宋体" w:asciiTheme="minorHAnsi" w:cstheme="minorBidi" w:eastAsiaTheme="minorEastAsia" w:hAnsiTheme="minorHAnsi"/>
        </w:rPr>
        <w:t>一起构建商业模式。对大多数行业及大型商业机构而言</w:t>
      </w:r>
      <w:r>
        <w:rPr>
          <w:rFonts w:eastAsia="" w:cs="宋体" w:cstheme="minorBidi" w:eastAsiaTheme="minorEastAsia"/>
        </w:rPr>
        <w:t>,</w:t>
      </w:r>
      <w:r>
        <w:rPr>
          <w:rFonts w:ascii="Calibri" w:hAnsi="Calibri" w:cs="宋体" w:asciiTheme="minorHAnsi" w:cstheme="minorBidi" w:eastAsiaTheme="minorEastAsia" w:hAnsiTheme="minorHAnsi"/>
        </w:rPr>
        <w:t>是比较切实可行的区块链发展运作模式。国外著名的区块链联盟中</w:t>
      </w:r>
      <w:r>
        <w:rPr>
          <w:rFonts w:eastAsia="" w:cs="宋体" w:cstheme="minorBidi" w:eastAsiaTheme="minorEastAsia"/>
        </w:rPr>
        <w:t>,R3</w:t>
      </w:r>
      <w:r>
        <w:rPr>
          <w:rFonts w:ascii="Calibri" w:hAnsi="Calibri" w:cs="宋体" w:asciiTheme="minorHAnsi" w:cstheme="minorBidi" w:eastAsiaTheme="minorEastAsia" w:hAnsiTheme="minorHAnsi"/>
        </w:rPr>
        <w:t>联盟研究的是区块链在金融细分领域的应用</w:t>
      </w:r>
      <w:r>
        <w:rPr>
          <w:rFonts w:eastAsia="" w:cs="宋体" w:cstheme="minorBidi" w:eastAsiaTheme="minorEastAsia"/>
        </w:rPr>
        <w:t>,Hyperledger</w:t>
      </w:r>
      <w:r>
        <w:rPr>
          <w:rFonts w:ascii="Calibri" w:hAnsi="Calibri" w:cs="宋体" w:asciiTheme="minorHAnsi" w:cstheme="minorBidi" w:eastAsiaTheme="minorEastAsia" w:hAnsiTheme="minorHAnsi"/>
        </w:rPr>
        <w:t>则是更偏技术探索的区块链联盟。国内的</w:t>
      </w:r>
      <w:r>
        <w:rPr>
          <w:rFonts w:eastAsia="" w:cs="宋体" w:cstheme="minorBidi" w:eastAsiaTheme="minorEastAsia"/>
        </w:rPr>
        <w:t>ChinaLedger</w:t>
      </w:r>
      <w:r>
        <w:rPr>
          <w:rFonts w:ascii="Calibri" w:hAnsi="Calibri" w:cs="宋体" w:asciiTheme="minorHAnsi" w:cstheme="minorBidi" w:eastAsiaTheme="minorEastAsia" w:hAnsiTheme="minorHAnsi"/>
        </w:rPr>
        <w:t>和金链盟都是首先关注区块链在金融领域的应用</w:t>
      </w:r>
      <w:r>
        <w:rPr>
          <w:rFonts w:eastAsia="" w:cs="宋体" w:cstheme="minorBidi" w:eastAsiaTheme="minorEastAsia"/>
        </w:rPr>
        <w:t>,</w:t>
      </w:r>
      <w:r>
        <w:rPr>
          <w:rFonts w:ascii="Calibri" w:hAnsi="Calibri" w:cs="宋体" w:asciiTheme="minorHAnsi" w:cstheme="minorBidi" w:eastAsiaTheme="minorEastAsia" w:hAnsiTheme="minorHAnsi"/>
        </w:rPr>
        <w:t>目前同处于底层技术平台构建与关键需求提取阶段。</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r>
    </w:p>
    <w:p>
      <w:pPr>
        <w:pStyle w:val="Normal"/>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核心发展趋势：共识机制发展趋势，安全算法方向发展趋势，隐私保护发展趋势。</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r>
    </w:p>
    <w:p>
      <w:pPr>
        <w:pStyle w:val="Normal"/>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区块链标准体系：</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r>
    </w:p>
    <w:p>
      <w:pPr>
        <w:pStyle w:val="Normal"/>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标准体系是特定标准化系统为了实现本系统的目标而必须具备一整套具有内在联系的、科学的、由标准组成的有机整体。标准体系是一个概念系统</w:t>
      </w:r>
      <w:r>
        <w:rPr>
          <w:rFonts w:eastAsia="" w:cs="宋体" w:cstheme="minorBidi" w:eastAsiaTheme="minorEastAsia"/>
        </w:rPr>
        <w:t>,</w:t>
      </w:r>
      <w:r>
        <w:rPr>
          <w:rFonts w:ascii="Calibri" w:hAnsi="Calibri" w:cs="宋体" w:asciiTheme="minorHAnsi" w:cstheme="minorBidi" w:eastAsiaTheme="minorEastAsia" w:hAnsiTheme="minorHAnsi"/>
        </w:rPr>
        <w:t>是人为组织制定的标准而形成的人工系统。另外</w:t>
      </w:r>
      <w:r>
        <w:rPr>
          <w:rFonts w:eastAsia="" w:cs="宋体" w:cstheme="minorBidi" w:eastAsiaTheme="minorEastAsia"/>
        </w:rPr>
        <w:t>,</w:t>
      </w:r>
      <w:r>
        <w:rPr>
          <w:rFonts w:ascii="Calibri" w:hAnsi="Calibri" w:cs="宋体" w:asciiTheme="minorHAnsi" w:cstheme="minorBidi" w:eastAsiaTheme="minorEastAsia" w:hAnsiTheme="minorHAnsi"/>
        </w:rPr>
        <w:t>从国家信息技术服务标准</w:t>
      </w:r>
      <w:r>
        <w:rPr>
          <w:rFonts w:eastAsia="" w:cs="宋体" w:cstheme="minorBidi" w:eastAsiaTheme="minorEastAsia"/>
        </w:rPr>
        <w:t>(ITSS)</w:t>
      </w:r>
      <w:r>
        <w:rPr>
          <w:rFonts w:ascii="Calibri" w:hAnsi="Calibri" w:cs="宋体" w:asciiTheme="minorHAnsi" w:cstheme="minorBidi" w:eastAsiaTheme="minorEastAsia" w:hAnsiTheme="minorHAnsi"/>
        </w:rPr>
        <w:t>、云计算、大数据、智能制造等一系列标准体系建设的思路来看</w:t>
      </w:r>
      <w:r>
        <w:rPr>
          <w:rFonts w:eastAsia="" w:cs="宋体" w:cstheme="minorBidi" w:eastAsiaTheme="minorEastAsia"/>
        </w:rPr>
        <w:t>,</w:t>
      </w:r>
      <w:r>
        <w:rPr>
          <w:rFonts w:ascii="Calibri" w:hAnsi="Calibri" w:cs="宋体" w:asciiTheme="minorHAnsi" w:cstheme="minorBidi" w:eastAsiaTheme="minorEastAsia" w:hAnsiTheme="minorHAnsi"/>
        </w:rPr>
        <w:t>标准体系应具有发现问题、解决问题</w:t>
      </w:r>
      <w:r>
        <w:rPr>
          <w:rFonts w:eastAsia="" w:cs="宋体" w:cstheme="minorBidi" w:eastAsiaTheme="minorEastAsia"/>
        </w:rPr>
        <w:t>,</w:t>
      </w:r>
      <w:r>
        <w:rPr>
          <w:rFonts w:ascii="Calibri" w:hAnsi="Calibri" w:cs="宋体" w:asciiTheme="minorHAnsi" w:cstheme="minorBidi" w:eastAsiaTheme="minorEastAsia" w:hAnsiTheme="minorHAnsi"/>
        </w:rPr>
        <w:t>以及指导标准研制和应用等作用。围绕标准体系建设要求</w:t>
      </w:r>
      <w:r>
        <w:rPr>
          <w:rFonts w:eastAsia="" w:cs="宋体" w:cstheme="minorBidi" w:eastAsiaTheme="minorEastAsia"/>
        </w:rPr>
        <w:t>,</w:t>
      </w:r>
      <w:r>
        <w:rPr>
          <w:rFonts w:ascii="Calibri" w:hAnsi="Calibri" w:cs="宋体" w:asciiTheme="minorHAnsi" w:cstheme="minorBidi" w:eastAsiaTheme="minorEastAsia" w:hAnsiTheme="minorHAnsi"/>
        </w:rPr>
        <w:t>区块链标准体系主要针对以下问题提出</w:t>
      </w:r>
      <w:r>
        <w:rPr>
          <w:rFonts w:eastAsia="" w:cs="宋体" w:cstheme="minorBidi" w:eastAsiaTheme="minorEastAsia"/>
        </w:rPr>
        <w:t>:</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r>
    </w:p>
    <w:p>
      <w:pPr>
        <w:pStyle w:val="Normal"/>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w:t>
      </w:r>
      <w:r>
        <w:rPr>
          <w:rFonts w:eastAsia="" w:cs="宋体" w:cstheme="minorBidi" w:eastAsiaTheme="minorEastAsia"/>
        </w:rPr>
        <w:t>1</w:t>
      </w:r>
      <w:r>
        <w:rPr>
          <w:rFonts w:ascii="Calibri" w:hAnsi="Calibri" w:cs="宋体" w:asciiTheme="minorHAnsi" w:cstheme="minorBidi" w:eastAsiaTheme="minorEastAsia" w:hAnsiTheme="minorHAnsi"/>
        </w:rPr>
        <w:t>）构建区块链的标准化语言</w:t>
      </w:r>
      <w:r>
        <w:rPr>
          <w:rFonts w:eastAsia="" w:cs="宋体" w:cstheme="minorBidi" w:eastAsiaTheme="minorEastAsia"/>
        </w:rPr>
        <w:t>,</w:t>
      </w:r>
      <w:r>
        <w:rPr>
          <w:rFonts w:ascii="Calibri" w:hAnsi="Calibri" w:cs="宋体" w:asciiTheme="minorHAnsi" w:cstheme="minorBidi" w:eastAsiaTheme="minorEastAsia" w:hAnsiTheme="minorHAnsi"/>
        </w:rPr>
        <w:t>统一对区块链的认识。</w:t>
      </w:r>
    </w:p>
    <w:p>
      <w:pPr>
        <w:pStyle w:val="Normal"/>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w:t>
      </w:r>
      <w:r>
        <w:rPr>
          <w:rFonts w:eastAsia="" w:cs="宋体" w:cstheme="minorBidi" w:eastAsiaTheme="minorEastAsia"/>
        </w:rPr>
        <w:t>2</w:t>
      </w:r>
      <w:r>
        <w:rPr>
          <w:rFonts w:ascii="Calibri" w:hAnsi="Calibri" w:cs="宋体" w:asciiTheme="minorHAnsi" w:cstheme="minorBidi" w:eastAsiaTheme="minorEastAsia" w:hAnsiTheme="minorHAnsi"/>
        </w:rPr>
        <w:t>）统一区块链底层开发平台和应用编程接口</w:t>
      </w:r>
      <w:r>
        <w:rPr>
          <w:rFonts w:eastAsia="" w:cs="宋体" w:cstheme="minorBidi" w:eastAsiaTheme="minorEastAsia"/>
        </w:rPr>
        <w:t>,</w:t>
      </w:r>
      <w:r>
        <w:rPr>
          <w:rFonts w:ascii="Calibri" w:hAnsi="Calibri" w:cs="宋体" w:asciiTheme="minorHAnsi" w:cstheme="minorBidi" w:eastAsiaTheme="minorEastAsia" w:hAnsiTheme="minorHAnsi"/>
        </w:rPr>
        <w:t>为区块链的开发、移植</w:t>
      </w:r>
    </w:p>
    <w:p>
      <w:pPr>
        <w:pStyle w:val="Normal"/>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和互操作提供支持。</w:t>
      </w:r>
    </w:p>
    <w:p>
      <w:pPr>
        <w:pStyle w:val="Normal"/>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w:t>
      </w:r>
      <w:r>
        <w:rPr>
          <w:rFonts w:eastAsia="" w:cs="宋体" w:cstheme="minorBidi" w:eastAsiaTheme="minorEastAsia"/>
        </w:rPr>
        <w:t>3</w:t>
      </w:r>
      <w:r>
        <w:rPr>
          <w:rFonts w:ascii="Calibri" w:hAnsi="Calibri" w:cs="宋体" w:asciiTheme="minorHAnsi" w:cstheme="minorBidi" w:eastAsiaTheme="minorEastAsia" w:hAnsiTheme="minorHAnsi"/>
        </w:rPr>
        <w:t>）统一不同区块链间的链接、实现信任和交换数据的标准</w:t>
      </w:r>
      <w:r>
        <w:rPr>
          <w:rFonts w:eastAsia="" w:cs="宋体" w:cstheme="minorBidi" w:eastAsiaTheme="minorEastAsia"/>
        </w:rPr>
        <w:t>,</w:t>
      </w:r>
      <w:r>
        <w:rPr>
          <w:rFonts w:ascii="Calibri" w:hAnsi="Calibri" w:cs="宋体" w:asciiTheme="minorHAnsi" w:cstheme="minorBidi" w:eastAsiaTheme="minorEastAsia" w:hAnsiTheme="minorHAnsi"/>
        </w:rPr>
        <w:t>建立区块</w:t>
      </w:r>
    </w:p>
    <w:p>
      <w:pPr>
        <w:pStyle w:val="Normal"/>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链间互操作基础。</w:t>
      </w:r>
    </w:p>
    <w:p>
      <w:pPr>
        <w:pStyle w:val="Normal"/>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w:t>
      </w:r>
      <w:r>
        <w:rPr>
          <w:rFonts w:eastAsia="" w:cs="宋体" w:cstheme="minorBidi" w:eastAsiaTheme="minorEastAsia"/>
        </w:rPr>
        <w:t>4</w:t>
      </w:r>
      <w:r>
        <w:rPr>
          <w:rFonts w:ascii="Calibri" w:hAnsi="Calibri" w:cs="宋体" w:asciiTheme="minorHAnsi" w:cstheme="minorBidi" w:eastAsiaTheme="minorEastAsia" w:hAnsiTheme="minorHAnsi"/>
        </w:rPr>
        <w:t>）构建安全和可信环境</w:t>
      </w:r>
      <w:r>
        <w:rPr>
          <w:rFonts w:eastAsia="" w:cs="宋体" w:cstheme="minorBidi" w:eastAsiaTheme="minorEastAsia"/>
        </w:rPr>
        <w:t>,</w:t>
      </w:r>
      <w:r>
        <w:rPr>
          <w:rFonts w:ascii="Calibri" w:hAnsi="Calibri" w:cs="宋体" w:asciiTheme="minorHAnsi" w:cstheme="minorBidi" w:eastAsiaTheme="minorEastAsia" w:hAnsiTheme="minorHAnsi"/>
        </w:rPr>
        <w:t>规范基于区块链的服务</w:t>
      </w:r>
      <w:r>
        <w:rPr>
          <w:rFonts w:eastAsia="" w:cs="宋体" w:cstheme="minorBidi" w:eastAsiaTheme="minorEastAsia"/>
        </w:rPr>
        <w:t>,</w:t>
      </w:r>
      <w:r>
        <w:rPr>
          <w:rFonts w:ascii="Calibri" w:hAnsi="Calibri" w:cs="宋体" w:asciiTheme="minorHAnsi" w:cstheme="minorBidi" w:eastAsiaTheme="minorEastAsia" w:hAnsiTheme="minorHAnsi"/>
        </w:rPr>
        <w:t>营造良好的应用</w:t>
      </w:r>
    </w:p>
    <w:p>
      <w:pPr>
        <w:pStyle w:val="Normal"/>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环境。</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r>
    </w:p>
    <w:p>
      <w:pPr>
        <w:pStyle w:val="Normal"/>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基于上述问题的考虑</w:t>
      </w:r>
      <w:r>
        <w:rPr>
          <w:rFonts w:eastAsia="" w:cs="宋体" w:cstheme="minorBidi" w:eastAsiaTheme="minorEastAsia"/>
        </w:rPr>
        <w:t>,</w:t>
      </w:r>
      <w:r>
        <w:rPr>
          <w:rFonts w:ascii="Calibri" w:hAnsi="Calibri" w:cs="宋体" w:asciiTheme="minorHAnsi" w:cstheme="minorBidi" w:eastAsiaTheme="minorEastAsia" w:hAnsiTheme="minorHAnsi"/>
        </w:rPr>
        <w:t>同时结合区块链的技术和应用全景图</w:t>
      </w:r>
      <w:r>
        <w:rPr>
          <w:rFonts w:eastAsia="" w:cs="宋体" w:cstheme="minorBidi" w:eastAsiaTheme="minorEastAsia"/>
        </w:rPr>
        <w:t>,</w:t>
      </w:r>
      <w:r>
        <w:rPr>
          <w:rFonts w:ascii="Calibri" w:hAnsi="Calibri" w:cs="宋体" w:asciiTheme="minorHAnsi" w:cstheme="minorBidi" w:eastAsiaTheme="minorEastAsia" w:hAnsiTheme="minorHAnsi"/>
        </w:rPr>
        <w:t>从过程和方法、可信和互操作、信息安全等</w:t>
      </w:r>
      <w:r>
        <w:rPr>
          <w:rFonts w:eastAsia="" w:cs="宋体" w:cstheme="minorBidi" w:eastAsiaTheme="minorEastAsia"/>
        </w:rPr>
        <w:t>3</w:t>
      </w:r>
      <w:r>
        <w:rPr>
          <w:rFonts w:ascii="Calibri" w:hAnsi="Calibri" w:cs="宋体" w:asciiTheme="minorHAnsi" w:cstheme="minorBidi" w:eastAsiaTheme="minorEastAsia" w:hAnsiTheme="minorHAnsi"/>
        </w:rPr>
        <w:t>个方面考虑</w:t>
      </w:r>
      <w:r>
        <w:rPr>
          <w:rFonts w:eastAsia="" w:cs="宋体" w:cstheme="minorBidi" w:eastAsiaTheme="minorEastAsia"/>
        </w:rPr>
        <w:t>,</w:t>
      </w:r>
      <w:r>
        <w:rPr>
          <w:rFonts w:ascii="Calibri" w:hAnsi="Calibri" w:cs="宋体" w:asciiTheme="minorHAnsi" w:cstheme="minorBidi" w:eastAsiaTheme="minorEastAsia" w:hAnsiTheme="minorHAnsi"/>
        </w:rPr>
        <w:t>提出如图</w:t>
      </w:r>
      <w:r>
        <w:rPr>
          <w:rFonts w:eastAsia="" w:cs="宋体" w:cstheme="minorBidi" w:eastAsiaTheme="minorEastAsia"/>
        </w:rPr>
        <w:t>5-1</w:t>
      </w:r>
      <w:r>
        <w:rPr>
          <w:rFonts w:ascii="Calibri" w:hAnsi="Calibri" w:cs="宋体" w:asciiTheme="minorHAnsi" w:cstheme="minorBidi" w:eastAsiaTheme="minorEastAsia" w:hAnsiTheme="minorHAnsi"/>
        </w:rPr>
        <w:t>所示的区块链标准体系框架</w:t>
      </w:r>
      <w:r>
        <w:rPr>
          <w:rFonts w:eastAsia="" w:cs="宋体" w:cstheme="minorBidi" w:eastAsiaTheme="minorEastAsia"/>
        </w:rPr>
        <w:t>,</w:t>
      </w:r>
      <w:r>
        <w:rPr>
          <w:rFonts w:ascii="Calibri" w:hAnsi="Calibri" w:cs="宋体" w:asciiTheme="minorHAnsi" w:cstheme="minorBidi" w:eastAsiaTheme="minorEastAsia" w:hAnsiTheme="minorHAnsi"/>
        </w:rPr>
        <w:t>将标准分为基础、过程和方法、可信和互操作、业务和应用、信息安全等</w:t>
      </w:r>
      <w:r>
        <w:rPr>
          <w:rFonts w:eastAsia="" w:cs="宋体" w:cstheme="minorBidi" w:eastAsiaTheme="minorEastAsia"/>
        </w:rPr>
        <w:t>5</w:t>
      </w:r>
      <w:r>
        <w:rPr>
          <w:rFonts w:ascii="Calibri" w:hAnsi="Calibri" w:cs="宋体" w:asciiTheme="minorHAnsi" w:cstheme="minorBidi" w:eastAsiaTheme="minorEastAsia" w:hAnsiTheme="minorHAnsi"/>
        </w:rPr>
        <w:t>个大类。</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t>1</w:t>
      </w:r>
      <w:r>
        <w:rPr>
          <w:rFonts w:ascii="Calibri" w:hAnsi="Calibri" w:cs="宋体" w:asciiTheme="minorHAnsi" w:cstheme="minorBidi" w:eastAsiaTheme="minorEastAsia" w:hAnsiTheme="minorHAnsi"/>
        </w:rPr>
        <w:t>、基础标准</w:t>
      </w:r>
      <w:r>
        <w:rPr>
          <w:rFonts w:eastAsia="" w:cs="宋体" w:cstheme="minorBidi" w:eastAsiaTheme="minorEastAsia"/>
        </w:rPr>
        <w:t>:</w:t>
      </w:r>
      <w:r>
        <w:rPr>
          <w:rFonts w:ascii="Calibri" w:hAnsi="Calibri" w:cs="宋体" w:asciiTheme="minorHAnsi" w:cstheme="minorBidi" w:eastAsiaTheme="minorEastAsia" w:hAnsiTheme="minorHAnsi"/>
        </w:rPr>
        <w:t>用于统一区块链术语、相关概念及模型</w:t>
      </w:r>
      <w:r>
        <w:rPr>
          <w:rFonts w:eastAsia="" w:cs="宋体" w:cstheme="minorBidi" w:eastAsiaTheme="minorEastAsia"/>
        </w:rPr>
        <w:t>,</w:t>
      </w:r>
      <w:r>
        <w:rPr>
          <w:rFonts w:ascii="Calibri" w:hAnsi="Calibri" w:cs="宋体" w:asciiTheme="minorHAnsi" w:cstheme="minorBidi" w:eastAsiaTheme="minorEastAsia" w:hAnsiTheme="minorHAnsi"/>
        </w:rPr>
        <w:t>为其他各部分标准的制定提供支撑。主要包括术语、参考架构、账本编码和标识等方面的标准。</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t>2</w:t>
      </w:r>
      <w:r>
        <w:rPr>
          <w:rFonts w:ascii="Calibri" w:hAnsi="Calibri" w:cs="宋体" w:asciiTheme="minorHAnsi" w:cstheme="minorBidi" w:eastAsiaTheme="minorEastAsia" w:hAnsiTheme="minorHAnsi"/>
        </w:rPr>
        <w:t>、业务和应用标准</w:t>
      </w:r>
      <w:r>
        <w:rPr>
          <w:rFonts w:eastAsia="" w:cs="宋体" w:cstheme="minorBidi" w:eastAsiaTheme="minorEastAsia"/>
        </w:rPr>
        <w:t>:</w:t>
      </w:r>
      <w:r>
        <w:rPr>
          <w:rFonts w:ascii="Calibri" w:hAnsi="Calibri" w:cs="宋体" w:asciiTheme="minorHAnsi" w:cstheme="minorBidi" w:eastAsiaTheme="minorEastAsia" w:hAnsiTheme="minorHAnsi"/>
        </w:rPr>
        <w:t>用于规范区块链应用开发和区块链应用服务的设计、部署、交付</w:t>
      </w:r>
      <w:r>
        <w:rPr>
          <w:rFonts w:eastAsia="" w:cs="宋体" w:cstheme="minorBidi" w:eastAsiaTheme="minorEastAsia"/>
        </w:rPr>
        <w:t>,</w:t>
      </w:r>
      <w:r>
        <w:rPr>
          <w:rFonts w:ascii="Calibri" w:hAnsi="Calibri" w:cs="宋体" w:asciiTheme="minorHAnsi" w:cstheme="minorBidi" w:eastAsiaTheme="minorEastAsia" w:hAnsiTheme="minorHAnsi"/>
        </w:rPr>
        <w:t>以及基于分布式账本的交易。主要包括应用成熟度、基于分布式账本的交易、</w:t>
      </w:r>
      <w:r>
        <w:rPr>
          <w:rFonts w:eastAsia="" w:cs="宋体" w:cstheme="minorBidi" w:eastAsiaTheme="minorEastAsia"/>
        </w:rPr>
        <w:t>BaaS</w:t>
      </w:r>
      <w:r>
        <w:rPr>
          <w:rFonts w:ascii="Calibri" w:hAnsi="Calibri" w:cs="宋体" w:asciiTheme="minorHAnsi" w:cstheme="minorBidi" w:eastAsiaTheme="minorEastAsia" w:hAnsiTheme="minorHAnsi"/>
        </w:rPr>
        <w:t>和服务质量评价等方面的标准。</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t>3</w:t>
      </w:r>
      <w:r>
        <w:rPr>
          <w:rFonts w:ascii="Calibri" w:hAnsi="Calibri" w:cs="宋体" w:asciiTheme="minorHAnsi" w:cstheme="minorBidi" w:eastAsiaTheme="minorEastAsia" w:hAnsiTheme="minorHAnsi"/>
        </w:rPr>
        <w:t>、过程和方法标准</w:t>
      </w:r>
      <w:r>
        <w:rPr>
          <w:rFonts w:eastAsia="" w:cs="宋体" w:cstheme="minorBidi" w:eastAsiaTheme="minorEastAsia"/>
        </w:rPr>
        <w:t>:</w:t>
      </w:r>
      <w:r>
        <w:rPr>
          <w:rFonts w:ascii="Calibri" w:hAnsi="Calibri" w:cs="宋体" w:asciiTheme="minorHAnsi" w:cstheme="minorBidi" w:eastAsiaTheme="minorEastAsia" w:hAnsiTheme="minorHAnsi"/>
        </w:rPr>
        <w:t>用于规范区块链的更新和维护</w:t>
      </w:r>
      <w:r>
        <w:rPr>
          <w:rFonts w:eastAsia="" w:cs="宋体" w:cstheme="minorBidi" w:eastAsiaTheme="minorEastAsia"/>
        </w:rPr>
        <w:t>,</w:t>
      </w:r>
      <w:r>
        <w:rPr>
          <w:rFonts w:ascii="Calibri" w:hAnsi="Calibri" w:cs="宋体" w:asciiTheme="minorHAnsi" w:cstheme="minorBidi" w:eastAsiaTheme="minorEastAsia" w:hAnsiTheme="minorHAnsi"/>
        </w:rPr>
        <w:t>以及指导实现不同区块链间的通信和数据交换。主要包括跨链通信机制、跨链通信消息规范、账本管理规范和共识机制等方面的标准。</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t>4</w:t>
      </w:r>
      <w:r>
        <w:rPr>
          <w:rFonts w:ascii="Calibri" w:hAnsi="Calibri" w:cs="宋体" w:asciiTheme="minorHAnsi" w:cstheme="minorBidi" w:eastAsiaTheme="minorEastAsia" w:hAnsiTheme="minorHAnsi"/>
        </w:rPr>
        <w:t>、可信和互操作标准</w:t>
      </w:r>
      <w:r>
        <w:rPr>
          <w:rFonts w:eastAsia="" w:cs="宋体" w:cstheme="minorBidi" w:eastAsiaTheme="minorEastAsia"/>
        </w:rPr>
        <w:t>:</w:t>
      </w:r>
      <w:r>
        <w:rPr>
          <w:rFonts w:ascii="Calibri" w:hAnsi="Calibri" w:cs="宋体" w:asciiTheme="minorHAnsi" w:cstheme="minorBidi" w:eastAsiaTheme="minorEastAsia" w:hAnsiTheme="minorHAnsi"/>
        </w:rPr>
        <w:t>用于指导区块链开发平台的建设</w:t>
      </w:r>
      <w:r>
        <w:rPr>
          <w:rFonts w:eastAsia="" w:cs="宋体" w:cstheme="minorBidi" w:eastAsiaTheme="minorEastAsia"/>
        </w:rPr>
        <w:t>,</w:t>
      </w:r>
      <w:r>
        <w:rPr>
          <w:rFonts w:ascii="Calibri" w:hAnsi="Calibri" w:cs="宋体" w:asciiTheme="minorHAnsi" w:cstheme="minorBidi" w:eastAsiaTheme="minorEastAsia" w:hAnsiTheme="minorHAnsi"/>
        </w:rPr>
        <w:t>规范和引导区块链相关软件的开发</w:t>
      </w:r>
      <w:r>
        <w:rPr>
          <w:rFonts w:eastAsia="" w:cs="宋体" w:cstheme="minorBidi" w:eastAsiaTheme="minorEastAsia"/>
        </w:rPr>
        <w:t>,</w:t>
      </w:r>
      <w:r>
        <w:rPr>
          <w:rFonts w:ascii="Calibri" w:hAnsi="Calibri" w:cs="宋体" w:asciiTheme="minorHAnsi" w:cstheme="minorBidi" w:eastAsiaTheme="minorEastAsia" w:hAnsiTheme="minorHAnsi"/>
        </w:rPr>
        <w:t>以及实现不同区块链的互操作。主要包括开发平台、应用编程接口</w:t>
      </w:r>
      <w:r>
        <w:rPr>
          <w:rFonts w:eastAsia="" w:cs="宋体" w:cstheme="minorBidi" w:eastAsiaTheme="minorEastAsia"/>
        </w:rPr>
        <w:t>(API)</w:t>
      </w:r>
      <w:r>
        <w:rPr>
          <w:rFonts w:ascii="Calibri" w:hAnsi="Calibri" w:cs="宋体" w:asciiTheme="minorHAnsi" w:cstheme="minorBidi" w:eastAsiaTheme="minorEastAsia" w:hAnsiTheme="minorHAnsi"/>
        </w:rPr>
        <w:t>、数据格式、混合消息协议和互操作等方面的标准。</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t>5</w:t>
      </w:r>
      <w:r>
        <w:rPr>
          <w:rFonts w:ascii="Calibri" w:hAnsi="Calibri" w:cs="宋体" w:asciiTheme="minorHAnsi" w:cstheme="minorBidi" w:eastAsiaTheme="minorEastAsia" w:hAnsiTheme="minorHAnsi"/>
        </w:rPr>
        <w:t>、信息安全标准</w:t>
      </w:r>
      <w:r>
        <w:rPr>
          <w:rFonts w:eastAsia="" w:cs="宋体" w:cstheme="minorBidi" w:eastAsiaTheme="minorEastAsia"/>
        </w:rPr>
        <w:t>:</w:t>
      </w:r>
      <w:r>
        <w:rPr>
          <w:rFonts w:ascii="Calibri" w:hAnsi="Calibri" w:cs="宋体" w:asciiTheme="minorHAnsi" w:cstheme="minorBidi" w:eastAsiaTheme="minorEastAsia" w:hAnsiTheme="minorHAnsi"/>
        </w:rPr>
        <w:t>用于指导实现区块链的隐私和安全</w:t>
      </w:r>
      <w:r>
        <w:rPr>
          <w:rFonts w:eastAsia="" w:cs="宋体" w:cstheme="minorBidi" w:eastAsiaTheme="minorEastAsia"/>
        </w:rPr>
        <w:t>,</w:t>
      </w:r>
      <w:r>
        <w:rPr>
          <w:rFonts w:ascii="Calibri" w:hAnsi="Calibri" w:cs="宋体" w:asciiTheme="minorHAnsi" w:cstheme="minorBidi" w:eastAsiaTheme="minorEastAsia" w:hAnsiTheme="minorHAnsi"/>
        </w:rPr>
        <w:t>以及身份认证。主要包括信息安全指南、身份认证机制、证书存储和</w:t>
      </w:r>
      <w:r>
        <w:rPr>
          <w:rFonts w:eastAsia="" w:cs="宋体" w:cstheme="minorBidi" w:eastAsiaTheme="minorEastAsia"/>
        </w:rPr>
        <w:t>KYC</w:t>
      </w:r>
      <w:r>
        <w:rPr>
          <w:rFonts w:ascii="Calibri" w:hAnsi="Calibri" w:cs="宋体" w:asciiTheme="minorHAnsi" w:cstheme="minorBidi" w:eastAsiaTheme="minorEastAsia" w:hAnsiTheme="minorHAnsi"/>
        </w:rPr>
        <w:t>等方面的标准。</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r>
    </w:p>
    <w:p>
      <w:pPr>
        <w:pStyle w:val="Normal"/>
        <w:rPr>
          <w:rFonts w:ascii="Calibri" w:hAnsi="Calibri" w:eastAsia="" w:cs="宋体" w:asciiTheme="minorHAnsi" w:cstheme="minorBidi" w:eastAsiaTheme="minorEastAsia" w:hAnsiTheme="minorHAnsi"/>
          <w:highlight w:val="darkYellow"/>
        </w:rPr>
      </w:pPr>
      <w:r>
        <w:rPr>
          <w:rFonts w:eastAsia="" w:cs="宋体" w:cstheme="minorBidi" w:eastAsiaTheme="minorEastAsia"/>
          <w:highlight w:val="darkYellow"/>
        </w:rPr>
        <w:t>[5]</w:t>
      </w:r>
      <w:r>
        <w:rPr>
          <w:rFonts w:ascii="Calibri" w:hAnsi="Calibri" w:cs="宋体" w:asciiTheme="minorHAnsi" w:cstheme="minorBidi" w:eastAsiaTheme="minorEastAsia" w:hAnsiTheme="minorHAnsi"/>
          <w:highlight w:val="darkYellow"/>
        </w:rPr>
        <w:t>摘要：主要从计算机技术层面探讨区块链的应用改，着眼于区块链共识机制的构建，以及解决信用问题这一技术应用的核心。可着重看三、四，其他为老生常谈。</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r>
    </w:p>
    <w:p>
      <w:pPr>
        <w:pStyle w:val="Normal"/>
        <w:rPr>
          <w:rFonts w:ascii="Calibri" w:hAnsi="Calibri" w:eastAsia="" w:cs="宋体" w:asciiTheme="minorHAnsi" w:cstheme="minorBidi" w:eastAsiaTheme="minorEastAsia" w:hAnsiTheme="minorHAnsi"/>
        </w:rPr>
      </w:pPr>
      <w:r>
        <w:rPr/>
        <w:drawing>
          <wp:inline distT="0" distB="0" distL="0" distR="0">
            <wp:extent cx="5274310" cy="324040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74310" cy="3240405"/>
                    </a:xfrm>
                    <a:prstGeom prst="rect">
                      <a:avLst/>
                    </a:prstGeom>
                  </pic:spPr>
                </pic:pic>
              </a:graphicData>
            </a:graphic>
          </wp:inline>
        </w:drawing>
      </w:r>
    </w:p>
    <w:p>
      <w:pPr>
        <w:pStyle w:val="Normal"/>
        <w:rPr>
          <w:rFonts w:ascii="Calibri" w:hAnsi="Calibri" w:eastAsia="" w:cs="宋体" w:asciiTheme="minorHAnsi" w:cstheme="minorBidi" w:eastAsiaTheme="minorEastAsia" w:hAnsiTheme="minorHAnsi"/>
          <w:highlight w:val="yellow"/>
        </w:rPr>
      </w:pPr>
      <w:r>
        <w:rPr>
          <w:rFonts w:ascii="Calibri" w:hAnsi="Calibri" w:cs="宋体" w:asciiTheme="minorHAnsi" w:cstheme="minorBidi" w:eastAsiaTheme="minorEastAsia" w:hAnsiTheme="minorHAnsi"/>
          <w:highlight w:val="yellow"/>
        </w:rPr>
        <w:t>技术基础：</w:t>
      </w:r>
    </w:p>
    <w:p>
      <w:pPr>
        <w:pStyle w:val="Normal"/>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区块由区块头和区块体构成。区块头封装版本号、前一区块地址、当前区块癿目标哈希值、</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t xml:space="preserve">PoW </w:t>
      </w:r>
      <w:r>
        <w:rPr>
          <w:rFonts w:ascii="Calibri" w:hAnsi="Calibri" w:cs="宋体" w:asciiTheme="minorHAnsi" w:cstheme="minorBidi" w:eastAsiaTheme="minorEastAsia" w:hAnsiTheme="minorHAnsi"/>
        </w:rPr>
        <w:t xml:space="preserve">兯识过程的随机数、时间戕和 </w:t>
      </w:r>
      <w:r>
        <w:rPr>
          <w:rFonts w:eastAsia="" w:cs="宋体" w:cstheme="minorBidi" w:eastAsiaTheme="minorEastAsia"/>
        </w:rPr>
        <w:t xml:space="preserve">Merkle </w:t>
      </w:r>
      <w:r>
        <w:rPr>
          <w:rFonts w:ascii="Calibri" w:hAnsi="Calibri" w:cs="宋体" w:asciiTheme="minorHAnsi" w:cstheme="minorBidi" w:eastAsiaTheme="minorEastAsia" w:hAnsiTheme="minorHAnsi"/>
        </w:rPr>
        <w:t>根。在这里最先找刡正确癿随机数</w:t>
      </w:r>
      <w:r>
        <w:rPr>
          <w:rFonts w:eastAsia="" w:cs="宋体" w:cstheme="minorBidi" w:eastAsiaTheme="minorEastAsia"/>
        </w:rPr>
        <w:t>,</w:t>
      </w:r>
      <w:r>
        <w:rPr>
          <w:rFonts w:ascii="Calibri" w:hAnsi="Calibri" w:cs="宋体" w:asciiTheme="minorHAnsi" w:cstheme="minorBidi" w:eastAsiaTheme="minorEastAsia" w:hAnsiTheme="minorHAnsi"/>
        </w:rPr>
        <w:t>幵通过全网验证癿将会获得当前区块记败权。交易数据记录在区块体中</w:t>
      </w:r>
      <w:r>
        <w:rPr>
          <w:rFonts w:eastAsia="" w:cs="宋体" w:cstheme="minorBidi" w:eastAsiaTheme="minorEastAsia"/>
        </w:rPr>
        <w:t>,</w:t>
      </w:r>
      <w:r>
        <w:rPr>
          <w:rFonts w:ascii="Calibri" w:hAnsi="Calibri" w:cs="宋体" w:asciiTheme="minorHAnsi" w:cstheme="minorBidi" w:eastAsiaTheme="minorEastAsia" w:hAnsiTheme="minorHAnsi"/>
        </w:rPr>
        <w:t xml:space="preserve">通过 </w:t>
      </w:r>
      <w:r>
        <w:rPr>
          <w:rFonts w:eastAsia="" w:cs="宋体" w:cstheme="minorBidi" w:eastAsiaTheme="minorEastAsia"/>
        </w:rPr>
        <w:t xml:space="preserve">Merkle </w:t>
      </w:r>
      <w:r>
        <w:rPr>
          <w:rFonts w:ascii="Calibri" w:hAnsi="Calibri" w:cs="宋体" w:asciiTheme="minorHAnsi" w:cstheme="minorBidi" w:eastAsiaTheme="minorEastAsia" w:hAnsiTheme="minorHAnsi"/>
        </w:rPr>
        <w:t xml:space="preserve">树癿哈希过程生成 </w:t>
      </w:r>
      <w:r>
        <w:rPr>
          <w:rFonts w:eastAsia="" w:cs="宋体" w:cstheme="minorBidi" w:eastAsiaTheme="minorEastAsia"/>
        </w:rPr>
        <w:t>Merkle</w:t>
      </w:r>
      <w:r>
        <w:rPr>
          <w:rFonts w:ascii="Calibri" w:hAnsi="Calibri" w:cs="宋体" w:asciiTheme="minorHAnsi" w:cstheme="minorBidi" w:eastAsiaTheme="minorEastAsia" w:hAnsiTheme="minorHAnsi"/>
        </w:rPr>
        <w:t>根记入表头。</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r>
    </w:p>
    <w:p>
      <w:pPr>
        <w:pStyle w:val="Normal"/>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时间戳保证区块链的丌可篡改和丌可伪造。 区块链技术要求获得记败权节点必须加盖时间戕</w:t>
      </w:r>
      <w:r>
        <w:rPr>
          <w:rFonts w:eastAsia="" w:cs="宋体" w:cstheme="minorBidi" w:eastAsiaTheme="minorEastAsia"/>
        </w:rPr>
        <w:t>,</w:t>
      </w:r>
      <w:r>
        <w:rPr>
          <w:rFonts w:ascii="Calibri" w:hAnsi="Calibri" w:cs="宋体" w:asciiTheme="minorHAnsi" w:cstheme="minorBidi" w:eastAsiaTheme="minorEastAsia" w:hAnsiTheme="minorHAnsi"/>
        </w:rPr>
        <w:t>记录区块数据写入时间。时间戕仍时间维度定义了区块</w:t>
      </w:r>
      <w:r>
        <w:rPr>
          <w:rFonts w:eastAsia="" w:cs="宋体" w:cstheme="minorBidi" w:eastAsiaTheme="minorEastAsia"/>
        </w:rPr>
        <w:t>,</w:t>
      </w:r>
      <w:r>
        <w:rPr>
          <w:rFonts w:ascii="Calibri" w:hAnsi="Calibri" w:cs="宋体" w:asciiTheme="minorHAnsi" w:cstheme="minorBidi" w:eastAsiaTheme="minorEastAsia" w:hAnsiTheme="minorHAnsi"/>
        </w:rPr>
        <w:t>为区块链应用二知识产权注册、公正等待时间敏感癿领域奠定了基础。</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r>
    </w:p>
    <w:p>
      <w:pPr>
        <w:pStyle w:val="Normal"/>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哈希函数保证数据保密性。区块链不直接保存原始数据和交易记录</w:t>
      </w:r>
      <w:r>
        <w:rPr>
          <w:rFonts w:eastAsia="" w:cs="宋体" w:cstheme="minorBidi" w:eastAsiaTheme="minorEastAsia"/>
        </w:rPr>
        <w:t>,</w:t>
      </w:r>
      <w:r>
        <w:rPr>
          <w:rFonts w:ascii="Calibri" w:hAnsi="Calibri" w:cs="宋体" w:asciiTheme="minorHAnsi" w:cstheme="minorBidi" w:eastAsiaTheme="minorEastAsia" w:hAnsiTheme="minorHAnsi"/>
        </w:rPr>
        <w:t>而是通过哈希凼数对数</w:t>
      </w:r>
    </w:p>
    <w:p>
      <w:pPr>
        <w:pStyle w:val="Normal"/>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据迚行加密</w:t>
      </w:r>
      <w:r>
        <w:rPr>
          <w:rFonts w:eastAsia="" w:cs="宋体" w:cstheme="minorBidi" w:eastAsiaTheme="minorEastAsia"/>
        </w:rPr>
        <w:t>,</w:t>
      </w:r>
      <w:r>
        <w:rPr>
          <w:rFonts w:ascii="Calibri" w:hAnsi="Calibri" w:cs="宋体" w:asciiTheme="minorHAnsi" w:cstheme="minorBidi" w:eastAsiaTheme="minorEastAsia" w:hAnsiTheme="minorHAnsi"/>
        </w:rPr>
        <w:t>这种加密过程是不可逆的。</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r>
    </w:p>
    <w:p>
      <w:pPr>
        <w:pStyle w:val="Normal"/>
        <w:rPr>
          <w:rFonts w:ascii="Calibri" w:hAnsi="Calibri" w:eastAsia="" w:cs="宋体" w:asciiTheme="minorHAnsi" w:cstheme="minorBidi" w:eastAsiaTheme="minorEastAsia" w:hAnsiTheme="minorHAnsi"/>
          <w:highlight w:val="yellow"/>
        </w:rPr>
      </w:pPr>
      <w:r>
        <w:rPr>
          <w:rFonts w:ascii="Calibri" w:hAnsi="Calibri" w:cs="宋体" w:asciiTheme="minorHAnsi" w:cstheme="minorBidi" w:eastAsiaTheme="minorEastAsia" w:hAnsiTheme="minorHAnsi"/>
          <w:highlight w:val="yellow"/>
        </w:rPr>
        <w:t>共识机制：</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r>
    </w:p>
    <w:p>
      <w:pPr>
        <w:pStyle w:val="Normal"/>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比特币戒其它区块链币最核心的问题也是如何在去中心化的环境中达成共识</w:t>
      </w:r>
      <w:r>
        <w:rPr>
          <w:rFonts w:eastAsia="" w:cs="宋体" w:cstheme="minorBidi" w:eastAsiaTheme="minorEastAsia"/>
        </w:rPr>
        <w:t>,</w:t>
      </w:r>
      <w:r>
        <w:rPr>
          <w:rFonts w:ascii="Calibri" w:hAnsi="Calibri" w:cs="宋体" w:asciiTheme="minorHAnsi" w:cstheme="minorBidi" w:eastAsiaTheme="minorEastAsia" w:hAnsiTheme="minorHAnsi"/>
        </w:rPr>
        <w:t>即在没有中心</w:t>
      </w:r>
    </w:p>
    <w:p>
      <w:pPr>
        <w:pStyle w:val="Normal"/>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组织的情况下对某个交易的有效性达成了一致。兯识问题也是我们所说癿拜卙庭将军问题</w:t>
      </w:r>
      <w:r>
        <w:rPr>
          <w:rFonts w:eastAsia="" w:cs="宋体" w:cstheme="minorBidi" w:eastAsiaTheme="minorEastAsia"/>
        </w:rPr>
        <w:t>,</w:t>
      </w:r>
      <w:r>
        <w:rPr>
          <w:rFonts w:ascii="Calibri" w:hAnsi="Calibri" w:cs="宋体" w:asciiTheme="minorHAnsi" w:cstheme="minorBidi" w:eastAsiaTheme="minorEastAsia" w:hAnsiTheme="minorHAnsi"/>
        </w:rPr>
        <w:t>中心节点戒者集权情冴下</w:t>
      </w:r>
      <w:r>
        <w:rPr>
          <w:rFonts w:eastAsia="" w:cs="宋体" w:cstheme="minorBidi" w:eastAsiaTheme="minorEastAsia"/>
        </w:rPr>
        <w:t>,</w:t>
      </w:r>
      <w:r>
        <w:rPr>
          <w:rFonts w:ascii="Calibri" w:hAnsi="Calibri" w:cs="宋体" w:asciiTheme="minorHAnsi" w:cstheme="minorBidi" w:eastAsiaTheme="minorEastAsia" w:hAnsiTheme="minorHAnsi"/>
        </w:rPr>
        <w:t>意见癿统一是相对容易癿</w:t>
      </w:r>
      <w:r>
        <w:rPr>
          <w:rFonts w:eastAsia="" w:cs="宋体" w:cstheme="minorBidi" w:eastAsiaTheme="minorEastAsia"/>
        </w:rPr>
        <w:t>,</w:t>
      </w:r>
      <w:r>
        <w:rPr>
          <w:rFonts w:ascii="Calibri" w:hAnsi="Calibri" w:cs="宋体" w:asciiTheme="minorHAnsi" w:cstheme="minorBidi" w:eastAsiaTheme="minorEastAsia" w:hAnsiTheme="minorHAnsi"/>
        </w:rPr>
        <w:t>如果讥在分布式网络中每个节点癿意见都独立存在</w:t>
      </w:r>
      <w:r>
        <w:rPr>
          <w:rFonts w:eastAsia="" w:cs="宋体" w:cstheme="minorBidi" w:eastAsiaTheme="minorEastAsia"/>
        </w:rPr>
        <w:t>,</w:t>
      </w:r>
      <w:r>
        <w:rPr>
          <w:rFonts w:ascii="Calibri" w:hAnsi="Calibri" w:cs="宋体" w:asciiTheme="minorHAnsi" w:cstheme="minorBidi" w:eastAsiaTheme="minorEastAsia" w:hAnsiTheme="minorHAnsi"/>
        </w:rPr>
        <w:t>于相达成兯识是一件很困难癿亊情。达成兯识越分散癿过程</w:t>
      </w:r>
      <w:r>
        <w:rPr>
          <w:rFonts w:eastAsia="" w:cs="宋体" w:cstheme="minorBidi" w:eastAsiaTheme="minorEastAsia"/>
        </w:rPr>
        <w:t>,</w:t>
      </w:r>
      <w:r>
        <w:rPr>
          <w:rFonts w:ascii="Calibri" w:hAnsi="Calibri" w:cs="宋体" w:asciiTheme="minorHAnsi" w:cstheme="minorBidi" w:eastAsiaTheme="minorEastAsia" w:hAnsiTheme="minorHAnsi"/>
        </w:rPr>
        <w:t>其效率就越低</w:t>
      </w:r>
      <w:r>
        <w:rPr>
          <w:rFonts w:eastAsia="" w:cs="宋体" w:cstheme="minorBidi" w:eastAsiaTheme="minorEastAsia"/>
        </w:rPr>
        <w:t>,</w:t>
      </w:r>
      <w:r>
        <w:rPr>
          <w:rFonts w:ascii="Calibri" w:hAnsi="Calibri" w:cs="宋体" w:asciiTheme="minorHAnsi" w:cstheme="minorBidi" w:eastAsiaTheme="minorEastAsia" w:hAnsiTheme="minorHAnsi"/>
        </w:rPr>
        <w:t>但满意度越高</w:t>
      </w:r>
      <w:r>
        <w:rPr>
          <w:rFonts w:eastAsia="" w:cs="宋体" w:cstheme="minorBidi" w:eastAsiaTheme="minorEastAsia"/>
        </w:rPr>
        <w:t>,</w:t>
      </w:r>
      <w:r>
        <w:rPr>
          <w:rFonts w:ascii="Calibri" w:hAnsi="Calibri" w:cs="宋体" w:asciiTheme="minorHAnsi" w:cstheme="minorBidi" w:eastAsiaTheme="minorEastAsia" w:hAnsiTheme="minorHAnsi"/>
        </w:rPr>
        <w:t>因此也越稳定</w:t>
      </w:r>
      <w:r>
        <w:rPr>
          <w:rFonts w:eastAsia="" w:cs="宋体" w:cstheme="minorBidi" w:eastAsiaTheme="minorEastAsia"/>
        </w:rPr>
        <w:t>;</w:t>
      </w:r>
      <w:r>
        <w:rPr>
          <w:rFonts w:ascii="Calibri" w:hAnsi="Calibri" w:cs="宋体" w:asciiTheme="minorHAnsi" w:cstheme="minorBidi" w:eastAsiaTheme="minorEastAsia" w:hAnsiTheme="minorHAnsi"/>
        </w:rPr>
        <w:t>相反</w:t>
      </w:r>
      <w:r>
        <w:rPr>
          <w:rFonts w:eastAsia="" w:cs="宋体" w:cstheme="minorBidi" w:eastAsiaTheme="minorEastAsia"/>
        </w:rPr>
        <w:t>,</w:t>
      </w:r>
      <w:r>
        <w:rPr>
          <w:rFonts w:ascii="Calibri" w:hAnsi="Calibri" w:cs="宋体" w:asciiTheme="minorHAnsi" w:cstheme="minorBidi" w:eastAsiaTheme="minorEastAsia" w:hAnsiTheme="minorHAnsi"/>
        </w:rPr>
        <w:t>达成兯识越集中癿过程</w:t>
      </w:r>
      <w:r>
        <w:rPr>
          <w:rFonts w:eastAsia="" w:cs="宋体" w:cstheme="minorBidi" w:eastAsiaTheme="minorEastAsia"/>
        </w:rPr>
        <w:t>,</w:t>
      </w:r>
      <w:r>
        <w:rPr>
          <w:rFonts w:ascii="Calibri" w:hAnsi="Calibri" w:cs="宋体" w:asciiTheme="minorHAnsi" w:cstheme="minorBidi" w:eastAsiaTheme="minorEastAsia" w:hAnsiTheme="minorHAnsi"/>
        </w:rPr>
        <w:t>效率越高</w:t>
      </w:r>
      <w:r>
        <w:rPr>
          <w:rFonts w:eastAsia="" w:cs="宋体" w:cstheme="minorBidi" w:eastAsiaTheme="minorEastAsia"/>
        </w:rPr>
        <w:t>,</w:t>
      </w:r>
      <w:r>
        <w:rPr>
          <w:rFonts w:ascii="Calibri" w:hAnsi="Calibri" w:cs="宋体" w:asciiTheme="minorHAnsi" w:cstheme="minorBidi" w:eastAsiaTheme="minorEastAsia" w:hAnsiTheme="minorHAnsi"/>
        </w:rPr>
        <w:t>也越容易出现独裁和腐贤现象。</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r>
    </w:p>
    <w:p>
      <w:pPr>
        <w:pStyle w:val="Normal"/>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工作量证明解决共识问题。 比特币区块链采用高度依赖节点计算能力癿工作量证明</w:t>
      </w:r>
      <w:r>
        <w:rPr>
          <w:rFonts w:eastAsia="" w:cs="宋体" w:cstheme="minorBidi" w:eastAsiaTheme="minorEastAsia"/>
        </w:rPr>
        <w:t>(PoW)</w:t>
      </w:r>
    </w:p>
    <w:p>
      <w:pPr>
        <w:pStyle w:val="Normal"/>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来保证比特币网络分布式记败癿一致性。比特币中癿挖矿就是记败癿过程</w:t>
      </w:r>
      <w:r>
        <w:rPr>
          <w:rFonts w:eastAsia="" w:cs="宋体" w:cstheme="minorBidi" w:eastAsiaTheme="minorEastAsia"/>
        </w:rPr>
        <w:t>,</w:t>
      </w:r>
      <w:r>
        <w:rPr>
          <w:rFonts w:ascii="Calibri" w:hAnsi="Calibri" w:cs="宋体" w:asciiTheme="minorHAnsi" w:cstheme="minorBidi" w:eastAsiaTheme="minorEastAsia" w:hAnsiTheme="minorHAnsi"/>
        </w:rPr>
        <w:t>通过工作量证明机刢</w:t>
      </w:r>
      <w:r>
        <w:rPr>
          <w:rFonts w:eastAsia="" w:cs="宋体" w:cstheme="minorBidi" w:eastAsiaTheme="minorEastAsia"/>
        </w:rPr>
        <w:t>,</w:t>
      </w:r>
      <w:r>
        <w:rPr>
          <w:rFonts w:ascii="Calibri" w:hAnsi="Calibri" w:cs="宋体" w:asciiTheme="minorHAnsi" w:cstheme="minorBidi" w:eastAsiaTheme="minorEastAsia" w:hAnsiTheme="minorHAnsi"/>
        </w:rPr>
        <w:t xml:space="preserve">算力最强癿节点拥有记败权。而抢刡记败权癿计算机会获得 </w:t>
      </w:r>
      <w:r>
        <w:rPr>
          <w:rFonts w:eastAsia="" w:cs="宋体" w:cstheme="minorBidi" w:eastAsiaTheme="minorEastAsia"/>
        </w:rPr>
        <w:t xml:space="preserve">25 </w:t>
      </w:r>
      <w:r>
        <w:rPr>
          <w:rFonts w:ascii="Calibri" w:hAnsi="Calibri" w:cs="宋体" w:asciiTheme="minorHAnsi" w:cstheme="minorBidi" w:eastAsiaTheme="minorEastAsia" w:hAnsiTheme="minorHAnsi"/>
        </w:rPr>
        <w:t xml:space="preserve">个比特币癿奖劥。工作量证明最早用二垃圾邮件防范和 </w:t>
      </w:r>
      <w:r>
        <w:rPr>
          <w:rFonts w:eastAsia="" w:cs="宋体" w:cstheme="minorBidi" w:eastAsiaTheme="minorEastAsia"/>
        </w:rPr>
        <w:t xml:space="preserve">DOS </w:t>
      </w:r>
      <w:r>
        <w:rPr>
          <w:rFonts w:ascii="Calibri" w:hAnsi="Calibri" w:cs="宋体" w:asciiTheme="minorHAnsi" w:cstheme="minorBidi" w:eastAsiaTheme="minorEastAsia" w:hAnsiTheme="minorHAnsi"/>
        </w:rPr>
        <w:t>系统中</w:t>
      </w:r>
      <w:r>
        <w:rPr>
          <w:rFonts w:eastAsia="" w:cs="宋体" w:cstheme="minorBidi" w:eastAsiaTheme="minorEastAsia"/>
        </w:rPr>
        <w:t>,</w:t>
      </w:r>
      <w:r>
        <w:rPr>
          <w:rFonts w:ascii="Calibri" w:hAnsi="Calibri" w:cs="宋体" w:asciiTheme="minorHAnsi" w:cstheme="minorBidi" w:eastAsiaTheme="minorEastAsia" w:hAnsiTheme="minorHAnsi"/>
        </w:rPr>
        <w:t>它可以记录幵丏证明你工作了一定量癿时间。例如</w:t>
      </w:r>
      <w:r>
        <w:rPr>
          <w:rFonts w:eastAsia="" w:cs="宋体" w:cstheme="minorBidi" w:eastAsiaTheme="minorEastAsia"/>
        </w:rPr>
        <w:t xml:space="preserve">,A </w:t>
      </w:r>
      <w:r>
        <w:rPr>
          <w:rFonts w:ascii="Calibri" w:hAnsi="Calibri" w:cs="宋体" w:asciiTheme="minorHAnsi" w:cstheme="minorBidi" w:eastAsiaTheme="minorEastAsia" w:hAnsiTheme="minorHAnsi"/>
        </w:rPr>
        <w:t xml:space="preserve">向 </w:t>
      </w:r>
      <w:r>
        <w:rPr>
          <w:rFonts w:eastAsia="" w:cs="宋体" w:cstheme="minorBidi" w:eastAsiaTheme="minorEastAsia"/>
        </w:rPr>
        <w:t xml:space="preserve">B </w:t>
      </w:r>
      <w:r>
        <w:rPr>
          <w:rFonts w:ascii="Calibri" w:hAnsi="Calibri" w:cs="宋体" w:asciiTheme="minorHAnsi" w:cstheme="minorBidi" w:eastAsiaTheme="minorEastAsia" w:hAnsiTheme="minorHAnsi"/>
        </w:rPr>
        <w:t>请求一个朋务</w:t>
      </w:r>
      <w:r>
        <w:rPr>
          <w:rFonts w:eastAsia="" w:cs="宋体" w:cstheme="minorBidi" w:eastAsiaTheme="minorEastAsia"/>
        </w:rPr>
        <w:t>,</w:t>
      </w:r>
      <w:r>
        <w:rPr>
          <w:rFonts w:ascii="Calibri" w:hAnsi="Calibri" w:cs="宋体" w:asciiTheme="minorHAnsi" w:cstheme="minorBidi" w:eastAsiaTheme="minorEastAsia" w:hAnsiTheme="minorHAnsi"/>
        </w:rPr>
        <w:t xml:space="preserve">如果 </w:t>
      </w:r>
      <w:r>
        <w:rPr>
          <w:rFonts w:eastAsia="" w:cs="宋体" w:cstheme="minorBidi" w:eastAsiaTheme="minorEastAsia"/>
        </w:rPr>
        <w:t xml:space="preserve">A </w:t>
      </w:r>
      <w:r>
        <w:rPr>
          <w:rFonts w:ascii="Calibri" w:hAnsi="Calibri" w:cs="宋体" w:asciiTheme="minorHAnsi" w:cstheme="minorBidi" w:eastAsiaTheme="minorEastAsia" w:hAnsiTheme="minorHAnsi"/>
        </w:rPr>
        <w:t>在一段时间内大量请求朋务</w:t>
      </w:r>
      <w:r>
        <w:rPr>
          <w:rFonts w:eastAsia="" w:cs="宋体" w:cstheme="minorBidi" w:eastAsiaTheme="minorEastAsia"/>
        </w:rPr>
        <w:t>,</w:t>
      </w:r>
      <w:r>
        <w:rPr>
          <w:rFonts w:ascii="Calibri" w:hAnsi="Calibri" w:cs="宋体" w:asciiTheme="minorHAnsi" w:cstheme="minorBidi" w:eastAsiaTheme="minorEastAsia" w:hAnsiTheme="minorHAnsi"/>
        </w:rPr>
        <w:t xml:space="preserve">可能会造成 </w:t>
      </w:r>
      <w:r>
        <w:rPr>
          <w:rFonts w:eastAsia="" w:cs="宋体" w:cstheme="minorBidi" w:eastAsiaTheme="minorEastAsia"/>
        </w:rPr>
        <w:t xml:space="preserve">B </w:t>
      </w:r>
      <w:r>
        <w:rPr>
          <w:rFonts w:ascii="Calibri" w:hAnsi="Calibri" w:cs="宋体" w:asciiTheme="minorHAnsi" w:cstheme="minorBidi" w:eastAsiaTheme="minorEastAsia" w:hAnsiTheme="minorHAnsi"/>
        </w:rPr>
        <w:t>癿崩溃</w:t>
      </w:r>
      <w:r>
        <w:rPr>
          <w:rFonts w:eastAsia="" w:cs="宋体" w:cstheme="minorBidi" w:eastAsiaTheme="minorEastAsia"/>
        </w:rPr>
        <w:t>,</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r>
    </w:p>
    <w:p>
      <w:pPr>
        <w:pStyle w:val="Normal"/>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二是 </w:t>
      </w:r>
      <w:r>
        <w:rPr>
          <w:rFonts w:eastAsia="" w:cs="宋体" w:cstheme="minorBidi" w:eastAsiaTheme="minorEastAsia"/>
        </w:rPr>
        <w:t xml:space="preserve">B </w:t>
      </w:r>
      <w:r>
        <w:rPr>
          <w:rFonts w:ascii="Calibri" w:hAnsi="Calibri" w:cs="宋体" w:asciiTheme="minorHAnsi" w:cstheme="minorBidi" w:eastAsiaTheme="minorEastAsia" w:hAnsiTheme="minorHAnsi"/>
        </w:rPr>
        <w:t xml:space="preserve">通过向 </w:t>
      </w:r>
      <w:r>
        <w:rPr>
          <w:rFonts w:eastAsia="" w:cs="宋体" w:cstheme="minorBidi" w:eastAsiaTheme="minorEastAsia"/>
        </w:rPr>
        <w:t xml:space="preserve">A </w:t>
      </w:r>
      <w:r>
        <w:rPr>
          <w:rFonts w:ascii="Calibri" w:hAnsi="Calibri" w:cs="宋体" w:asciiTheme="minorHAnsi" w:cstheme="minorBidi" w:eastAsiaTheme="minorEastAsia" w:hAnsiTheme="minorHAnsi"/>
        </w:rPr>
        <w:t>出题</w:t>
      </w:r>
      <w:r>
        <w:rPr>
          <w:rFonts w:eastAsia="" w:cs="宋体" w:cstheme="minorBidi" w:eastAsiaTheme="minorEastAsia"/>
        </w:rPr>
        <w:t>,</w:t>
      </w:r>
      <w:r>
        <w:rPr>
          <w:rFonts w:ascii="Calibri" w:hAnsi="Calibri" w:cs="宋体" w:asciiTheme="minorHAnsi" w:cstheme="minorBidi" w:eastAsiaTheme="minorEastAsia" w:hAnsiTheme="minorHAnsi"/>
        </w:rPr>
        <w:t xml:space="preserve">这个题需要 </w:t>
      </w:r>
      <w:r>
        <w:rPr>
          <w:rFonts w:eastAsia="" w:cs="宋体" w:cstheme="minorBidi" w:eastAsiaTheme="minorEastAsia"/>
        </w:rPr>
        <w:t xml:space="preserve">A </w:t>
      </w:r>
      <w:r>
        <w:rPr>
          <w:rFonts w:ascii="Calibri" w:hAnsi="Calibri" w:cs="宋体" w:asciiTheme="minorHAnsi" w:cstheme="minorBidi" w:eastAsiaTheme="minorEastAsia" w:hAnsiTheme="minorHAnsi"/>
        </w:rPr>
        <w:t>花费一定癿时间和资源去计算</w:t>
      </w:r>
      <w:r>
        <w:rPr>
          <w:rFonts w:eastAsia="" w:cs="宋体" w:cstheme="minorBidi" w:eastAsiaTheme="minorEastAsia"/>
        </w:rPr>
        <w:t>,</w:t>
      </w:r>
      <w:r>
        <w:rPr>
          <w:rFonts w:ascii="Calibri" w:hAnsi="Calibri" w:cs="宋体" w:asciiTheme="minorHAnsi" w:cstheme="minorBidi" w:eastAsiaTheme="minorEastAsia" w:hAnsiTheme="minorHAnsi"/>
        </w:rPr>
        <w:t xml:space="preserve">结果通过 </w:t>
      </w:r>
      <w:r>
        <w:rPr>
          <w:rFonts w:eastAsia="" w:cs="宋体" w:cstheme="minorBidi" w:eastAsiaTheme="minorEastAsia"/>
        </w:rPr>
        <w:t xml:space="preserve">B </w:t>
      </w:r>
      <w:r>
        <w:rPr>
          <w:rFonts w:ascii="Calibri" w:hAnsi="Calibri" w:cs="宋体" w:asciiTheme="minorHAnsi" w:cstheme="minorBidi" w:eastAsiaTheme="minorEastAsia" w:hAnsiTheme="minorHAnsi"/>
        </w:rPr>
        <w:t xml:space="preserve">验证后再向 </w:t>
      </w:r>
      <w:r>
        <w:rPr>
          <w:rFonts w:eastAsia="" w:cs="宋体" w:cstheme="minorBidi" w:eastAsiaTheme="minorEastAsia"/>
        </w:rPr>
        <w:t>A</w:t>
      </w:r>
    </w:p>
    <w:p>
      <w:pPr>
        <w:pStyle w:val="Normal"/>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提供朋务。如果 </w:t>
      </w:r>
      <w:r>
        <w:rPr>
          <w:rFonts w:eastAsia="" w:cs="宋体" w:cstheme="minorBidi" w:eastAsiaTheme="minorEastAsia"/>
        </w:rPr>
        <w:t xml:space="preserve">A </w:t>
      </w:r>
      <w:r>
        <w:rPr>
          <w:rFonts w:ascii="Calibri" w:hAnsi="Calibri" w:cs="宋体" w:asciiTheme="minorHAnsi" w:cstheme="minorBidi" w:eastAsiaTheme="minorEastAsia" w:hAnsiTheme="minorHAnsi"/>
        </w:rPr>
        <w:t>是攻击者</w:t>
      </w:r>
      <w:r>
        <w:rPr>
          <w:rFonts w:eastAsia="" w:cs="宋体" w:cstheme="minorBidi" w:eastAsiaTheme="minorEastAsia"/>
        </w:rPr>
        <w:t>,</w:t>
      </w:r>
      <w:r>
        <w:rPr>
          <w:rFonts w:ascii="Calibri" w:hAnsi="Calibri" w:cs="宋体" w:asciiTheme="minorHAnsi" w:cstheme="minorBidi" w:eastAsiaTheme="minorEastAsia" w:hAnsiTheme="minorHAnsi"/>
        </w:rPr>
        <w:t xml:space="preserve">大量癿题目需要耗费 </w:t>
      </w:r>
      <w:r>
        <w:rPr>
          <w:rFonts w:eastAsia="" w:cs="宋体" w:cstheme="minorBidi" w:eastAsiaTheme="minorEastAsia"/>
        </w:rPr>
        <w:t xml:space="preserve">CPU </w:t>
      </w:r>
      <w:r>
        <w:rPr>
          <w:rFonts w:ascii="Calibri" w:hAnsi="Calibri" w:cs="宋体" w:asciiTheme="minorHAnsi" w:cstheme="minorBidi" w:eastAsiaTheme="minorEastAsia" w:hAnsiTheme="minorHAnsi"/>
        </w:rPr>
        <w:t>算力</w:t>
      </w:r>
      <w:r>
        <w:rPr>
          <w:rFonts w:eastAsia="" w:cs="宋体" w:cstheme="minorBidi" w:eastAsiaTheme="minorEastAsia"/>
        </w:rPr>
        <w:t>,</w:t>
      </w:r>
      <w:r>
        <w:rPr>
          <w:rFonts w:ascii="Calibri" w:hAnsi="Calibri" w:cs="宋体" w:asciiTheme="minorHAnsi" w:cstheme="minorBidi" w:eastAsiaTheme="minorEastAsia" w:hAnsiTheme="minorHAnsi"/>
        </w:rPr>
        <w:t>所以工作量证明可以有效地防范恶意攻击。幵非所有区块链项目都采用需要采叏这样癿挖矿斱式。</w:t>
      </w:r>
      <w:r>
        <w:rPr>
          <w:rFonts w:eastAsia="" w:cs="宋体" w:cstheme="minorBidi" w:eastAsiaTheme="minorEastAsia"/>
        </w:rPr>
        <w:t>PoW,</w:t>
      </w:r>
      <w:r>
        <w:rPr>
          <w:rFonts w:ascii="Calibri" w:hAnsi="Calibri" w:cs="宋体" w:asciiTheme="minorHAnsi" w:cstheme="minorBidi" w:eastAsiaTheme="minorEastAsia" w:hAnsiTheme="minorHAnsi"/>
        </w:rPr>
        <w:t>权益证明</w:t>
      </w:r>
      <w:r>
        <w:rPr>
          <w:rFonts w:eastAsia="" w:cs="宋体" w:cstheme="minorBidi" w:eastAsiaTheme="minorEastAsia"/>
        </w:rPr>
        <w:t>(PoS)</w:t>
      </w:r>
      <w:r>
        <w:rPr>
          <w:rFonts w:ascii="Calibri" w:hAnsi="Calibri" w:cs="宋体" w:asciiTheme="minorHAnsi" w:cstheme="minorBidi" w:eastAsiaTheme="minorEastAsia" w:hAnsiTheme="minorHAnsi"/>
        </w:rPr>
        <w:t>、股仹授权证明机刢</w:t>
      </w:r>
      <w:r>
        <w:rPr>
          <w:rFonts w:eastAsia="" w:cs="宋体" w:cstheme="minorBidi" w:eastAsiaTheme="minorEastAsia"/>
        </w:rPr>
        <w:t>(DPoS)</w:t>
      </w:r>
      <w:r>
        <w:rPr>
          <w:rFonts w:ascii="Calibri" w:hAnsi="Calibri" w:cs="宋体" w:asciiTheme="minorHAnsi" w:cstheme="minorBidi" w:eastAsiaTheme="minorEastAsia" w:hAnsiTheme="minorHAnsi"/>
        </w:rPr>
        <w:t>都是丌共识机制解决了数字货币的双重支付问题。传统账币体系中</w:t>
      </w:r>
      <w:r>
        <w:rPr>
          <w:rFonts w:eastAsia="" w:cs="宋体" w:cstheme="minorBidi" w:eastAsiaTheme="minorEastAsia"/>
        </w:rPr>
        <w:t>,</w:t>
      </w:r>
      <w:r>
        <w:rPr>
          <w:rFonts w:ascii="Calibri" w:hAnsi="Calibri" w:cs="宋体" w:asciiTheme="minorHAnsi" w:cstheme="minorBidi" w:eastAsiaTheme="minorEastAsia" w:hAnsiTheme="minorHAnsi"/>
        </w:rPr>
        <w:t>法币是物理实体</w:t>
      </w:r>
      <w:r>
        <w:rPr>
          <w:rFonts w:eastAsia="" w:cs="宋体" w:cstheme="minorBidi" w:eastAsiaTheme="minorEastAsia"/>
        </w:rPr>
        <w:t>,</w:t>
      </w:r>
      <w:r>
        <w:rPr>
          <w:rFonts w:ascii="Calibri" w:hAnsi="Calibri" w:cs="宋体" w:asciiTheme="minorHAnsi" w:cstheme="minorBidi" w:eastAsiaTheme="minorEastAsia" w:hAnsiTheme="minorHAnsi"/>
        </w:rPr>
        <w:t>丌存在双重支付问题。其他数字形式癿账币需要第三斱中心机构来保证。而无第三斱中心机构癿数字账币会因为其数字特性被多次使用</w:t>
      </w:r>
      <w:r>
        <w:rPr>
          <w:rFonts w:eastAsia="" w:cs="宋体" w:cstheme="minorBidi" w:eastAsiaTheme="minorEastAsia"/>
        </w:rPr>
        <w:t>,</w:t>
      </w:r>
      <w:r>
        <w:rPr>
          <w:rFonts w:ascii="Calibri" w:hAnsi="Calibri" w:cs="宋体" w:asciiTheme="minorHAnsi" w:cstheme="minorBidi" w:eastAsiaTheme="minorEastAsia" w:hAnsiTheme="minorHAnsi"/>
        </w:rPr>
        <w:t>区块链技术通过分布式节点癿验证和兯识机刢解决了去中心化系统癿双重支付问题</w:t>
      </w:r>
      <w:r>
        <w:rPr>
          <w:rFonts w:eastAsia="" w:cs="宋体" w:cstheme="minorBidi" w:eastAsiaTheme="minorEastAsia"/>
        </w:rPr>
        <w:t>,</w:t>
      </w:r>
      <w:r>
        <w:rPr>
          <w:rFonts w:ascii="Calibri" w:hAnsi="Calibri" w:cs="宋体" w:asciiTheme="minorHAnsi" w:cstheme="minorBidi" w:eastAsiaTheme="minorEastAsia" w:hAnsiTheme="minorHAnsi"/>
        </w:rPr>
        <w:t>在信息传输癿过程完成了价值癿转秱。</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r>
    </w:p>
    <w:p>
      <w:pPr>
        <w:pStyle w:val="Normal"/>
        <w:rPr>
          <w:rFonts w:ascii="Calibri" w:hAnsi="Calibri" w:eastAsia="" w:cs="宋体" w:asciiTheme="minorHAnsi" w:cstheme="minorBidi" w:eastAsiaTheme="minorEastAsia" w:hAnsiTheme="minorHAnsi"/>
        </w:rPr>
      </w:pPr>
      <w:r>
        <w:rPr/>
        <w:drawing>
          <wp:inline distT="0" distB="0" distL="0" distR="0">
            <wp:extent cx="5274310" cy="24987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274310" cy="2498725"/>
                    </a:xfrm>
                    <a:prstGeom prst="rect">
                      <a:avLst/>
                    </a:prstGeom>
                  </pic:spPr>
                </pic:pic>
              </a:graphicData>
            </a:graphic>
          </wp:inline>
        </w:drawing>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drawing>
          <wp:anchor behindDoc="0" distT="0" distB="0" distL="0" distR="0" simplePos="0" locked="0" layoutInCell="1" allowOverlap="1" relativeHeight="3">
            <wp:simplePos x="0" y="0"/>
            <wp:positionH relativeFrom="column">
              <wp:posOffset>168910</wp:posOffset>
            </wp:positionH>
            <wp:positionV relativeFrom="paragraph">
              <wp:posOffset>635</wp:posOffset>
            </wp:positionV>
            <wp:extent cx="3723640" cy="18757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723640" cy="1875790"/>
                    </a:xfrm>
                    <a:prstGeom prst="rect">
                      <a:avLst/>
                    </a:prstGeom>
                  </pic:spPr>
                </pic:pic>
              </a:graphicData>
            </a:graphic>
          </wp:anchor>
        </w:drawing>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t>[6]</w:t>
      </w:r>
      <w:r>
        <w:rPr>
          <w:rFonts w:ascii="Calibri" w:hAnsi="Calibri" w:cs="宋体" w:asciiTheme="minorHAnsi" w:cstheme="minorBidi" w:eastAsiaTheme="minorEastAsia" w:hAnsiTheme="minorHAnsi"/>
        </w:rPr>
        <w:t>摘要：为解决区块链在现实场景中的应用问题，研读了区块链诞生的源头。中本聪的论文虽然主要聚焦</w:t>
      </w:r>
      <w:r>
        <w:rPr>
          <w:rFonts w:eastAsia="" w:cs="宋体" w:cstheme="minorBidi" w:eastAsiaTheme="minorEastAsia"/>
        </w:rPr>
        <w:t>bitcoin</w:t>
      </w:r>
      <w:r>
        <w:rPr>
          <w:rFonts w:ascii="Calibri" w:hAnsi="Calibri" w:cs="宋体" w:asciiTheme="minorHAnsi" w:cstheme="minorBidi" w:eastAsiaTheme="minorEastAsia" w:hAnsiTheme="minorHAnsi"/>
        </w:rPr>
        <w:t>的核心技术，但也对隐私等区块链的核心痛点进行了探讨。</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t>10. Privacy</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t>The traditional banking model achieves a level of privacy by limiting access to information to the</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t>parties involved and the trusted third party. The necessity to announce all transactions publicly</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t>precludes this method, but privacy can still be maintained by breaking the flow of information in</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t>another place: by keeping public keys anonymous. The public can see that someone is sending</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t>an amount to someone else, but without information linking the transaction to anyone. This is</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t>similar to the level of information released by stock exchanges, where the time and size of</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t>individual trades, the "tape", is made public, but without telling who the parties were.</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t>As an additional firewall, a new key pair should be used for each transaction to keep them</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t>from being linked to a common owner. Some linking is still unavoidable with multi-input</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t>transactions, which necessarily reveal that their inputs were owned by the same owner. The risk</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t>is that if the owner of a key is revealed, linking could reveal other transactions that belonged to</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t>the same owner.</w:t>
      </w:r>
    </w:p>
    <w:p>
      <w:pPr>
        <w:pStyle w:val="Normal"/>
        <w:rPr>
          <w:rFonts w:ascii="Calibri" w:hAnsi="Calibri" w:eastAsia="" w:cs="宋体" w:asciiTheme="minorHAnsi" w:cstheme="minorBidi" w:eastAsiaTheme="minorEastAsia" w:hAnsiTheme="minorHAnsi"/>
        </w:rPr>
      </w:pPr>
      <w:r>
        <w:rPr>
          <w:rFonts w:eastAsia="" w:cs="宋体" w:cstheme="minorBidi" w:eastAsiaTheme="minorEastAsia"/>
        </w:rPr>
      </w:r>
    </w:p>
    <w:p>
      <w:pPr>
        <w:pStyle w:val="Normal"/>
        <w:rPr>
          <w:rFonts w:asciiTheme="minorHAnsi" w:cstheme="minorBidi" w:eastAsiaTheme="minorEastAsia" w:hAnsiTheme="minorHAnsi"/>
          <w:highlight w:val="green"/>
        </w:rPr>
      </w:pPr>
      <w:r>
        <w:rPr>
          <w:rFonts w:asciiTheme="minorHAnsi" w:cstheme="minorBidi" w:eastAsiaTheme="minorEastAsia" w:hAnsiTheme="minorHAnsi"/>
          <w:highlight w:val="green"/>
        </w:rPr>
        <w:t>[7][8]</w:t>
      </w:r>
      <w:r>
        <w:rPr>
          <w:rFonts w:asciiTheme="minorHAnsi" w:cstheme="minorBidi" w:eastAsiaTheme="minorEastAsia" w:hAnsiTheme="minorHAnsi"/>
          <w:highlight w:val="green"/>
        </w:rPr>
        <w:t>这两篇文章均为行业研究报告，较为冗长。从区块链的底层技术到相对优势，再从不同行业应用案例着手。其中瑞信的研报强调了区块链的</w:t>
      </w:r>
      <w:r>
        <w:rPr>
          <w:rFonts w:asciiTheme="minorHAnsi" w:cstheme="minorBidi" w:eastAsiaTheme="minorEastAsia" w:hAnsiTheme="minorHAnsi"/>
          <w:highlight w:val="green"/>
        </w:rPr>
        <w:t>immutable</w:t>
      </w:r>
      <w:r>
        <w:rPr>
          <w:rFonts w:asciiTheme="minorHAnsi" w:cstheme="minorBidi" w:eastAsiaTheme="minorEastAsia" w:hAnsiTheme="minorHAnsi"/>
          <w:highlight w:val="green"/>
        </w:rPr>
        <w:t>。两篇文章都为</w:t>
      </w:r>
      <w:r>
        <w:rPr>
          <w:rFonts w:asciiTheme="minorHAnsi" w:cstheme="minorBidi" w:eastAsiaTheme="minorEastAsia" w:hAnsiTheme="minorHAnsi"/>
          <w:highlight w:val="green"/>
        </w:rPr>
        <w:t>100</w:t>
      </w:r>
      <w:r>
        <w:rPr>
          <w:rFonts w:asciiTheme="minorHAnsi" w:cstheme="minorBidi" w:eastAsiaTheme="minorEastAsia" w:hAnsiTheme="minorHAnsi"/>
          <w:highlight w:val="green"/>
        </w:rPr>
        <w:t>页以上研报，可在论文研究具体问题时进行查询使用。摘录相关金融服务片段如下。</w:t>
      </w:r>
    </w:p>
    <w:p>
      <w:pPr>
        <w:pStyle w:val="Normal"/>
        <w:rPr>
          <w:rFonts w:asciiTheme="minorHAnsi" w:cstheme="minorBidi" w:eastAsiaTheme="minorEastAsia" w:hAnsiTheme="minorHAnsi"/>
          <w:highlight w:val="green"/>
        </w:rPr>
      </w:pPr>
      <w:r>
        <w:rPr>
          <w:rFonts w:asciiTheme="minorHAnsi" w:cstheme="minorBidi" w:eastAsiaTheme="minorEastAsia" w:hAnsiTheme="minorHAnsi"/>
          <w:highlight w:val="green"/>
        </w:rPr>
      </w:r>
    </w:p>
    <w:p>
      <w:pPr>
        <w:pStyle w:val="Normal"/>
        <w:rPr>
          <w:rFonts w:asciiTheme="minorHAnsi" w:cstheme="minorBidi" w:eastAsiaTheme="minorEastAsia" w:hAnsiTheme="minorHAnsi"/>
        </w:rPr>
      </w:pPr>
      <w:r>
        <w:rPr>
          <w:rFonts w:asciiTheme="minorHAnsi" w:cstheme="minorBidi" w:eastAsiaTheme="minorEastAsia" w:hAnsiTheme="minorHAnsi"/>
        </w:rPr>
        <w:t>Global Exchanges Team</w:t>
      </w:r>
    </w:p>
    <w:p>
      <w:pPr>
        <w:pStyle w:val="Normal"/>
        <w:rPr>
          <w:rFonts w:asciiTheme="minorHAnsi" w:cstheme="minorBidi" w:eastAsiaTheme="minorEastAsia" w:hAnsiTheme="minorHAnsi"/>
        </w:rPr>
      </w:pPr>
      <w:r>
        <w:rPr>
          <w:rFonts w:asciiTheme="minorHAnsi" w:cstheme="minorBidi" w:eastAsiaTheme="minorEastAsia" w:hAnsiTheme="minorHAnsi"/>
        </w:rPr>
        <w:t>Market opportunity</w:t>
      </w:r>
    </w:p>
    <w:p>
      <w:pPr>
        <w:pStyle w:val="Normal"/>
        <w:rPr>
          <w:rFonts w:asciiTheme="minorHAnsi" w:cstheme="minorBidi" w:eastAsiaTheme="minorEastAsia" w:hAnsiTheme="minorHAnsi"/>
        </w:rPr>
      </w:pPr>
      <w:r>
        <w:rPr>
          <w:rFonts w:asciiTheme="minorHAnsi" w:cstheme="minorBidi" w:eastAsiaTheme="minorEastAsia" w:hAnsiTheme="minorHAnsi"/>
        </w:rPr>
      </w:r>
    </w:p>
    <w:p>
      <w:pPr>
        <w:pStyle w:val="Normal"/>
        <w:rPr>
          <w:rFonts w:asciiTheme="minorHAnsi" w:cstheme="minorBidi" w:eastAsiaTheme="minorEastAsia" w:hAnsiTheme="minorHAnsi"/>
        </w:rPr>
      </w:pPr>
      <w:r>
        <w:rPr>
          <w:rFonts w:asciiTheme="minorHAnsi" w:cstheme="minorBidi" w:eastAsiaTheme="minorEastAsia" w:hAnsiTheme="minorHAnsi"/>
        </w:rPr>
        <w:t>Blockchain offers a new approach to data management and sharing which we think has</w:t>
      </w:r>
    </w:p>
    <w:p>
      <w:pPr>
        <w:pStyle w:val="Normal"/>
        <w:rPr>
          <w:rFonts w:asciiTheme="minorHAnsi" w:cstheme="minorBidi" w:eastAsiaTheme="minorEastAsia" w:hAnsiTheme="minorHAnsi"/>
        </w:rPr>
      </w:pPr>
      <w:r>
        <w:rPr>
          <w:rFonts w:asciiTheme="minorHAnsi" w:cstheme="minorBidi" w:eastAsiaTheme="minorEastAsia" w:hAnsiTheme="minorHAnsi"/>
        </w:rPr>
        <w:t>potential to change the way securities markets function, making them cheaper and more</w:t>
      </w:r>
    </w:p>
    <w:p>
      <w:pPr>
        <w:pStyle w:val="Normal"/>
        <w:rPr>
          <w:rFonts w:asciiTheme="minorHAnsi" w:cstheme="minorBidi" w:eastAsiaTheme="minorEastAsia" w:hAnsiTheme="minorHAnsi"/>
        </w:rPr>
      </w:pPr>
      <w:r>
        <w:rPr>
          <w:rFonts w:asciiTheme="minorHAnsi" w:cstheme="minorBidi" w:eastAsiaTheme="minorEastAsia" w:hAnsiTheme="minorHAnsi"/>
        </w:rPr>
        <w:t>resilient. The technology could be particularly well suited to Post Trade applications in our</w:t>
      </w:r>
    </w:p>
    <w:p>
      <w:pPr>
        <w:pStyle w:val="Normal"/>
        <w:rPr>
          <w:rFonts w:asciiTheme="minorHAnsi" w:cstheme="minorBidi" w:eastAsiaTheme="minorEastAsia" w:hAnsiTheme="minorHAnsi"/>
        </w:rPr>
      </w:pPr>
      <w:r>
        <w:rPr>
          <w:rFonts w:asciiTheme="minorHAnsi" w:cstheme="minorBidi" w:eastAsiaTheme="minorEastAsia" w:hAnsiTheme="minorHAnsi"/>
        </w:rPr>
        <w:t>view. Distributed ledgers could help streamline the process of holding and transferring</w:t>
      </w:r>
    </w:p>
    <w:p>
      <w:pPr>
        <w:pStyle w:val="Normal"/>
        <w:rPr>
          <w:rFonts w:asciiTheme="minorHAnsi" w:cstheme="minorBidi" w:eastAsiaTheme="minorEastAsia" w:hAnsiTheme="minorHAnsi"/>
        </w:rPr>
      </w:pPr>
      <w:r>
        <w:rPr>
          <w:rFonts w:asciiTheme="minorHAnsi" w:cstheme="minorBidi" w:eastAsiaTheme="minorEastAsia" w:hAnsiTheme="minorHAnsi"/>
        </w:rPr>
        <w:t>assets. Existing settlement and registration/depository infrastructure can be complex and</w:t>
      </w:r>
    </w:p>
    <w:p>
      <w:pPr>
        <w:pStyle w:val="Normal"/>
        <w:rPr>
          <w:rFonts w:asciiTheme="minorHAnsi" w:cstheme="minorBidi" w:eastAsiaTheme="minorEastAsia" w:hAnsiTheme="minorHAnsi"/>
        </w:rPr>
      </w:pPr>
      <w:r>
        <w:rPr>
          <w:rFonts w:asciiTheme="minorHAnsi" w:cstheme="minorBidi" w:eastAsiaTheme="minorEastAsia" w:hAnsiTheme="minorHAnsi"/>
        </w:rPr>
        <w:t>inefficient. As such, we think that depositories and custodians will be the first parts of the</w:t>
      </w:r>
    </w:p>
    <w:p>
      <w:pPr>
        <w:pStyle w:val="Normal"/>
        <w:rPr>
          <w:rFonts w:asciiTheme="minorHAnsi" w:cstheme="minorBidi" w:eastAsiaTheme="minorEastAsia" w:hAnsiTheme="minorHAnsi"/>
        </w:rPr>
      </w:pPr>
      <w:r>
        <w:rPr>
          <w:rFonts w:asciiTheme="minorHAnsi" w:cstheme="minorBidi" w:eastAsiaTheme="minorEastAsia" w:hAnsiTheme="minorHAnsi"/>
        </w:rPr>
        <w:t>market infrastructure to apply blockchain. We expect exchanges to benefit as cheaper</w:t>
      </w:r>
    </w:p>
    <w:p>
      <w:pPr>
        <w:pStyle w:val="Normal"/>
        <w:rPr>
          <w:rFonts w:asciiTheme="minorHAnsi" w:cstheme="minorBidi" w:eastAsiaTheme="minorEastAsia" w:hAnsiTheme="minorHAnsi"/>
        </w:rPr>
      </w:pPr>
      <w:r>
        <w:rPr>
          <w:rFonts w:asciiTheme="minorHAnsi" w:cstheme="minorBidi" w:eastAsiaTheme="minorEastAsia" w:hAnsiTheme="minorHAnsi"/>
        </w:rPr>
        <w:t>operations lead to higher volumes and lower costs.</w:t>
      </w:r>
    </w:p>
    <w:p>
      <w:pPr>
        <w:pStyle w:val="Normal"/>
        <w:rPr>
          <w:rFonts w:asciiTheme="minorHAnsi" w:cstheme="minorBidi" w:eastAsiaTheme="minorEastAsia" w:hAnsiTheme="minorHAnsi"/>
        </w:rPr>
      </w:pPr>
      <w:r>
        <w:rPr>
          <w:rFonts w:asciiTheme="minorHAnsi" w:cstheme="minorBidi" w:eastAsiaTheme="minorEastAsia" w:hAnsiTheme="minorHAnsi"/>
        </w:rPr>
      </w:r>
    </w:p>
    <w:p>
      <w:pPr>
        <w:pStyle w:val="Normal"/>
        <w:rPr>
          <w:rFonts w:asciiTheme="minorHAnsi" w:cstheme="minorBidi" w:eastAsiaTheme="minorEastAsia" w:hAnsiTheme="minorHAnsi"/>
        </w:rPr>
      </w:pPr>
      <w:r>
        <w:rPr>
          <w:rFonts w:asciiTheme="minorHAnsi" w:cstheme="minorBidi" w:eastAsiaTheme="minorEastAsia" w:hAnsiTheme="minorHAnsi"/>
        </w:rPr>
        <w:t xml:space="preserve">One of the key financial benefits of blockchain is that it could </w:t>
      </w:r>
      <w:r>
        <w:rPr>
          <w:rFonts w:asciiTheme="minorHAnsi" w:cstheme="minorBidi" w:eastAsiaTheme="minorEastAsia" w:hAnsiTheme="minorHAnsi"/>
          <w:color w:val="800000"/>
          <w:highlight w:val="yellow"/>
        </w:rPr>
        <w:t>lower the end to end cost of</w:t>
      </w:r>
    </w:p>
    <w:p>
      <w:pPr>
        <w:pStyle w:val="Normal"/>
        <w:rPr>
          <w:rFonts w:asciiTheme="minorHAnsi" w:cstheme="minorBidi" w:eastAsiaTheme="minorEastAsia" w:hAnsiTheme="minorHAnsi"/>
        </w:rPr>
      </w:pPr>
      <w:r>
        <w:rPr>
          <w:rFonts w:asciiTheme="minorHAnsi" w:cstheme="minorBidi" w:eastAsiaTheme="minorEastAsia" w:hAnsiTheme="minorHAnsi"/>
          <w:color w:val="800000"/>
          <w:highlight w:val="yellow"/>
        </w:rPr>
        <w:t>equity markets</w:t>
      </w:r>
      <w:r>
        <w:rPr>
          <w:rFonts w:asciiTheme="minorHAnsi" w:cstheme="minorBidi" w:eastAsiaTheme="minorEastAsia" w:hAnsiTheme="minorHAnsi"/>
          <w:highlight w:val="yellow"/>
        </w:rPr>
        <w:t>.</w:t>
      </w:r>
      <w:r>
        <w:rPr>
          <w:rFonts w:asciiTheme="minorHAnsi" w:cstheme="minorBidi" w:eastAsiaTheme="minorEastAsia" w:hAnsiTheme="minorHAnsi"/>
        </w:rPr>
        <w:t xml:space="preserve"> In Australia, for example, ASX has estimated the total costs at around</w:t>
      </w:r>
    </w:p>
    <w:p>
      <w:pPr>
        <w:pStyle w:val="Normal"/>
        <w:rPr>
          <w:rFonts w:asciiTheme="minorHAnsi" w:cstheme="minorBidi" w:eastAsiaTheme="minorEastAsia" w:hAnsiTheme="minorHAnsi"/>
        </w:rPr>
      </w:pPr>
      <w:r>
        <w:rPr>
          <w:rFonts w:asciiTheme="minorHAnsi" w:cstheme="minorBidi" w:eastAsiaTheme="minorEastAsia" w:hAnsiTheme="minorHAnsi"/>
        </w:rPr>
        <w:t>A$4bn to A$5bn, with ASX accounting for only a small proportion of this (perhaps 10-15%</w:t>
      </w:r>
    </w:p>
    <w:p>
      <w:pPr>
        <w:pStyle w:val="Normal"/>
        <w:rPr>
          <w:rFonts w:asciiTheme="minorHAnsi" w:cstheme="minorBidi" w:eastAsiaTheme="minorEastAsia" w:hAnsiTheme="minorHAnsi"/>
        </w:rPr>
      </w:pPr>
      <w:r>
        <w:rPr>
          <w:rFonts w:asciiTheme="minorHAnsi" w:cstheme="minorBidi" w:eastAsiaTheme="minorEastAsia" w:hAnsiTheme="minorHAnsi"/>
        </w:rPr>
        <w:t>on our back-of-the-envelope estimate). As a consequence of blockchain, the revenue pie</w:t>
      </w:r>
    </w:p>
    <w:p>
      <w:pPr>
        <w:pStyle w:val="Normal"/>
        <w:rPr>
          <w:rFonts w:asciiTheme="minorHAnsi" w:cstheme="minorBidi" w:eastAsiaTheme="minorEastAsia" w:hAnsiTheme="minorHAnsi"/>
        </w:rPr>
      </w:pPr>
      <w:r>
        <w:rPr>
          <w:rFonts w:asciiTheme="minorHAnsi" w:cstheme="minorBidi" w:eastAsiaTheme="minorEastAsia" w:hAnsiTheme="minorHAnsi"/>
        </w:rPr>
        <w:t>will shrink as certain services become redundant and costs reduce, although the impact</w:t>
      </w:r>
    </w:p>
    <w:p>
      <w:pPr>
        <w:pStyle w:val="Normal"/>
        <w:rPr>
          <w:rFonts w:asciiTheme="minorHAnsi" w:cstheme="minorBidi" w:eastAsiaTheme="minorEastAsia" w:hAnsiTheme="minorHAnsi"/>
        </w:rPr>
      </w:pPr>
      <w:r>
        <w:rPr>
          <w:rFonts w:asciiTheme="minorHAnsi" w:cstheme="minorBidi" w:eastAsiaTheme="minorEastAsia" w:hAnsiTheme="minorHAnsi"/>
        </w:rPr>
        <w:t>will be different for the various players along the value chain. SETL for example estimate</w:t>
      </w:r>
    </w:p>
    <w:p>
      <w:pPr>
        <w:pStyle w:val="Normal"/>
        <w:rPr>
          <w:rFonts w:asciiTheme="minorHAnsi" w:cstheme="minorBidi" w:eastAsiaTheme="minorEastAsia" w:hAnsiTheme="minorHAnsi"/>
        </w:rPr>
      </w:pPr>
      <w:r>
        <w:rPr>
          <w:rFonts w:asciiTheme="minorHAnsi" w:cstheme="minorBidi" w:eastAsiaTheme="minorEastAsia" w:hAnsiTheme="minorHAnsi"/>
        </w:rPr>
        <w:t>that US$80bn of costs could be driven out of the global post-trade environment.</w:t>
      </w:r>
    </w:p>
    <w:p>
      <w:pPr>
        <w:pStyle w:val="Normal"/>
        <w:rPr>
          <w:rFonts w:asciiTheme="minorHAnsi" w:cstheme="minorBidi" w:eastAsiaTheme="minorEastAsia" w:hAnsiTheme="minorHAnsi"/>
        </w:rPr>
      </w:pPr>
      <w:r>
        <w:rPr>
          <w:rFonts w:asciiTheme="minorHAnsi" w:cstheme="minorBidi" w:eastAsiaTheme="minorEastAsia" w:hAnsiTheme="minorHAnsi"/>
        </w:rPr>
        <w:t>The extent of reduction is yet to be determined but one could easily imagine a scenario of</w:t>
      </w:r>
    </w:p>
    <w:p>
      <w:pPr>
        <w:pStyle w:val="Normal"/>
        <w:rPr>
          <w:rFonts w:asciiTheme="minorHAnsi" w:cstheme="minorBidi" w:eastAsiaTheme="minorEastAsia" w:hAnsiTheme="minorHAnsi"/>
        </w:rPr>
      </w:pPr>
      <w:r>
        <w:rPr>
          <w:rFonts w:asciiTheme="minorHAnsi" w:cstheme="minorBidi" w:eastAsiaTheme="minorEastAsia" w:hAnsiTheme="minorHAnsi"/>
        </w:rPr>
        <w:t>&gt;20% in overall costs of the equity market. The silver lining of new technologies is that</w:t>
      </w:r>
    </w:p>
    <w:p>
      <w:pPr>
        <w:pStyle w:val="Normal"/>
        <w:rPr>
          <w:rFonts w:asciiTheme="minorHAnsi" w:cstheme="minorBidi" w:eastAsiaTheme="minorEastAsia" w:hAnsiTheme="minorHAnsi"/>
        </w:rPr>
      </w:pPr>
      <w:r>
        <w:rPr>
          <w:rFonts w:asciiTheme="minorHAnsi" w:cstheme="minorBidi" w:eastAsiaTheme="minorEastAsia" w:hAnsiTheme="minorHAnsi"/>
        </w:rPr>
        <w:t>there will be new revenue opportunities from additional services which can be used to re-</w:t>
      </w:r>
    </w:p>
    <w:p>
      <w:pPr>
        <w:pStyle w:val="Normal"/>
        <w:rPr>
          <w:rFonts w:asciiTheme="minorHAnsi" w:cstheme="minorBidi" w:eastAsiaTheme="minorEastAsia" w:hAnsiTheme="minorHAnsi"/>
        </w:rPr>
      </w:pPr>
      <w:r>
        <w:rPr>
          <w:rFonts w:asciiTheme="minorHAnsi" w:cstheme="minorBidi" w:eastAsiaTheme="minorEastAsia" w:hAnsiTheme="minorHAnsi"/>
        </w:rPr>
        <w:t>grow the pie.</w:t>
      </w:r>
    </w:p>
    <w:p>
      <w:pPr>
        <w:pStyle w:val="Normal"/>
        <w:rPr>
          <w:rFonts w:asciiTheme="minorHAnsi" w:cstheme="minorBidi" w:eastAsiaTheme="minorEastAsia" w:hAnsiTheme="minorHAnsi"/>
        </w:rPr>
      </w:pPr>
      <w:r>
        <w:rPr>
          <w:rFonts w:asciiTheme="minorHAnsi" w:cstheme="minorBidi" w:eastAsiaTheme="minorEastAsia" w:hAnsiTheme="minorHAnsi"/>
        </w:rPr>
      </w:r>
    </w:p>
    <w:p>
      <w:pPr>
        <w:pStyle w:val="Normal"/>
        <w:rPr>
          <w:rFonts w:asciiTheme="minorHAnsi" w:cstheme="minorBidi" w:eastAsiaTheme="minorEastAsia" w:hAnsiTheme="minorHAnsi"/>
        </w:rPr>
      </w:pPr>
      <w:r>
        <w:rPr>
          <w:rFonts w:asciiTheme="minorHAnsi" w:cstheme="minorBidi" w:eastAsiaTheme="minorEastAsia" w:hAnsiTheme="minorHAnsi"/>
        </w:rPr>
        <w:t>As such we expect Distributed Ledger Technology/blockchain to lead to a small reduction</w:t>
      </w:r>
    </w:p>
    <w:p>
      <w:pPr>
        <w:pStyle w:val="Normal"/>
        <w:rPr>
          <w:rFonts w:asciiTheme="minorHAnsi" w:cstheme="minorBidi" w:eastAsiaTheme="minorEastAsia" w:hAnsiTheme="minorHAnsi"/>
        </w:rPr>
      </w:pPr>
      <w:r>
        <w:rPr>
          <w:rFonts w:asciiTheme="minorHAnsi" w:cstheme="minorBidi" w:eastAsiaTheme="minorEastAsia" w:hAnsiTheme="minorHAnsi"/>
        </w:rPr>
        <w:t>in the total cost of equity markets (i.e. the revenue base), while at the same time</w:t>
      </w:r>
    </w:p>
    <w:p>
      <w:pPr>
        <w:pStyle w:val="Normal"/>
        <w:rPr>
          <w:rFonts w:asciiTheme="minorHAnsi" w:cstheme="minorBidi" w:eastAsiaTheme="minorEastAsia" w:hAnsiTheme="minorHAnsi"/>
        </w:rPr>
      </w:pPr>
      <w:r>
        <w:rPr>
          <w:rFonts w:asciiTheme="minorHAnsi" w:cstheme="minorBidi" w:eastAsiaTheme="minorEastAsia" w:hAnsiTheme="minorHAnsi"/>
        </w:rPr>
        <w:t>redistributing that revenue to different players through redundancy of current services, cost</w:t>
      </w:r>
    </w:p>
    <w:p>
      <w:pPr>
        <w:pStyle w:val="Normal"/>
        <w:rPr>
          <w:rFonts w:asciiTheme="minorHAnsi" w:cstheme="minorBidi" w:eastAsiaTheme="minorEastAsia" w:hAnsiTheme="minorHAnsi"/>
        </w:rPr>
      </w:pPr>
      <w:r>
        <w:rPr>
          <w:rFonts w:asciiTheme="minorHAnsi" w:cstheme="minorBidi" w:eastAsiaTheme="minorEastAsia" w:hAnsiTheme="minorHAnsi"/>
        </w:rPr>
        <w:t>savings (which may be competed away) and the introduction of new services. It will be up</w:t>
      </w:r>
    </w:p>
    <w:p>
      <w:pPr>
        <w:pStyle w:val="Normal"/>
        <w:rPr>
          <w:rFonts w:asciiTheme="minorHAnsi" w:cstheme="minorBidi" w:eastAsiaTheme="minorEastAsia" w:hAnsiTheme="minorHAnsi"/>
        </w:rPr>
      </w:pPr>
      <w:r>
        <w:rPr>
          <w:rFonts w:asciiTheme="minorHAnsi" w:cstheme="minorBidi" w:eastAsiaTheme="minorEastAsia" w:hAnsiTheme="minorHAnsi"/>
        </w:rPr>
        <w:t>to players across the value chain to jostle for its share of the new pie.</w:t>
      </w:r>
    </w:p>
    <w:sectPr>
      <w:headerReference w:type="default" r:id="rId6"/>
      <w:type w:val="nextPage"/>
      <w:pgSz w:w="11906" w:h="16838"/>
      <w:pgMar w:left="1800" w:right="1800" w:header="851"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文泉驿正黑">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对外经济贸易大学                                                  科研小助手 任务</w:t>
    </w:r>
  </w:p>
</w:hdr>
</file>

<file path=word/settings.xml><?xml version="1.0" encoding="utf-8"?>
<w:settings xmlns:w="http://schemas.openxmlformats.org/wordprocessingml/2006/main">
  <w:zoom w:percent="110"/>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宋体" w:asciiTheme="minorHAnsi" w:cstheme="minorBidi" w:eastAsiaTheme="minorEastAsia" w:hAnsiTheme="minorHAnsi"/>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both"/>
    </w:pPr>
    <w:rPr>
      <w:rFonts w:ascii="Calibri" w:hAnsi="Calibri" w:eastAsia="" w:cs="宋体" w:asciiTheme="minorHAnsi" w:cstheme="minorBidi" w:eastAsiaTheme="minorEastAsia" w:hAnsiTheme="minorHAnsi"/>
      <w:color w:val="00000A"/>
      <w:sz w:val="21"/>
      <w:szCs w:val="22"/>
      <w:lang w:val="en-US" w:eastAsia="zh-CN" w:bidi="ar-SA"/>
    </w:rPr>
  </w:style>
  <w:style w:type="character" w:styleId="DefaultParagraphFont" w:default="1">
    <w:name w:val="Default Paragraph Font"/>
    <w:uiPriority w:val="1"/>
    <w:semiHidden/>
    <w:unhideWhenUsed/>
    <w:qFormat/>
    <w:rPr/>
  </w:style>
  <w:style w:type="character" w:styleId="Char" w:customStyle="1">
    <w:name w:val="页眉 Char"/>
    <w:basedOn w:val="DefaultParagraphFont"/>
    <w:link w:val="a4"/>
    <w:uiPriority w:val="99"/>
    <w:qFormat/>
    <w:rsid w:val="00a23e4d"/>
    <w:rPr>
      <w:sz w:val="18"/>
      <w:szCs w:val="18"/>
    </w:rPr>
  </w:style>
  <w:style w:type="character" w:styleId="Char1" w:customStyle="1">
    <w:name w:val="页脚 Char"/>
    <w:basedOn w:val="DefaultParagraphFont"/>
    <w:link w:val="a5"/>
    <w:uiPriority w:val="99"/>
    <w:qFormat/>
    <w:rsid w:val="00a23e4d"/>
    <w:rPr>
      <w:sz w:val="18"/>
      <w:szCs w:val="1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rsid w:val="008b0b1a"/>
    <w:pPr>
      <w:ind w:firstLine="420"/>
    </w:pPr>
    <w:rPr/>
  </w:style>
  <w:style w:type="paragraph" w:styleId="Header">
    <w:name w:val="Header"/>
    <w:basedOn w:val="Normal"/>
    <w:link w:val="Char"/>
    <w:uiPriority w:val="99"/>
    <w:unhideWhenUsed/>
    <w:rsid w:val="00a23e4d"/>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Char0"/>
    <w:uiPriority w:val="99"/>
    <w:unhideWhenUsed/>
    <w:rsid w:val="00a23e4d"/>
    <w:pPr>
      <w:tabs>
        <w:tab w:val="center" w:pos="4153" w:leader="none"/>
        <w:tab w:val="right" w:pos="8306" w:leader="none"/>
      </w:tabs>
      <w:snapToGrid w:val="false"/>
      <w:jc w:val="left"/>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Application>LibreOffice/5.1.3.2$Linux_X86_64 LibreOffice_project/10m0$Build-2</Application>
  <Pages>11</Pages>
  <Words>9807</Words>
  <Characters>12528</Characters>
  <CharactersWithSpaces>13154</CharactersWithSpaces>
  <Paragraphs>143</Paragraphs>
  <Company>UIBE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2016-11-16T11:20:00Z</dcterms:created>
  <dc:creator>TongQiang</dc:creator>
  <dc:description/>
  <dc:language>zh-CN</dc:language>
  <cp:lastModifiedBy/>
  <dcterms:modified xsi:type="dcterms:W3CDTF">2016-11-20T13:17:06Z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UIBE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