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EFC8" w14:textId="3571B216" w:rsidR="000308FA" w:rsidRDefault="0018677B" w:rsidP="0018677B">
      <w:pPr>
        <w:pStyle w:val="a3"/>
        <w:numPr>
          <w:ilvl w:val="0"/>
          <w:numId w:val="2"/>
        </w:numPr>
        <w:ind w:firstLineChars="0"/>
      </w:pPr>
      <w:r>
        <w:rPr>
          <w:rFonts w:hint="eastAsia"/>
        </w:rPr>
        <w:t xml:space="preserve"> </w:t>
      </w:r>
      <w:r>
        <w:t xml:space="preserve">      </w:t>
      </w:r>
      <w:r w:rsidR="002F2252">
        <w:rPr>
          <w:rFonts w:hint="eastAsia"/>
        </w:rPr>
        <w:t>栈溢出漏洞</w:t>
      </w:r>
      <w:r w:rsidR="00690165">
        <w:rPr>
          <w:rFonts w:hint="eastAsia"/>
        </w:rPr>
        <w:t xml:space="preserve"> </w:t>
      </w:r>
    </w:p>
    <w:p w14:paraId="465C8A9A" w14:textId="6F58CE4A" w:rsidR="002F2252" w:rsidRDefault="00690165" w:rsidP="000308FA">
      <w:pPr>
        <w:pStyle w:val="a3"/>
        <w:ind w:left="720" w:firstLineChars="0" w:firstLine="0"/>
      </w:pPr>
      <w:r>
        <w:rPr>
          <w:rFonts w:hint="eastAsia"/>
        </w:rPr>
        <w:t>此次产生漏洞的系统为Windows</w:t>
      </w:r>
      <w:r>
        <w:t xml:space="preserve"> 2000 sp4</w:t>
      </w:r>
      <w:r>
        <w:rPr>
          <w:rFonts w:hint="eastAsia"/>
        </w:rPr>
        <w:t>英文版，可以在msdn</w:t>
      </w:r>
      <w:r>
        <w:t xml:space="preserve"> I</w:t>
      </w:r>
      <w:r w:rsidR="0018677B">
        <w:t xml:space="preserve"> </w:t>
      </w:r>
      <w:r>
        <w:rPr>
          <w:rFonts w:hint="eastAsia"/>
        </w:rPr>
        <w:t>tell</w:t>
      </w:r>
      <w:r>
        <w:t xml:space="preserve"> </w:t>
      </w:r>
      <w:r>
        <w:rPr>
          <w:rFonts w:hint="eastAsia"/>
        </w:rPr>
        <w:t>you中下载镜像文件进行验证。由于Windows</w:t>
      </w:r>
      <w:r>
        <w:t>2000</w:t>
      </w:r>
      <w:r>
        <w:rPr>
          <w:rFonts w:hint="eastAsia"/>
        </w:rPr>
        <w:t>并未开启GS守护，因此在进行漏洞利用的时候可以通过覆盖函数返回</w:t>
      </w:r>
      <w:r w:rsidR="0018677B">
        <w:rPr>
          <w:rFonts w:hint="eastAsia"/>
        </w:rPr>
        <w:t>地址跳转s</w:t>
      </w:r>
      <w:r>
        <w:rPr>
          <w:rFonts w:hint="eastAsia"/>
        </w:rPr>
        <w:t>hellcode执行。</w:t>
      </w:r>
    </w:p>
    <w:p w14:paraId="0DFA0A10" w14:textId="7AD7587B" w:rsidR="0018677B" w:rsidRDefault="0018677B" w:rsidP="0018677B">
      <w:pPr>
        <w:pStyle w:val="a3"/>
        <w:ind w:left="720"/>
      </w:pPr>
      <w:r>
        <w:rPr>
          <w:rFonts w:hint="eastAsia"/>
        </w:rPr>
        <w:t>此漏洞位于neipai</w:t>
      </w:r>
      <w:r>
        <w:t>32.dll</w:t>
      </w:r>
      <w:r>
        <w:rPr>
          <w:rFonts w:hint="eastAsia"/>
        </w:rPr>
        <w:t>的</w:t>
      </w:r>
      <w:r>
        <w:t>NetpwPathCanonicalize</w:t>
      </w:r>
      <w:r>
        <w:rPr>
          <w:rFonts w:hint="eastAsia"/>
        </w:rPr>
        <w:t>中</w:t>
      </w:r>
      <w:r w:rsidR="004B0A16">
        <w:rPr>
          <w:rFonts w:hint="eastAsia"/>
        </w:rPr>
        <w:t>。</w:t>
      </w:r>
      <w:r>
        <w:rPr>
          <w:rFonts w:hint="eastAsia"/>
        </w:rPr>
        <w:t>此函数有6个参数：</w:t>
      </w:r>
    </w:p>
    <w:p w14:paraId="0DAF98C6" w14:textId="77777777" w:rsidR="00C52465" w:rsidRDefault="004B0A16" w:rsidP="00C52465">
      <w:pPr>
        <w:ind w:left="300" w:firstLine="420"/>
      </w:pPr>
      <w:r>
        <w:rPr>
          <w:rFonts w:hint="eastAsia"/>
        </w:rPr>
        <w:t>{</w:t>
      </w:r>
    </w:p>
    <w:p w14:paraId="1C3D5E61" w14:textId="5C9FE6E8" w:rsidR="00EF6335" w:rsidRDefault="00EF6335" w:rsidP="00C52465">
      <w:pPr>
        <w:ind w:left="840" w:firstLine="420"/>
      </w:pPr>
      <w:r>
        <w:t>Uint16</w:t>
      </w:r>
      <w:r>
        <w:tab/>
        <w:t>path[]</w:t>
      </w:r>
      <w:r w:rsidR="00C52465">
        <w:rPr>
          <w:rFonts w:hint="eastAsia"/>
        </w:rPr>
        <w:t>；</w:t>
      </w:r>
    </w:p>
    <w:p w14:paraId="2838A822" w14:textId="131A5E61" w:rsidR="00EF6335" w:rsidRDefault="00EF6335" w:rsidP="004B0A16">
      <w:r>
        <w:tab/>
      </w:r>
      <w:r>
        <w:tab/>
      </w:r>
      <w:r>
        <w:tab/>
      </w:r>
      <w:r w:rsidR="00C52465">
        <w:t>Uint8</w:t>
      </w:r>
      <w:r w:rsidR="00C52465">
        <w:tab/>
        <w:t>can_path[]</w:t>
      </w:r>
      <w:r w:rsidR="00C52465">
        <w:rPr>
          <w:rFonts w:hint="eastAsia"/>
        </w:rPr>
        <w:t>；</w:t>
      </w:r>
    </w:p>
    <w:p w14:paraId="0D2A2889" w14:textId="75A3614A" w:rsidR="00C52465" w:rsidRDefault="00C52465" w:rsidP="004B0A16">
      <w:r>
        <w:tab/>
      </w:r>
      <w:r>
        <w:tab/>
      </w:r>
      <w:r>
        <w:tab/>
        <w:t>Uint32</w:t>
      </w:r>
      <w:r>
        <w:tab/>
        <w:t>maxbuf;</w:t>
      </w:r>
    </w:p>
    <w:p w14:paraId="70111191" w14:textId="17D83A9D" w:rsidR="00C52465" w:rsidRDefault="00C52465" w:rsidP="004B0A16">
      <w:r>
        <w:tab/>
      </w:r>
      <w:r>
        <w:tab/>
      </w:r>
      <w:r>
        <w:tab/>
        <w:t>Uint16</w:t>
      </w:r>
      <w:r>
        <w:tab/>
        <w:t>prefix[];</w:t>
      </w:r>
    </w:p>
    <w:p w14:paraId="622E9636" w14:textId="31C0C420" w:rsidR="00C52465" w:rsidRDefault="00C52465" w:rsidP="004B0A16">
      <w:r>
        <w:tab/>
      </w:r>
      <w:r>
        <w:tab/>
      </w:r>
      <w:r>
        <w:tab/>
        <w:t>Uint32*</w:t>
      </w:r>
      <w:r>
        <w:tab/>
        <w:t>pathtype;</w:t>
      </w:r>
    </w:p>
    <w:p w14:paraId="4B30CB87" w14:textId="19C5A0CA" w:rsidR="00C52465" w:rsidRDefault="00C52465" w:rsidP="004B0A16">
      <w:r>
        <w:tab/>
      </w:r>
      <w:r>
        <w:tab/>
      </w:r>
      <w:r>
        <w:tab/>
        <w:t>Uint32</w:t>
      </w:r>
      <w:r>
        <w:tab/>
        <w:t>pathflags;</w:t>
      </w:r>
    </w:p>
    <w:p w14:paraId="326A5C79" w14:textId="4DB62CCA" w:rsidR="004B0A16" w:rsidRDefault="004B0A16" w:rsidP="00EF6335">
      <w:pPr>
        <w:ind w:left="300" w:firstLineChars="200" w:firstLine="420"/>
      </w:pPr>
      <w:r>
        <w:t>}</w:t>
      </w:r>
    </w:p>
    <w:p w14:paraId="58C6EDD5" w14:textId="339333E4" w:rsidR="00C52465" w:rsidRDefault="00C52465" w:rsidP="00C52465">
      <w:pPr>
        <w:ind w:left="720" w:firstLine="120"/>
      </w:pPr>
      <w:r>
        <w:rPr>
          <w:rFonts w:hint="eastAsia"/>
        </w:rPr>
        <w:t>此函数进行Unicode字符串处理，将prefix串加上\与path串相连并复制输出到can_path中，输出串的大小为maxbuf</w:t>
      </w:r>
      <w:r w:rsidR="00D27278">
        <w:rPr>
          <w:rFonts w:hint="eastAsia"/>
        </w:rPr>
        <w:t>。</w:t>
      </w:r>
    </w:p>
    <w:p w14:paraId="362EB69F" w14:textId="58ACE251" w:rsidR="00D27278" w:rsidRDefault="00D27278" w:rsidP="00D27278">
      <w:pPr>
        <w:ind w:left="720" w:firstLine="120"/>
      </w:pPr>
      <w:r>
        <w:rPr>
          <w:rFonts w:hint="eastAsia"/>
        </w:rPr>
        <w:t>表达式为：prefix[</w:t>
      </w:r>
      <w:r>
        <w:t>]+’\’+path[] -&gt; can_path[];</w:t>
      </w:r>
      <w:r>
        <w:rPr>
          <w:rFonts w:hint="eastAsia"/>
        </w:rPr>
        <w:t>（这只是大体功能，对此函数我的问题是pathtype的用处、pathflags的用处、函数中的栈区最大和maxbuf是否相关，接下来的静态分析可能能解决也可能解决不了）。</w:t>
      </w:r>
    </w:p>
    <w:p w14:paraId="71700787" w14:textId="77777777" w:rsidR="003C43E6" w:rsidRDefault="0018677B" w:rsidP="0018677B">
      <w:r>
        <w:rPr>
          <w:rFonts w:hint="eastAsia"/>
        </w:rPr>
        <w:t xml:space="preserve"> </w:t>
      </w:r>
      <w:r>
        <w:t xml:space="preserve">     </w:t>
      </w:r>
    </w:p>
    <w:p w14:paraId="0EA7DBBA" w14:textId="77777777" w:rsidR="003C43E6" w:rsidRDefault="003C43E6" w:rsidP="003C43E6">
      <w:pPr>
        <w:ind w:firstLine="360"/>
      </w:pPr>
      <w:r>
        <w:t>2</w:t>
      </w:r>
      <w:r>
        <w:rPr>
          <w:rFonts w:hint="eastAsia"/>
        </w:rPr>
        <w:t>．</w:t>
      </w:r>
      <w:r>
        <w:tab/>
      </w:r>
      <w:r>
        <w:tab/>
      </w:r>
      <w:r>
        <w:rPr>
          <w:rFonts w:hint="eastAsia"/>
        </w:rPr>
        <w:t>漏洞函数静态分析</w:t>
      </w:r>
    </w:p>
    <w:p w14:paraId="79796410" w14:textId="28264148" w:rsidR="0018677B" w:rsidRDefault="003C43E6" w:rsidP="003C43E6">
      <w:pPr>
        <w:ind w:firstLine="360"/>
      </w:pPr>
      <w:r>
        <w:tab/>
      </w:r>
      <w:r w:rsidR="00C21F7B">
        <w:t xml:space="preserve">     </w:t>
      </w:r>
      <w:r w:rsidR="00C21F7B">
        <w:rPr>
          <w:rFonts w:hint="eastAsia"/>
        </w:rPr>
        <w:t>在进行静态分析之前需要定位到</w:t>
      </w:r>
      <w:r w:rsidR="00C21F7B">
        <w:t>NetpwPathCanonicalize</w:t>
      </w:r>
      <w:r w:rsidR="00C21F7B">
        <w:rPr>
          <w:rFonts w:hint="eastAsia"/>
        </w:rPr>
        <w:t>函数，通过使用PE</w:t>
      </w:r>
      <w:r w:rsidR="00C21F7B">
        <w:t xml:space="preserve"> </w:t>
      </w:r>
      <w:r w:rsidR="00C21F7B">
        <w:rPr>
          <w:rFonts w:hint="eastAsia"/>
        </w:rPr>
        <w:t>Load</w:t>
      </w:r>
    </w:p>
    <w:p w14:paraId="5EA33FB8" w14:textId="0C657405" w:rsidR="00C21F7B" w:rsidRDefault="00C21F7B" w:rsidP="00C21F7B">
      <w:pPr>
        <w:ind w:left="360"/>
      </w:pPr>
      <w:r>
        <w:rPr>
          <w:rFonts w:hint="eastAsia"/>
        </w:rPr>
        <w:t>进行漏出点的定位，也可以通过ida</w:t>
      </w:r>
      <w:r>
        <w:t xml:space="preserve"> </w:t>
      </w:r>
      <w:r>
        <w:rPr>
          <w:rFonts w:hint="eastAsia"/>
        </w:rPr>
        <w:t>pro自带的导出函数定位到</w:t>
      </w:r>
      <w:r>
        <w:t>NetpwPath</w:t>
      </w:r>
      <w:r>
        <w:rPr>
          <w:rFonts w:hint="eastAsia"/>
        </w:rPr>
        <w:t>ca</w:t>
      </w:r>
      <w:r>
        <w:t>nonicalize</w:t>
      </w:r>
      <w:r>
        <w:rPr>
          <w:rFonts w:hint="eastAsia"/>
        </w:rPr>
        <w:t>（此函数前边有好多验证的函数，由于嵌套函数过多，并未分析出不满足的条件）直接定位到漏出点如图</w:t>
      </w:r>
      <w:r>
        <w:t>1</w:t>
      </w:r>
      <w:r>
        <w:rPr>
          <w:rFonts w:hint="eastAsia"/>
        </w:rPr>
        <w:t>所示:</w:t>
      </w:r>
    </w:p>
    <w:p w14:paraId="626D6FDD" w14:textId="4BC71643" w:rsidR="00C21F7B" w:rsidRPr="00C21F7B" w:rsidRDefault="00C21F7B" w:rsidP="00C21F7B">
      <w:pPr>
        <w:ind w:left="360"/>
        <w:jc w:val="center"/>
      </w:pPr>
      <w:r>
        <w:rPr>
          <w:rFonts w:hint="eastAsia"/>
          <w:noProof/>
        </w:rPr>
        <w:drawing>
          <wp:inline distT="0" distB="0" distL="0" distR="0" wp14:anchorId="77EFF4ED" wp14:editId="74F73C09">
            <wp:extent cx="2527300" cy="120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200150"/>
                    </a:xfrm>
                    <a:prstGeom prst="rect">
                      <a:avLst/>
                    </a:prstGeom>
                    <a:noFill/>
                    <a:ln>
                      <a:noFill/>
                    </a:ln>
                  </pic:spPr>
                </pic:pic>
              </a:graphicData>
            </a:graphic>
          </wp:inline>
        </w:drawing>
      </w:r>
    </w:p>
    <w:p w14:paraId="7CD6E46E" w14:textId="1DCBD2D4" w:rsidR="00C21F7B" w:rsidRPr="00C21F7B" w:rsidRDefault="00C21F7B" w:rsidP="00C21F7B">
      <w:pPr>
        <w:pStyle w:val="a3"/>
        <w:ind w:left="720" w:firstLineChars="0" w:firstLine="0"/>
        <w:jc w:val="center"/>
        <w:rPr>
          <w:rFonts w:ascii="楷体" w:eastAsia="楷体" w:hAnsi="楷体"/>
          <w:b/>
          <w:szCs w:val="21"/>
        </w:rPr>
      </w:pPr>
      <w:r w:rsidRPr="00C21F7B">
        <w:rPr>
          <w:rFonts w:ascii="楷体" w:eastAsia="楷体" w:hAnsi="楷体" w:hint="eastAsia"/>
          <w:b/>
          <w:szCs w:val="21"/>
        </w:rPr>
        <w:t>图1</w:t>
      </w:r>
    </w:p>
    <w:p w14:paraId="5EC019F4" w14:textId="640B4310" w:rsidR="0018677B" w:rsidRDefault="00C21F7B" w:rsidP="00C21F7B">
      <w:pPr>
        <w:ind w:left="420"/>
      </w:pPr>
      <w:r>
        <w:rPr>
          <w:rFonts w:hint="eastAsia"/>
        </w:rPr>
        <w:t>传入的参数与</w:t>
      </w:r>
      <w:r>
        <w:t>NetpwPathCanonicalize</w:t>
      </w:r>
      <w:r>
        <w:rPr>
          <w:rFonts w:hint="eastAsia"/>
        </w:rPr>
        <w:t>的参数基本相同这里着重关注prefix、path、can_</w:t>
      </w:r>
      <w:r>
        <w:t>path</w:t>
      </w:r>
      <w:r>
        <w:rPr>
          <w:rFonts w:hint="eastAsia"/>
        </w:rPr>
        <w:t>三个参数，溢出点就出现在三个参数指向字符串的复制的过程中。</w:t>
      </w:r>
    </w:p>
    <w:p w14:paraId="722CED22" w14:textId="6952143F" w:rsidR="00C21F7B" w:rsidRDefault="00C21F7B" w:rsidP="00C21F7B">
      <w:r>
        <w:tab/>
      </w:r>
      <w:r>
        <w:rPr>
          <w:rFonts w:hint="eastAsia"/>
        </w:rPr>
        <w:t>进入此函数后：</w:t>
      </w:r>
    </w:p>
    <w:p w14:paraId="0CDFAD00" w14:textId="50B582F0" w:rsidR="00C21F7B" w:rsidRDefault="00C21F7B" w:rsidP="00C21F7B">
      <w:pPr>
        <w:ind w:firstLine="420"/>
      </w:pPr>
      <w:r>
        <w:rPr>
          <w:rFonts w:hint="eastAsia"/>
          <w:noProof/>
        </w:rPr>
        <w:drawing>
          <wp:inline distT="0" distB="0" distL="0" distR="0" wp14:anchorId="79D0DC34" wp14:editId="4FC8B1ED">
            <wp:extent cx="4578350" cy="88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889000"/>
                    </a:xfrm>
                    <a:prstGeom prst="rect">
                      <a:avLst/>
                    </a:prstGeom>
                    <a:noFill/>
                    <a:ln>
                      <a:noFill/>
                    </a:ln>
                  </pic:spPr>
                </pic:pic>
              </a:graphicData>
            </a:graphic>
          </wp:inline>
        </w:drawing>
      </w:r>
    </w:p>
    <w:p w14:paraId="5E6D23FA" w14:textId="448F2D7F" w:rsidR="00C21F7B" w:rsidRPr="00C21F7B" w:rsidRDefault="00C21F7B" w:rsidP="00C21F7B">
      <w:pPr>
        <w:ind w:firstLine="420"/>
        <w:jc w:val="center"/>
        <w:rPr>
          <w:rFonts w:ascii="楷体" w:eastAsia="楷体" w:hAnsi="楷体"/>
          <w:b/>
        </w:rPr>
      </w:pPr>
      <w:r>
        <w:rPr>
          <w:rFonts w:ascii="楷体" w:eastAsia="楷体" w:hAnsi="楷体" w:hint="eastAsia"/>
          <w:b/>
        </w:rPr>
        <w:t>图2</w:t>
      </w:r>
    </w:p>
    <w:p w14:paraId="02B7E8DE" w14:textId="61DA70AF" w:rsidR="00C21F7B" w:rsidRDefault="00C21F7B" w:rsidP="00C21F7B">
      <w:pPr>
        <w:ind w:left="420"/>
      </w:pPr>
      <w:r>
        <w:rPr>
          <w:rFonts w:hint="eastAsia"/>
        </w:rPr>
        <w:t>图2进行prefix指向区域的字符串的验证，如果所指向区域字符串长度为</w:t>
      </w:r>
      <w:r>
        <w:t>0</w:t>
      </w:r>
      <w:r>
        <w:rPr>
          <w:rFonts w:hint="eastAsia"/>
        </w:rPr>
        <w:t>，或者并未指向字符串的继续向下执行不执行prefix到</w:t>
      </w:r>
      <w:r>
        <w:t>Destination</w:t>
      </w:r>
      <w:r>
        <w:rPr>
          <w:rFonts w:hint="eastAsia"/>
        </w:rPr>
        <w:t>的复制，这里的Destination是在栈区开辟的长度为4</w:t>
      </w:r>
      <w:r>
        <w:t>14</w:t>
      </w:r>
      <w:r>
        <w:rPr>
          <w:rFonts w:hint="eastAsia"/>
        </w:rPr>
        <w:t>h字节长度的用来保存字符串的中间体。</w:t>
      </w:r>
    </w:p>
    <w:p w14:paraId="2420160F" w14:textId="1421D806" w:rsidR="00C21F7B" w:rsidRDefault="00C21F7B" w:rsidP="00C21F7B">
      <w:pPr>
        <w:jc w:val="center"/>
      </w:pPr>
      <w:r>
        <w:rPr>
          <w:rFonts w:hint="eastAsia"/>
          <w:noProof/>
        </w:rPr>
        <w:lastRenderedPageBreak/>
        <w:drawing>
          <wp:inline distT="0" distB="0" distL="0" distR="0" wp14:anchorId="4ED42D3D" wp14:editId="47F9ECE5">
            <wp:extent cx="4791075" cy="28053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134" cy="2822977"/>
                    </a:xfrm>
                    <a:prstGeom prst="rect">
                      <a:avLst/>
                    </a:prstGeom>
                    <a:noFill/>
                    <a:ln>
                      <a:noFill/>
                    </a:ln>
                  </pic:spPr>
                </pic:pic>
              </a:graphicData>
            </a:graphic>
          </wp:inline>
        </w:drawing>
      </w:r>
    </w:p>
    <w:p w14:paraId="7169079D" w14:textId="403FF611" w:rsidR="00C21F7B" w:rsidRDefault="00C21F7B" w:rsidP="00C21F7B">
      <w:pPr>
        <w:jc w:val="center"/>
        <w:rPr>
          <w:rFonts w:ascii="楷体" w:eastAsia="楷体" w:hAnsi="楷体"/>
          <w:b/>
        </w:rPr>
      </w:pPr>
      <w:r>
        <w:rPr>
          <w:rFonts w:ascii="楷体" w:eastAsia="楷体" w:hAnsi="楷体" w:hint="eastAsia"/>
          <w:b/>
        </w:rPr>
        <w:t>图3</w:t>
      </w:r>
    </w:p>
    <w:p w14:paraId="70CFC2AA" w14:textId="03B55435" w:rsidR="00C21F7B" w:rsidRPr="00C21F7B" w:rsidRDefault="00C21F7B" w:rsidP="00C21F7B">
      <w:pPr>
        <w:ind w:left="420"/>
        <w:jc w:val="left"/>
        <w:rPr>
          <w:rFonts w:ascii="楷体" w:eastAsia="楷体" w:hAnsi="楷体"/>
        </w:rPr>
      </w:pPr>
      <w:r>
        <w:rPr>
          <w:rFonts w:hint="eastAsia"/>
        </w:rPr>
        <w:t>图</w:t>
      </w:r>
      <w:r>
        <w:t>3</w:t>
      </w:r>
      <w:r>
        <w:rPr>
          <w:rFonts w:hint="eastAsia"/>
        </w:rPr>
        <w:t>是从prefix指向的字符串到Destination区域的复制，问题就发生在此处，由于开辟的4</w:t>
      </w:r>
      <w:r>
        <w:t>14</w:t>
      </w:r>
      <w:r>
        <w:rPr>
          <w:rFonts w:hint="eastAsia"/>
        </w:rPr>
        <w:t>h长度的栈区的单位是字节，但用来验证字符串长度的函数wcslen是计算Unicode编码的字符串的长度，在之后长度检验是用0x</w:t>
      </w:r>
      <w:r>
        <w:t>411</w:t>
      </w:r>
      <w:r>
        <w:rPr>
          <w:rFonts w:hint="eastAsia"/>
        </w:rPr>
        <w:t>进行的如果长度达到0x</w:t>
      </w:r>
      <w:r>
        <w:t>411</w:t>
      </w:r>
      <w:r>
        <w:rPr>
          <w:rFonts w:hint="eastAsia"/>
        </w:rPr>
        <w:t>时实际长度是0x</w:t>
      </w:r>
      <w:r>
        <w:t>822</w:t>
      </w:r>
      <w:r>
        <w:rPr>
          <w:rFonts w:hint="eastAsia"/>
        </w:rPr>
        <w:t>字节这样一来就会超出栈区空间的大小，进而覆盖掉返回地址，进而产生溢出。</w:t>
      </w:r>
    </w:p>
    <w:p w14:paraId="7B84AEB8" w14:textId="5E6C3637" w:rsidR="00C21F7B" w:rsidRDefault="00C21F7B" w:rsidP="00C21F7B">
      <w:pPr>
        <w:jc w:val="center"/>
      </w:pPr>
      <w:r>
        <w:rPr>
          <w:rFonts w:hint="eastAsia"/>
          <w:noProof/>
        </w:rPr>
        <w:drawing>
          <wp:inline distT="0" distB="0" distL="0" distR="0" wp14:anchorId="15A4DACF" wp14:editId="2C222D6C">
            <wp:extent cx="4603750" cy="381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750" cy="3816350"/>
                    </a:xfrm>
                    <a:prstGeom prst="rect">
                      <a:avLst/>
                    </a:prstGeom>
                    <a:noFill/>
                    <a:ln>
                      <a:noFill/>
                    </a:ln>
                  </pic:spPr>
                </pic:pic>
              </a:graphicData>
            </a:graphic>
          </wp:inline>
        </w:drawing>
      </w:r>
    </w:p>
    <w:p w14:paraId="7868C853" w14:textId="25D816F9" w:rsidR="00C21F7B" w:rsidRPr="00C21F7B" w:rsidRDefault="00C21F7B" w:rsidP="00C21F7B">
      <w:pPr>
        <w:jc w:val="center"/>
        <w:rPr>
          <w:rFonts w:ascii="楷体" w:eastAsia="楷体" w:hAnsi="楷体"/>
          <w:b/>
        </w:rPr>
      </w:pPr>
      <w:r>
        <w:rPr>
          <w:rFonts w:ascii="楷体" w:eastAsia="楷体" w:hAnsi="楷体" w:hint="eastAsia"/>
          <w:b/>
        </w:rPr>
        <w:t>图4</w:t>
      </w:r>
    </w:p>
    <w:p w14:paraId="6F2FE965" w14:textId="77046D7D" w:rsidR="00C21F7B" w:rsidRDefault="00C21F7B" w:rsidP="00C21F7B">
      <w:pPr>
        <w:ind w:left="420"/>
        <w:jc w:val="left"/>
      </w:pPr>
      <w:r>
        <w:rPr>
          <w:rFonts w:hint="eastAsia"/>
        </w:rPr>
        <w:t>溢出产生在图4中，esi中保存的是prefix的Unicode长度+</w:t>
      </w:r>
      <w:r>
        <w:t>1,</w:t>
      </w:r>
      <w:r>
        <w:rPr>
          <w:rFonts w:hint="eastAsia"/>
        </w:rPr>
        <w:t>之后又加上了path指向字符串Unicode的大小，在和0x</w:t>
      </w:r>
      <w:r>
        <w:t>411</w:t>
      </w:r>
      <w:r>
        <w:rPr>
          <w:rFonts w:hint="eastAsia"/>
        </w:rPr>
        <w:t>比较的时候由于按照Unicode计算长度则合理的</w:t>
      </w:r>
      <w:r>
        <w:rPr>
          <w:rFonts w:hint="eastAsia"/>
        </w:rPr>
        <w:lastRenderedPageBreak/>
        <w:t>配置</w:t>
      </w:r>
      <w:r>
        <w:t>0</w:t>
      </w:r>
      <w:r>
        <w:rPr>
          <w:rFonts w:hint="eastAsia"/>
        </w:rPr>
        <w:t>x</w:t>
      </w:r>
      <w:r>
        <w:t>420</w:t>
      </w:r>
      <w:r>
        <w:rPr>
          <w:rFonts w:hint="eastAsia"/>
        </w:rPr>
        <w:t>字节的恶意数据就会通过数据长度检验，进而溢出到返回地址执行到图5的ret</w:t>
      </w:r>
      <w:r>
        <w:t xml:space="preserve"> 14</w:t>
      </w:r>
      <w:r>
        <w:rPr>
          <w:rFonts w:hint="eastAsia"/>
        </w:rPr>
        <w:t>h的时候就会执行覆盖返回地址指向区域的代码，至此静态分析结束</w:t>
      </w:r>
    </w:p>
    <w:p w14:paraId="586CB0BA" w14:textId="5F122FF6" w:rsidR="00C21F7B" w:rsidRDefault="00C21F7B" w:rsidP="00C21F7B">
      <w:pPr>
        <w:jc w:val="center"/>
      </w:pPr>
      <w:r>
        <w:rPr>
          <w:rFonts w:hint="eastAsia"/>
          <w:noProof/>
        </w:rPr>
        <w:drawing>
          <wp:inline distT="0" distB="0" distL="0" distR="0" wp14:anchorId="09BE28E1" wp14:editId="3A1BFEFE">
            <wp:extent cx="4023360" cy="320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3200400"/>
                    </a:xfrm>
                    <a:prstGeom prst="rect">
                      <a:avLst/>
                    </a:prstGeom>
                    <a:noFill/>
                    <a:ln>
                      <a:noFill/>
                    </a:ln>
                  </pic:spPr>
                </pic:pic>
              </a:graphicData>
            </a:graphic>
          </wp:inline>
        </w:drawing>
      </w:r>
    </w:p>
    <w:p w14:paraId="01E637F5" w14:textId="2E408757" w:rsidR="00C21F7B" w:rsidRPr="00C21F7B" w:rsidRDefault="00C21F7B" w:rsidP="00C21F7B">
      <w:pPr>
        <w:jc w:val="center"/>
        <w:rPr>
          <w:rFonts w:ascii="楷体" w:eastAsia="楷体" w:hAnsi="楷体"/>
          <w:b/>
        </w:rPr>
      </w:pPr>
      <w:r>
        <w:rPr>
          <w:rFonts w:ascii="楷体" w:eastAsia="楷体" w:hAnsi="楷体" w:hint="eastAsia"/>
          <w:b/>
        </w:rPr>
        <w:t>图5</w:t>
      </w:r>
    </w:p>
    <w:p w14:paraId="49287515" w14:textId="47BFC5EA" w:rsidR="00C21F7B" w:rsidRDefault="00C21F7B" w:rsidP="00C21F7B"/>
    <w:p w14:paraId="4C57B494" w14:textId="58675B1D" w:rsidR="00C21F7B" w:rsidRPr="000308FA" w:rsidRDefault="00C21F7B" w:rsidP="00C21F7B">
      <w:pPr>
        <w:ind w:left="420"/>
        <w:rPr>
          <w:rFonts w:ascii="黑体" w:eastAsia="黑体" w:hAnsi="黑体"/>
          <w:sz w:val="28"/>
          <w:szCs w:val="28"/>
        </w:rPr>
      </w:pPr>
      <w:r w:rsidRPr="000308FA">
        <w:rPr>
          <w:rFonts w:ascii="黑体" w:eastAsia="黑体" w:hAnsi="黑体"/>
          <w:sz w:val="28"/>
          <w:szCs w:val="28"/>
        </w:rPr>
        <w:t>3</w:t>
      </w:r>
      <w:r w:rsidRPr="000308FA">
        <w:rPr>
          <w:rFonts w:ascii="黑体" w:eastAsia="黑体" w:hAnsi="黑体" w:hint="eastAsia"/>
          <w:sz w:val="28"/>
          <w:szCs w:val="28"/>
        </w:rPr>
        <w:t>．</w:t>
      </w:r>
      <w:r w:rsidRPr="000308FA">
        <w:rPr>
          <w:rFonts w:ascii="黑体" w:eastAsia="黑体" w:hAnsi="黑体"/>
          <w:sz w:val="28"/>
          <w:szCs w:val="28"/>
        </w:rPr>
        <w:tab/>
      </w:r>
      <w:r w:rsidRPr="000308FA">
        <w:rPr>
          <w:rFonts w:ascii="黑体" w:eastAsia="黑体" w:hAnsi="黑体"/>
          <w:sz w:val="28"/>
          <w:szCs w:val="28"/>
        </w:rPr>
        <w:tab/>
      </w:r>
      <w:r w:rsidRPr="000308FA">
        <w:rPr>
          <w:rFonts w:ascii="黑体" w:eastAsia="黑体" w:hAnsi="黑体" w:hint="eastAsia"/>
          <w:sz w:val="28"/>
          <w:szCs w:val="28"/>
        </w:rPr>
        <w:t>用od进行在本地进行动态调试</w:t>
      </w:r>
    </w:p>
    <w:p w14:paraId="7940BA66" w14:textId="724A3024" w:rsidR="00C21F7B" w:rsidRDefault="00C21F7B" w:rsidP="00C21F7B">
      <w:pPr>
        <w:ind w:left="360"/>
      </w:pPr>
      <w:r>
        <w:rPr>
          <w:rFonts w:hint="eastAsia"/>
        </w:rPr>
        <w:t>操作系统：windows</w:t>
      </w:r>
      <w:r>
        <w:t xml:space="preserve"> </w:t>
      </w:r>
      <w:r>
        <w:rPr>
          <w:rFonts w:hint="eastAsia"/>
        </w:rPr>
        <w:t>xp</w:t>
      </w:r>
      <w:r>
        <w:t xml:space="preserve"> </w:t>
      </w:r>
      <w:r>
        <w:rPr>
          <w:rFonts w:hint="eastAsia"/>
        </w:rPr>
        <w:t>s</w:t>
      </w:r>
      <w:r>
        <w:t>p3</w:t>
      </w:r>
      <w:r>
        <w:rPr>
          <w:rFonts w:hint="eastAsia"/>
        </w:rPr>
        <w:t>，编译器：VC</w:t>
      </w:r>
      <w:r>
        <w:t xml:space="preserve">6.0 </w:t>
      </w:r>
      <w:r>
        <w:rPr>
          <w:rFonts w:hint="eastAsia"/>
        </w:rPr>
        <w:t>D</w:t>
      </w:r>
      <w:r>
        <w:t>LL</w:t>
      </w:r>
      <w:r>
        <w:rPr>
          <w:rFonts w:hint="eastAsia"/>
        </w:rPr>
        <w:t>文件：Windows</w:t>
      </w:r>
      <w:r>
        <w:t xml:space="preserve">2000 </w:t>
      </w:r>
      <w:r>
        <w:rPr>
          <w:rFonts w:hint="eastAsia"/>
        </w:rPr>
        <w:t>sp</w:t>
      </w:r>
      <w:r>
        <w:t xml:space="preserve">4 </w:t>
      </w:r>
      <w:r>
        <w:rPr>
          <w:rFonts w:hint="eastAsia"/>
        </w:rPr>
        <w:t>英文版 system</w:t>
      </w:r>
      <w:r>
        <w:t>32</w:t>
      </w:r>
      <w:r>
        <w:rPr>
          <w:rFonts w:hint="eastAsia"/>
        </w:rPr>
        <w:t>/netapi</w:t>
      </w:r>
      <w:r>
        <w:t>32.dll</w:t>
      </w:r>
      <w:r>
        <w:rPr>
          <w:rFonts w:hint="eastAsia"/>
        </w:rPr>
        <w:t>，测试代码windows/</w:t>
      </w:r>
      <w:r>
        <w:t>local/exploit.c</w:t>
      </w:r>
    </w:p>
    <w:p w14:paraId="2325C745" w14:textId="444AE3D4" w:rsidR="00C21F7B" w:rsidRDefault="00C21F7B" w:rsidP="00C21F7B">
      <w:pPr>
        <w:ind w:left="360" w:firstLine="480"/>
        <w:jc w:val="center"/>
      </w:pPr>
      <w:r>
        <w:rPr>
          <w:rFonts w:hint="eastAsia"/>
          <w:noProof/>
        </w:rPr>
        <w:drawing>
          <wp:inline distT="0" distB="0" distL="0" distR="0" wp14:anchorId="5C632406" wp14:editId="5B83B6AF">
            <wp:extent cx="4391025" cy="1990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1990725"/>
                    </a:xfrm>
                    <a:prstGeom prst="rect">
                      <a:avLst/>
                    </a:prstGeom>
                    <a:noFill/>
                    <a:ln>
                      <a:noFill/>
                    </a:ln>
                  </pic:spPr>
                </pic:pic>
              </a:graphicData>
            </a:graphic>
          </wp:inline>
        </w:drawing>
      </w:r>
    </w:p>
    <w:p w14:paraId="0813272B" w14:textId="28CE3F1B" w:rsidR="00C21F7B" w:rsidRDefault="00C21F7B" w:rsidP="00C21F7B">
      <w:pPr>
        <w:ind w:left="360" w:firstLine="480"/>
        <w:jc w:val="center"/>
        <w:rPr>
          <w:rFonts w:ascii="楷体" w:eastAsia="楷体" w:hAnsi="楷体"/>
          <w:b/>
        </w:rPr>
      </w:pPr>
      <w:r w:rsidRPr="00C21F7B">
        <w:rPr>
          <w:rFonts w:ascii="楷体" w:eastAsia="楷体" w:hAnsi="楷体" w:hint="eastAsia"/>
          <w:b/>
        </w:rPr>
        <w:t>图3</w:t>
      </w:r>
      <w:r w:rsidRPr="00C21F7B">
        <w:rPr>
          <w:rFonts w:ascii="楷体" w:eastAsia="楷体" w:hAnsi="楷体"/>
          <w:b/>
        </w:rPr>
        <w:t>.1 NetpwPathCanonicalize</w:t>
      </w:r>
      <w:r>
        <w:rPr>
          <w:rFonts w:ascii="楷体" w:eastAsia="楷体" w:hAnsi="楷体" w:hint="eastAsia"/>
          <w:b/>
        </w:rPr>
        <w:t>进入点</w:t>
      </w:r>
    </w:p>
    <w:p w14:paraId="0B57B745" w14:textId="340FB30F" w:rsidR="00C21F7B" w:rsidRPr="00C21F7B" w:rsidRDefault="00C21F7B" w:rsidP="00C21F7B">
      <w:pPr>
        <w:ind w:left="360" w:firstLine="60"/>
        <w:rPr>
          <w:rFonts w:ascii="楷体" w:eastAsia="楷体" w:hAnsi="楷体"/>
          <w:b/>
        </w:rPr>
      </w:pPr>
      <w:r>
        <w:rPr>
          <w:rFonts w:hint="eastAsia"/>
        </w:rPr>
        <w:t>进入待分析函数中在如图3</w:t>
      </w:r>
      <w:r>
        <w:t>.2</w:t>
      </w:r>
      <w:r>
        <w:rPr>
          <w:rFonts w:hint="eastAsia"/>
        </w:rPr>
        <w:t>所示的高亮处下断点，按F</w:t>
      </w:r>
      <w:r>
        <w:t>9</w:t>
      </w:r>
      <w:r>
        <w:rPr>
          <w:rFonts w:hint="eastAsia"/>
        </w:rPr>
        <w:t>执行至此，查看栈区中内容进行验证正是传入的参数。进入此函数后开辟了0x</w:t>
      </w:r>
      <w:r>
        <w:t>414</w:t>
      </w:r>
      <w:r>
        <w:rPr>
          <w:rFonts w:hint="eastAsia"/>
        </w:rPr>
        <w:t>字节的栈区，之后将prefix指向的字符串复制到栈区，这一次复制并未影响到返回地址，返回地址位于ebp</w:t>
      </w:r>
      <w:r>
        <w:t>+4</w:t>
      </w:r>
      <w:r>
        <w:rPr>
          <w:rFonts w:hint="eastAsia"/>
        </w:rPr>
        <w:t>处。继续执行path复制到栈区后再次观察返回地址的内容此时返回地址出现奇怪的值，观察寄存器ecx指向所复制恶意数据在栈区中起始位置。由此返回地址指向的代码只要是jmp/call</w:t>
      </w:r>
      <w:r>
        <w:t xml:space="preserve"> ecx</w:t>
      </w:r>
      <w:r>
        <w:rPr>
          <w:rFonts w:hint="eastAsia"/>
        </w:rPr>
        <w:t>便可以执行恶意代码。</w:t>
      </w:r>
      <w:r>
        <w:t>J</w:t>
      </w:r>
      <w:r>
        <w:rPr>
          <w:rFonts w:hint="eastAsia"/>
        </w:rPr>
        <w:t>mp/call</w:t>
      </w:r>
      <w:r>
        <w:t xml:space="preserve"> ecx</w:t>
      </w:r>
      <w:r>
        <w:rPr>
          <w:rFonts w:hint="eastAsia"/>
        </w:rPr>
        <w:t>可以在插件中的</w:t>
      </w:r>
      <w:r w:rsidR="00AA5D13">
        <w:rPr>
          <w:rFonts w:hint="eastAsia"/>
        </w:rPr>
        <w:t>o</w:t>
      </w:r>
      <w:r w:rsidR="00AA5D13">
        <w:t>lly</w:t>
      </w:r>
      <w:r>
        <w:rPr>
          <w:rFonts w:hint="eastAsia"/>
        </w:rPr>
        <w:t>findaddr中确认</w:t>
      </w:r>
      <w:r w:rsidR="00132282">
        <w:rPr>
          <w:rFonts w:hint="eastAsia"/>
        </w:rPr>
        <w:t>如图3</w:t>
      </w:r>
      <w:r w:rsidR="00132282">
        <w:t>.10.</w:t>
      </w:r>
      <w:r w:rsidR="00132282">
        <w:rPr>
          <w:rFonts w:hint="eastAsia"/>
        </w:rPr>
        <w:t>如果没有此插件可以从网上下载。</w:t>
      </w:r>
    </w:p>
    <w:p w14:paraId="7F9E0BF5" w14:textId="2AB6BA9E" w:rsidR="00C21F7B" w:rsidRDefault="00C21F7B" w:rsidP="00C21F7B">
      <w:pPr>
        <w:ind w:left="360" w:firstLine="480"/>
        <w:jc w:val="center"/>
      </w:pPr>
      <w:r>
        <w:rPr>
          <w:rFonts w:hint="eastAsia"/>
          <w:noProof/>
        </w:rPr>
        <w:lastRenderedPageBreak/>
        <w:drawing>
          <wp:inline distT="0" distB="0" distL="0" distR="0" wp14:anchorId="285A3337" wp14:editId="710E9858">
            <wp:extent cx="2990850"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628900"/>
                    </a:xfrm>
                    <a:prstGeom prst="rect">
                      <a:avLst/>
                    </a:prstGeom>
                    <a:noFill/>
                    <a:ln>
                      <a:noFill/>
                    </a:ln>
                  </pic:spPr>
                </pic:pic>
              </a:graphicData>
            </a:graphic>
          </wp:inline>
        </w:drawing>
      </w:r>
    </w:p>
    <w:p w14:paraId="3F21FC64" w14:textId="0B3FDC0E"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.2 </w:t>
      </w:r>
      <w:r>
        <w:rPr>
          <w:rFonts w:ascii="楷体" w:eastAsia="楷体" w:hAnsi="楷体" w:hint="eastAsia"/>
          <w:b/>
        </w:rPr>
        <w:t>漏洞产生函数</w:t>
      </w:r>
    </w:p>
    <w:p w14:paraId="019A60ED" w14:textId="2BE9AFB9" w:rsidR="00C21F7B" w:rsidRDefault="00C21F7B" w:rsidP="00C21F7B">
      <w:pPr>
        <w:ind w:left="360" w:firstLine="480"/>
        <w:jc w:val="center"/>
      </w:pPr>
      <w:r>
        <w:rPr>
          <w:rFonts w:hint="eastAsia"/>
          <w:noProof/>
        </w:rPr>
        <w:drawing>
          <wp:inline distT="0" distB="0" distL="0" distR="0" wp14:anchorId="7ACDD0FA" wp14:editId="299498FA">
            <wp:extent cx="2219325" cy="600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600075"/>
                    </a:xfrm>
                    <a:prstGeom prst="rect">
                      <a:avLst/>
                    </a:prstGeom>
                    <a:noFill/>
                    <a:ln>
                      <a:noFill/>
                    </a:ln>
                  </pic:spPr>
                </pic:pic>
              </a:graphicData>
            </a:graphic>
          </wp:inline>
        </w:drawing>
      </w:r>
    </w:p>
    <w:p w14:paraId="3F070D3F" w14:textId="4E8630F5"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.3 </w:t>
      </w:r>
      <w:r>
        <w:rPr>
          <w:rFonts w:ascii="楷体" w:eastAsia="楷体" w:hAnsi="楷体" w:hint="eastAsia"/>
          <w:b/>
        </w:rPr>
        <w:t>进入漏洞产生函数前栈区的内容</w:t>
      </w:r>
    </w:p>
    <w:p w14:paraId="5066C2A4" w14:textId="6D1C42F7" w:rsidR="00C21F7B" w:rsidRDefault="00C21F7B" w:rsidP="00C21F7B">
      <w:pPr>
        <w:ind w:left="360" w:firstLine="480"/>
        <w:jc w:val="center"/>
      </w:pPr>
      <w:r>
        <w:rPr>
          <w:rFonts w:hint="eastAsia"/>
          <w:noProof/>
        </w:rPr>
        <w:drawing>
          <wp:inline distT="0" distB="0" distL="0" distR="0" wp14:anchorId="1CA9921C" wp14:editId="59016615">
            <wp:extent cx="3571875" cy="1133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133475"/>
                    </a:xfrm>
                    <a:prstGeom prst="rect">
                      <a:avLst/>
                    </a:prstGeom>
                    <a:noFill/>
                    <a:ln>
                      <a:noFill/>
                    </a:ln>
                  </pic:spPr>
                </pic:pic>
              </a:graphicData>
            </a:graphic>
          </wp:inline>
        </w:drawing>
      </w:r>
    </w:p>
    <w:p w14:paraId="7041DFE2" w14:textId="59819B5E"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.4 </w:t>
      </w:r>
      <w:r>
        <w:rPr>
          <w:rFonts w:ascii="楷体" w:eastAsia="楷体" w:hAnsi="楷体" w:hint="eastAsia"/>
          <w:b/>
        </w:rPr>
        <w:t>开辟0x</w:t>
      </w:r>
      <w:r>
        <w:rPr>
          <w:rFonts w:ascii="楷体" w:eastAsia="楷体" w:hAnsi="楷体"/>
          <w:b/>
        </w:rPr>
        <w:t>414</w:t>
      </w:r>
      <w:r>
        <w:rPr>
          <w:rFonts w:ascii="楷体" w:eastAsia="楷体" w:hAnsi="楷体" w:hint="eastAsia"/>
          <w:b/>
        </w:rPr>
        <w:t>字节的栈区空间</w:t>
      </w:r>
    </w:p>
    <w:p w14:paraId="16BF8989" w14:textId="5C3245CE" w:rsidR="00C21F7B" w:rsidRDefault="00C21F7B" w:rsidP="00C21F7B">
      <w:pPr>
        <w:ind w:left="360" w:firstLine="480"/>
        <w:jc w:val="center"/>
      </w:pPr>
      <w:r>
        <w:rPr>
          <w:rFonts w:hint="eastAsia"/>
          <w:noProof/>
        </w:rPr>
        <w:drawing>
          <wp:inline distT="0" distB="0" distL="0" distR="0" wp14:anchorId="715E8AFE" wp14:editId="28FB0575">
            <wp:extent cx="3609975" cy="2495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495550"/>
                    </a:xfrm>
                    <a:prstGeom prst="rect">
                      <a:avLst/>
                    </a:prstGeom>
                    <a:noFill/>
                    <a:ln>
                      <a:noFill/>
                    </a:ln>
                  </pic:spPr>
                </pic:pic>
              </a:graphicData>
            </a:graphic>
          </wp:inline>
        </w:drawing>
      </w:r>
    </w:p>
    <w:p w14:paraId="0FACD5D1" w14:textId="308B3EE0"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.5 </w:t>
      </w:r>
      <w:r>
        <w:rPr>
          <w:rFonts w:ascii="楷体" w:eastAsia="楷体" w:hAnsi="楷体" w:hint="eastAsia"/>
          <w:b/>
        </w:rPr>
        <w:t>复制prefix指向的内容到栈区中</w:t>
      </w:r>
    </w:p>
    <w:p w14:paraId="63EE974B" w14:textId="68F7E513" w:rsidR="00C21F7B" w:rsidRDefault="00C21F7B" w:rsidP="00C21F7B">
      <w:pPr>
        <w:ind w:left="360" w:firstLine="480"/>
        <w:jc w:val="center"/>
      </w:pPr>
      <w:r>
        <w:rPr>
          <w:rFonts w:hint="eastAsia"/>
          <w:noProof/>
        </w:rPr>
        <w:lastRenderedPageBreak/>
        <w:drawing>
          <wp:inline distT="0" distB="0" distL="0" distR="0" wp14:anchorId="5AE3E019" wp14:editId="071AC9DF">
            <wp:extent cx="1181100" cy="1190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inline>
        </w:drawing>
      </w:r>
    </w:p>
    <w:p w14:paraId="091BF19B" w14:textId="3749E8A8"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.6 </w:t>
      </w:r>
      <w:r>
        <w:rPr>
          <w:rFonts w:ascii="楷体" w:eastAsia="楷体" w:hAnsi="楷体" w:hint="eastAsia"/>
          <w:b/>
        </w:rPr>
        <w:t>栈区中内容</w:t>
      </w:r>
    </w:p>
    <w:p w14:paraId="3CACD837" w14:textId="296F485A" w:rsidR="00C21F7B" w:rsidRDefault="00C21F7B" w:rsidP="00C21F7B">
      <w:pPr>
        <w:ind w:left="360" w:firstLine="480"/>
        <w:jc w:val="center"/>
      </w:pPr>
      <w:r>
        <w:rPr>
          <w:rFonts w:hint="eastAsia"/>
          <w:noProof/>
        </w:rPr>
        <w:drawing>
          <wp:inline distT="0" distB="0" distL="0" distR="0" wp14:anchorId="7B79CFDA" wp14:editId="2587A6CE">
            <wp:extent cx="3952875" cy="1057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1057275"/>
                    </a:xfrm>
                    <a:prstGeom prst="rect">
                      <a:avLst/>
                    </a:prstGeom>
                    <a:noFill/>
                    <a:ln>
                      <a:noFill/>
                    </a:ln>
                  </pic:spPr>
                </pic:pic>
              </a:graphicData>
            </a:graphic>
          </wp:inline>
        </w:drawing>
      </w:r>
    </w:p>
    <w:p w14:paraId="2D377DF0" w14:textId="768AFD9A"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.7 </w:t>
      </w:r>
      <w:r>
        <w:rPr>
          <w:rFonts w:ascii="楷体" w:eastAsia="楷体" w:hAnsi="楷体" w:hint="eastAsia"/>
          <w:b/>
        </w:rPr>
        <w:t>第一次复制后的返回地址的数据</w:t>
      </w:r>
    </w:p>
    <w:p w14:paraId="10C57DF7" w14:textId="4D2FF0DC" w:rsidR="00C21F7B" w:rsidRDefault="00C21F7B" w:rsidP="00C21F7B">
      <w:pPr>
        <w:ind w:left="360" w:firstLine="480"/>
        <w:jc w:val="center"/>
      </w:pPr>
      <w:r>
        <w:rPr>
          <w:rFonts w:hint="eastAsia"/>
          <w:noProof/>
        </w:rPr>
        <w:drawing>
          <wp:inline distT="0" distB="0" distL="0" distR="0" wp14:anchorId="5DBBAB12" wp14:editId="16B3435F">
            <wp:extent cx="3686175" cy="2209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2209800"/>
                    </a:xfrm>
                    <a:prstGeom prst="rect">
                      <a:avLst/>
                    </a:prstGeom>
                    <a:noFill/>
                    <a:ln>
                      <a:noFill/>
                    </a:ln>
                  </pic:spPr>
                </pic:pic>
              </a:graphicData>
            </a:graphic>
          </wp:inline>
        </w:drawing>
      </w:r>
    </w:p>
    <w:p w14:paraId="433801C3" w14:textId="111883C8"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.8 </w:t>
      </w:r>
      <w:r>
        <w:rPr>
          <w:rFonts w:ascii="楷体" w:eastAsia="楷体" w:hAnsi="楷体" w:hint="eastAsia"/>
          <w:b/>
        </w:rPr>
        <w:t>将path指向的字符串复制到栈区</w:t>
      </w:r>
    </w:p>
    <w:p w14:paraId="244FCDD8" w14:textId="748440E2" w:rsidR="00C21F7B" w:rsidRDefault="00C21F7B" w:rsidP="00C21F7B">
      <w:pPr>
        <w:ind w:left="360" w:firstLine="480"/>
        <w:jc w:val="center"/>
      </w:pPr>
      <w:r>
        <w:rPr>
          <w:rFonts w:hint="eastAsia"/>
          <w:noProof/>
        </w:rPr>
        <w:drawing>
          <wp:inline distT="0" distB="0" distL="0" distR="0" wp14:anchorId="18B5CB09" wp14:editId="71D164AB">
            <wp:extent cx="1609725" cy="838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9725" cy="838200"/>
                    </a:xfrm>
                    <a:prstGeom prst="rect">
                      <a:avLst/>
                    </a:prstGeom>
                    <a:noFill/>
                    <a:ln>
                      <a:noFill/>
                    </a:ln>
                  </pic:spPr>
                </pic:pic>
              </a:graphicData>
            </a:graphic>
          </wp:inline>
        </w:drawing>
      </w:r>
    </w:p>
    <w:p w14:paraId="10BA04E8" w14:textId="6715310F" w:rsidR="00C21F7B" w:rsidRPr="00C21F7B" w:rsidRDefault="00C21F7B" w:rsidP="00C21F7B">
      <w:pPr>
        <w:ind w:left="360" w:firstLine="480"/>
        <w:jc w:val="center"/>
        <w:rPr>
          <w:rFonts w:ascii="楷体" w:eastAsia="楷体" w:hAnsi="楷体"/>
          <w:b/>
        </w:rPr>
      </w:pPr>
      <w:r>
        <w:rPr>
          <w:rFonts w:ascii="楷体" w:eastAsia="楷体" w:hAnsi="楷体" w:hint="eastAsia"/>
          <w:b/>
        </w:rPr>
        <w:t>图3</w:t>
      </w:r>
      <w:r>
        <w:rPr>
          <w:rFonts w:ascii="楷体" w:eastAsia="楷体" w:hAnsi="楷体"/>
          <w:b/>
        </w:rPr>
        <w:t xml:space="preserve">.9 </w:t>
      </w:r>
      <w:r>
        <w:rPr>
          <w:rFonts w:ascii="楷体" w:eastAsia="楷体" w:hAnsi="楷体" w:hint="eastAsia"/>
          <w:b/>
        </w:rPr>
        <w:t>path中的内容复制到栈区后的返回地址</w:t>
      </w:r>
    </w:p>
    <w:p w14:paraId="7B45FD2B" w14:textId="0464B2D4" w:rsidR="00C21F7B" w:rsidRDefault="00C21F7B" w:rsidP="00C21F7B">
      <w:pPr>
        <w:ind w:firstLine="360"/>
        <w:jc w:val="center"/>
      </w:pPr>
      <w:r>
        <w:rPr>
          <w:noProof/>
        </w:rPr>
        <w:drawing>
          <wp:inline distT="0" distB="0" distL="0" distR="0" wp14:anchorId="0166C197" wp14:editId="63D9633F">
            <wp:extent cx="3038475" cy="14382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438275"/>
                    </a:xfrm>
                    <a:prstGeom prst="rect">
                      <a:avLst/>
                    </a:prstGeom>
                    <a:noFill/>
                    <a:ln>
                      <a:noFill/>
                    </a:ln>
                  </pic:spPr>
                </pic:pic>
              </a:graphicData>
            </a:graphic>
          </wp:inline>
        </w:drawing>
      </w:r>
    </w:p>
    <w:p w14:paraId="262D2ABC" w14:textId="1663CD66" w:rsidR="00C21F7B" w:rsidRPr="00C21F7B" w:rsidRDefault="00C21F7B" w:rsidP="00C21F7B">
      <w:pPr>
        <w:ind w:firstLine="360"/>
        <w:jc w:val="center"/>
        <w:rPr>
          <w:rFonts w:ascii="楷体" w:eastAsia="楷体" w:hAnsi="楷体"/>
          <w:b/>
        </w:rPr>
      </w:pPr>
      <w:r>
        <w:rPr>
          <w:rFonts w:ascii="楷体" w:eastAsia="楷体" w:hAnsi="楷体" w:hint="eastAsia"/>
          <w:b/>
        </w:rPr>
        <w:t>图3</w:t>
      </w:r>
      <w:r>
        <w:rPr>
          <w:rFonts w:ascii="楷体" w:eastAsia="楷体" w:hAnsi="楷体"/>
          <w:b/>
        </w:rPr>
        <w:t xml:space="preserve">.10 </w:t>
      </w:r>
      <w:r>
        <w:rPr>
          <w:rFonts w:ascii="楷体" w:eastAsia="楷体" w:hAnsi="楷体" w:hint="eastAsia"/>
          <w:b/>
        </w:rPr>
        <w:t>插件jmp/call</w:t>
      </w:r>
      <w:r>
        <w:rPr>
          <w:rFonts w:ascii="楷体" w:eastAsia="楷体" w:hAnsi="楷体"/>
          <w:b/>
        </w:rPr>
        <w:t xml:space="preserve"> ecx</w:t>
      </w:r>
    </w:p>
    <w:p w14:paraId="23186E23" w14:textId="2C9FDA60" w:rsidR="00C21F7B" w:rsidRDefault="00C21F7B" w:rsidP="00C21F7B"/>
    <w:p w14:paraId="3AB67BEE" w14:textId="05BD3208" w:rsidR="003D05C0" w:rsidRPr="003D05C0" w:rsidRDefault="003D05C0" w:rsidP="003D05C0">
      <w:pPr>
        <w:ind w:left="840"/>
        <w:rPr>
          <w:rFonts w:ascii="黑体" w:eastAsia="黑体" w:hAnsi="黑体" w:hint="eastAsia"/>
          <w:sz w:val="28"/>
          <w:szCs w:val="28"/>
        </w:rPr>
      </w:pPr>
      <w:r>
        <w:rPr>
          <w:rFonts w:ascii="黑体" w:eastAsia="黑体" w:hAnsi="黑体"/>
          <w:sz w:val="28"/>
          <w:szCs w:val="28"/>
        </w:rPr>
        <w:lastRenderedPageBreak/>
        <w:t>4.</w:t>
      </w:r>
      <w:r w:rsidR="000308FA" w:rsidRPr="003D05C0">
        <w:rPr>
          <w:rFonts w:ascii="黑体" w:eastAsia="黑体" w:hAnsi="黑体"/>
          <w:sz w:val="28"/>
          <w:szCs w:val="28"/>
        </w:rPr>
        <w:tab/>
      </w:r>
      <w:r w:rsidR="000308FA" w:rsidRPr="003D05C0">
        <w:rPr>
          <w:rFonts w:ascii="黑体" w:eastAsia="黑体" w:hAnsi="黑体"/>
          <w:sz w:val="28"/>
          <w:szCs w:val="28"/>
        </w:rPr>
        <w:tab/>
      </w:r>
      <w:r w:rsidR="000308FA" w:rsidRPr="003D05C0">
        <w:rPr>
          <w:rFonts w:ascii="黑体" w:eastAsia="黑体" w:hAnsi="黑体" w:hint="eastAsia"/>
          <w:sz w:val="28"/>
          <w:szCs w:val="28"/>
        </w:rPr>
        <w:t>Windows上远程过程执行的分析与实现</w:t>
      </w:r>
    </w:p>
    <w:p w14:paraId="64E9DCEA" w14:textId="4641275A" w:rsidR="003D05C0" w:rsidRDefault="00B73601" w:rsidP="003D05C0">
      <w:pPr>
        <w:pStyle w:val="a3"/>
        <w:ind w:left="780" w:firstLineChars="0" w:firstLine="60"/>
        <w:rPr>
          <w:rFonts w:hint="eastAsia"/>
        </w:rPr>
      </w:pPr>
      <w:r>
        <w:rPr>
          <w:rFonts w:hint="eastAsia"/>
        </w:rPr>
        <w:t>如何远程利用此漏洞呢？在本地机上可以通过加载dll文件然后执行其中导出的函数，但如果换到远程主机上又如何调用产生漏洞的函数呢？这里需要借用</w:t>
      </w:r>
      <w:r w:rsidR="003D05C0">
        <w:rPr>
          <w:rFonts w:hint="eastAsia"/>
        </w:rPr>
        <w:t>RPC：远程过程调用，一种进程间通信机制。</w:t>
      </w:r>
    </w:p>
    <w:p w14:paraId="2D4CAD74" w14:textId="6F5910A8" w:rsidR="003D05C0" w:rsidRDefault="003D05C0" w:rsidP="00B73601">
      <w:pPr>
        <w:pStyle w:val="a3"/>
        <w:ind w:left="780" w:firstLineChars="0" w:firstLine="60"/>
      </w:pPr>
    </w:p>
    <w:p w14:paraId="46E0DE5D" w14:textId="26CD3B2D" w:rsidR="003D05C0" w:rsidRDefault="003D05C0" w:rsidP="00B73601">
      <w:pPr>
        <w:pStyle w:val="a3"/>
        <w:ind w:left="780" w:firstLineChars="0" w:firstLine="60"/>
      </w:pPr>
      <w:r>
        <w:rPr>
          <w:rFonts w:hint="eastAsia"/>
        </w:rPr>
        <w:t>这里通过一个hello</w:t>
      </w:r>
      <w:r>
        <w:t xml:space="preserve"> </w:t>
      </w:r>
      <w:r>
        <w:rPr>
          <w:rFonts w:hint="eastAsia"/>
        </w:rPr>
        <w:t>world实例演示rpc</w:t>
      </w:r>
    </w:p>
    <w:p w14:paraId="449D8B98" w14:textId="72543DD4" w:rsidR="003D05C0" w:rsidRDefault="003D05C0" w:rsidP="003D05C0">
      <w:pPr>
        <w:pStyle w:val="a3"/>
        <w:ind w:left="780" w:firstLineChars="0" w:firstLine="60"/>
        <w:rPr>
          <w:rFonts w:hint="eastAsia"/>
        </w:rPr>
      </w:pPr>
      <w:r>
        <w:rPr>
          <w:rFonts w:hint="eastAsia"/>
        </w:rPr>
        <w:t>操作系统：Windows</w:t>
      </w:r>
      <w:r>
        <w:t xml:space="preserve"> </w:t>
      </w:r>
      <w:r>
        <w:rPr>
          <w:rFonts w:hint="eastAsia"/>
        </w:rPr>
        <w:t>xp</w:t>
      </w:r>
      <w:r>
        <w:t xml:space="preserve"> </w:t>
      </w:r>
      <w:r>
        <w:rPr>
          <w:rFonts w:hint="eastAsia"/>
        </w:rPr>
        <w:t>（服务机和客户机均为Windows</w:t>
      </w:r>
      <w:r>
        <w:t xml:space="preserve"> </w:t>
      </w:r>
      <w:r>
        <w:rPr>
          <w:rFonts w:hint="eastAsia"/>
        </w:rPr>
        <w:t>xp）编译器 vs</w:t>
      </w:r>
      <w:r>
        <w:t>2008</w:t>
      </w:r>
    </w:p>
    <w:p w14:paraId="7B07A530" w14:textId="4F750608" w:rsidR="003D05C0" w:rsidRDefault="00847A9A" w:rsidP="00B73601">
      <w:pPr>
        <w:pStyle w:val="a3"/>
        <w:ind w:left="780" w:firstLineChars="0" w:firstLine="60"/>
      </w:pPr>
      <w:r>
        <w:rPr>
          <w:rFonts w:hint="eastAsia"/>
        </w:rPr>
        <w:t>首先简单的介绍一下rpc框架</w:t>
      </w:r>
    </w:p>
    <w:p w14:paraId="577537AC" w14:textId="2CB21A5F" w:rsidR="00847A9A" w:rsidRDefault="00847A9A" w:rsidP="00B73601">
      <w:pPr>
        <w:pStyle w:val="a3"/>
        <w:ind w:left="780" w:firstLineChars="0" w:firstLine="60"/>
      </w:pPr>
      <w:r>
        <w:t>R</w:t>
      </w:r>
      <w:r>
        <w:rPr>
          <w:rFonts w:hint="eastAsia"/>
        </w:rPr>
        <w:t>pc框架包含四个内容：</w:t>
      </w:r>
    </w:p>
    <w:p w14:paraId="47AA6A87" w14:textId="0563C1D5" w:rsidR="00847A9A" w:rsidRDefault="00847A9A" w:rsidP="00847A9A">
      <w:pPr>
        <w:pStyle w:val="a3"/>
        <w:numPr>
          <w:ilvl w:val="0"/>
          <w:numId w:val="5"/>
        </w:numPr>
        <w:ind w:firstLineChars="0"/>
      </w:pPr>
      <w:r>
        <w:rPr>
          <w:rFonts w:hint="eastAsia"/>
        </w:rPr>
        <w:t>客户端（client）：服务的调用方。</w:t>
      </w:r>
    </w:p>
    <w:p w14:paraId="03BD048A" w14:textId="1EAC55B1" w:rsidR="00847A9A" w:rsidRDefault="00847A9A" w:rsidP="00847A9A">
      <w:pPr>
        <w:pStyle w:val="a3"/>
        <w:numPr>
          <w:ilvl w:val="0"/>
          <w:numId w:val="5"/>
        </w:numPr>
        <w:ind w:firstLineChars="0"/>
      </w:pPr>
      <w:r>
        <w:rPr>
          <w:rFonts w:hint="eastAsia"/>
        </w:rPr>
        <w:t>客户端存根（client</w:t>
      </w:r>
      <w:r>
        <w:t xml:space="preserve"> </w:t>
      </w:r>
      <w:r>
        <w:rPr>
          <w:rFonts w:hint="eastAsia"/>
        </w:rPr>
        <w:t>stub）：存放服务端的地址信息，将客户端的数据打包成</w:t>
      </w:r>
      <w:r w:rsidR="0011229A">
        <w:rPr>
          <w:rFonts w:hint="eastAsia"/>
        </w:rPr>
        <w:t>网络数据通过网络发送给服务方。</w:t>
      </w:r>
    </w:p>
    <w:p w14:paraId="54602ACF" w14:textId="5760ECBE" w:rsidR="0011229A" w:rsidRDefault="0011229A" w:rsidP="00847A9A">
      <w:pPr>
        <w:pStyle w:val="a3"/>
        <w:numPr>
          <w:ilvl w:val="0"/>
          <w:numId w:val="5"/>
        </w:numPr>
        <w:ind w:firstLineChars="0"/>
      </w:pPr>
      <w:r>
        <w:rPr>
          <w:rFonts w:hint="eastAsia"/>
        </w:rPr>
        <w:t>服务端存根（server</w:t>
      </w:r>
      <w:r>
        <w:t xml:space="preserve"> </w:t>
      </w:r>
      <w:r>
        <w:rPr>
          <w:rFonts w:hint="eastAsia"/>
        </w:rPr>
        <w:t>stub）：接受客户端发送过来的消息，将消息解包，并调用本地的方法。</w:t>
      </w:r>
    </w:p>
    <w:p w14:paraId="3C6707AB" w14:textId="0FC87237" w:rsidR="0011229A" w:rsidRDefault="0011229A" w:rsidP="00847A9A">
      <w:pPr>
        <w:pStyle w:val="a3"/>
        <w:numPr>
          <w:ilvl w:val="0"/>
          <w:numId w:val="5"/>
        </w:numPr>
        <w:ind w:firstLineChars="0"/>
      </w:pPr>
      <w:r>
        <w:rPr>
          <w:rFonts w:hint="eastAsia"/>
        </w:rPr>
        <w:t>服务端（server）：真正的服务提供者。</w:t>
      </w:r>
    </w:p>
    <w:p w14:paraId="17D261AE" w14:textId="1720AFE9" w:rsidR="0011229A" w:rsidRDefault="0011229A" w:rsidP="0011229A">
      <w:pPr>
        <w:pStyle w:val="a3"/>
        <w:ind w:left="1560" w:firstLineChars="0" w:firstLine="0"/>
      </w:pPr>
      <w:r>
        <w:t>R</w:t>
      </w:r>
      <w:r>
        <w:rPr>
          <w:rFonts w:hint="eastAsia"/>
        </w:rPr>
        <w:t>PC调用过程如图4</w:t>
      </w:r>
      <w:r>
        <w:t>.1</w:t>
      </w:r>
      <w:r>
        <w:rPr>
          <w:rFonts w:hint="eastAsia"/>
        </w:rPr>
        <w:t>所示</w:t>
      </w:r>
    </w:p>
    <w:p w14:paraId="5C093DB5" w14:textId="52941E43" w:rsidR="0011229A" w:rsidRDefault="0011229A" w:rsidP="0011229A">
      <w:pPr>
        <w:pStyle w:val="a3"/>
        <w:ind w:left="1560" w:firstLineChars="0" w:firstLine="0"/>
        <w:jc w:val="center"/>
      </w:pPr>
      <w:r>
        <w:rPr>
          <w:rFonts w:hint="eastAsia"/>
          <w:noProof/>
        </w:rPr>
        <w:drawing>
          <wp:inline distT="0" distB="0" distL="0" distR="0" wp14:anchorId="294E420E" wp14:editId="6FCC4DF1">
            <wp:extent cx="3632200" cy="2349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2200" cy="2349500"/>
                    </a:xfrm>
                    <a:prstGeom prst="rect">
                      <a:avLst/>
                    </a:prstGeom>
                    <a:noFill/>
                    <a:ln>
                      <a:noFill/>
                    </a:ln>
                  </pic:spPr>
                </pic:pic>
              </a:graphicData>
            </a:graphic>
          </wp:inline>
        </w:drawing>
      </w:r>
    </w:p>
    <w:p w14:paraId="1759C05E" w14:textId="21F533D8" w:rsidR="0011229A" w:rsidRPr="0011229A" w:rsidRDefault="0011229A" w:rsidP="0011229A">
      <w:pPr>
        <w:pStyle w:val="a3"/>
        <w:ind w:left="1560" w:firstLineChars="0" w:firstLine="0"/>
        <w:jc w:val="center"/>
        <w:rPr>
          <w:rFonts w:ascii="楷体" w:eastAsia="楷体" w:hAnsi="楷体" w:hint="eastAsia"/>
          <w:b/>
          <w:bCs/>
          <w:szCs w:val="21"/>
        </w:rPr>
      </w:pPr>
      <w:r>
        <w:rPr>
          <w:rFonts w:ascii="楷体" w:eastAsia="楷体" w:hAnsi="楷体" w:hint="eastAsia"/>
          <w:b/>
          <w:bCs/>
          <w:szCs w:val="21"/>
        </w:rPr>
        <w:t>图4</w:t>
      </w:r>
      <w:r>
        <w:rPr>
          <w:rFonts w:ascii="楷体" w:eastAsia="楷体" w:hAnsi="楷体"/>
          <w:b/>
          <w:bCs/>
          <w:szCs w:val="21"/>
        </w:rPr>
        <w:t>.1 RPC</w:t>
      </w:r>
      <w:r>
        <w:rPr>
          <w:rFonts w:ascii="楷体" w:eastAsia="楷体" w:hAnsi="楷体" w:hint="eastAsia"/>
          <w:b/>
          <w:bCs/>
          <w:szCs w:val="21"/>
        </w:rPr>
        <w:t>调用</w:t>
      </w:r>
      <w:r w:rsidR="00407F26">
        <w:rPr>
          <w:rFonts w:ascii="楷体" w:eastAsia="楷体" w:hAnsi="楷体" w:hint="eastAsia"/>
          <w:b/>
          <w:bCs/>
          <w:szCs w:val="21"/>
        </w:rPr>
        <w:t>原理</w:t>
      </w:r>
    </w:p>
    <w:p w14:paraId="1C2387D8" w14:textId="23CE1FBF" w:rsidR="00847A9A" w:rsidRDefault="0011229A" w:rsidP="00B73601">
      <w:pPr>
        <w:pStyle w:val="a3"/>
        <w:ind w:left="780" w:firstLineChars="0" w:firstLine="60"/>
      </w:pPr>
      <w:r>
        <w:rPr>
          <w:rFonts w:hint="eastAsia"/>
        </w:rPr>
        <w:t>调用过程为：</w:t>
      </w:r>
    </w:p>
    <w:p w14:paraId="38BFC967" w14:textId="331B7ECF" w:rsidR="00847A9A" w:rsidRPr="00DE25A5" w:rsidRDefault="00DE25A5" w:rsidP="00DE25A5">
      <w:pPr>
        <w:pStyle w:val="a3"/>
        <w:numPr>
          <w:ilvl w:val="0"/>
          <w:numId w:val="6"/>
        </w:numPr>
        <w:ind w:firstLineChars="0"/>
        <w:rPr>
          <w:rFonts w:asciiTheme="minorEastAsia" w:hAnsiTheme="minorEastAsia" w:cs="Arial"/>
          <w:color w:val="4F4F4F"/>
        </w:rPr>
      </w:pPr>
      <w:r w:rsidRPr="00DE25A5">
        <w:rPr>
          <w:rFonts w:asciiTheme="minorEastAsia" w:hAnsiTheme="minorEastAsia" w:cs="Arial"/>
          <w:color w:val="4F4F4F"/>
        </w:rPr>
        <w:t>C</w:t>
      </w:r>
      <w:r w:rsidRPr="00DE25A5">
        <w:rPr>
          <w:rFonts w:asciiTheme="minorEastAsia" w:hAnsiTheme="minorEastAsia" w:cs="Arial" w:hint="eastAsia"/>
          <w:color w:val="4F4F4F"/>
        </w:rPr>
        <w:t>lient以本地调用方式（接口）调用服务。</w:t>
      </w:r>
    </w:p>
    <w:p w14:paraId="7B2ECC1E" w14:textId="473B6609" w:rsidR="00DE25A5" w:rsidRPr="00DE25A5" w:rsidRDefault="00DE25A5" w:rsidP="00DE25A5">
      <w:pPr>
        <w:pStyle w:val="a3"/>
        <w:numPr>
          <w:ilvl w:val="0"/>
          <w:numId w:val="6"/>
        </w:numPr>
        <w:ind w:firstLineChars="0"/>
        <w:rPr>
          <w:rFonts w:asciiTheme="minorEastAsia" w:hAnsiTheme="minorEastAsia" w:cs="Arial"/>
          <w:color w:val="4F4F4F"/>
        </w:rPr>
      </w:pPr>
      <w:r w:rsidRPr="00DE25A5">
        <w:rPr>
          <w:rFonts w:asciiTheme="minorEastAsia" w:hAnsiTheme="minorEastAsia" w:cs="Arial"/>
          <w:color w:val="4F4F4F"/>
        </w:rPr>
        <w:t>C</w:t>
      </w:r>
      <w:r w:rsidRPr="00DE25A5">
        <w:rPr>
          <w:rFonts w:asciiTheme="minorEastAsia" w:hAnsiTheme="minorEastAsia" w:cs="Arial" w:hint="eastAsia"/>
          <w:color w:val="4F4F4F"/>
        </w:rPr>
        <w:t>lient stub</w:t>
      </w:r>
      <w:r w:rsidRPr="00DE25A5">
        <w:rPr>
          <w:rFonts w:asciiTheme="minorEastAsia" w:hAnsiTheme="minorEastAsia" w:cs="Arial"/>
          <w:color w:val="4F4F4F"/>
        </w:rPr>
        <w:t xml:space="preserve"> </w:t>
      </w:r>
      <w:r w:rsidRPr="00DE25A5">
        <w:rPr>
          <w:rFonts w:asciiTheme="minorEastAsia" w:hAnsiTheme="minorEastAsia" w:cs="Arial" w:hint="eastAsia"/>
          <w:color w:val="4F4F4F"/>
        </w:rPr>
        <w:t>接受调用后，负责将方法，参数封装成能够进行网络传输的消息</w:t>
      </w:r>
    </w:p>
    <w:p w14:paraId="4CC63F9C" w14:textId="27AFFA8A" w:rsidR="00DE25A5" w:rsidRDefault="00DE25A5" w:rsidP="00DE25A5">
      <w:pPr>
        <w:pStyle w:val="a3"/>
        <w:numPr>
          <w:ilvl w:val="0"/>
          <w:numId w:val="6"/>
        </w:numPr>
        <w:ind w:firstLineChars="0"/>
        <w:rPr>
          <w:rFonts w:asciiTheme="minorEastAsia" w:hAnsiTheme="minorEastAsia" w:cs="Arial"/>
          <w:color w:val="4F4F4F"/>
        </w:rPr>
      </w:pPr>
      <w:r>
        <w:rPr>
          <w:rFonts w:asciiTheme="minorEastAsia" w:hAnsiTheme="minorEastAsia" w:cs="Arial" w:hint="eastAsia"/>
          <w:color w:val="4F4F4F"/>
        </w:rPr>
        <w:t>客户端通过socket传输网络消息</w:t>
      </w:r>
    </w:p>
    <w:p w14:paraId="252B4811" w14:textId="674A767F" w:rsidR="00DE25A5" w:rsidRDefault="00DE25A5" w:rsidP="00DE25A5">
      <w:pPr>
        <w:pStyle w:val="a3"/>
        <w:numPr>
          <w:ilvl w:val="0"/>
          <w:numId w:val="6"/>
        </w:numPr>
        <w:ind w:firstLineChars="0"/>
        <w:rPr>
          <w:rFonts w:asciiTheme="minorEastAsia" w:hAnsiTheme="minorEastAsia" w:cs="Arial"/>
          <w:color w:val="4F4F4F"/>
        </w:rPr>
      </w:pPr>
      <w:r>
        <w:rPr>
          <w:rFonts w:asciiTheme="minorEastAsia" w:hAnsiTheme="minorEastAsia" w:cs="Arial"/>
          <w:color w:val="4F4F4F"/>
        </w:rPr>
        <w:t>S</w:t>
      </w:r>
      <w:r>
        <w:rPr>
          <w:rFonts w:asciiTheme="minorEastAsia" w:hAnsiTheme="minorEastAsia" w:cs="Arial" w:hint="eastAsia"/>
          <w:color w:val="4F4F4F"/>
        </w:rPr>
        <w:t>erver</w:t>
      </w:r>
      <w:r>
        <w:rPr>
          <w:rFonts w:asciiTheme="minorEastAsia" w:hAnsiTheme="minorEastAsia" w:cs="Arial"/>
          <w:color w:val="4F4F4F"/>
        </w:rPr>
        <w:t xml:space="preserve"> </w:t>
      </w:r>
      <w:r>
        <w:rPr>
          <w:rFonts w:asciiTheme="minorEastAsia" w:hAnsiTheme="minorEastAsia" w:cs="Arial" w:hint="eastAsia"/>
          <w:color w:val="4F4F4F"/>
        </w:rPr>
        <w:t>stub将收到的消息解码，</w:t>
      </w:r>
      <w:r w:rsidR="00407F26">
        <w:rPr>
          <w:rFonts w:asciiTheme="minorEastAsia" w:hAnsiTheme="minorEastAsia" w:cs="Arial" w:hint="eastAsia"/>
          <w:color w:val="4F4F4F"/>
        </w:rPr>
        <w:t>根据解码结果调用本地服务。</w:t>
      </w:r>
    </w:p>
    <w:p w14:paraId="2EB0C5E5" w14:textId="5D9A4C79" w:rsidR="00407F26" w:rsidRDefault="00407F26" w:rsidP="00DE25A5">
      <w:pPr>
        <w:pStyle w:val="a3"/>
        <w:numPr>
          <w:ilvl w:val="0"/>
          <w:numId w:val="6"/>
        </w:numPr>
        <w:ind w:firstLineChars="0"/>
        <w:rPr>
          <w:rFonts w:asciiTheme="minorEastAsia" w:hAnsiTheme="minorEastAsia" w:cs="Arial"/>
          <w:color w:val="4F4F4F"/>
        </w:rPr>
      </w:pPr>
      <w:r>
        <w:rPr>
          <w:rFonts w:asciiTheme="minorEastAsia" w:hAnsiTheme="minorEastAsia" w:cs="Arial"/>
          <w:color w:val="4F4F4F"/>
        </w:rPr>
        <w:t>S</w:t>
      </w:r>
      <w:r>
        <w:rPr>
          <w:rFonts w:asciiTheme="minorEastAsia" w:hAnsiTheme="minorEastAsia" w:cs="Arial" w:hint="eastAsia"/>
          <w:color w:val="4F4F4F"/>
        </w:rPr>
        <w:t>erver在本地执行过程并将结果发送给server</w:t>
      </w:r>
      <w:r>
        <w:rPr>
          <w:rFonts w:asciiTheme="minorEastAsia" w:hAnsiTheme="minorEastAsia" w:cs="Arial"/>
          <w:color w:val="4F4F4F"/>
        </w:rPr>
        <w:t xml:space="preserve"> </w:t>
      </w:r>
      <w:r>
        <w:rPr>
          <w:rFonts w:asciiTheme="minorEastAsia" w:hAnsiTheme="minorEastAsia" w:cs="Arial" w:hint="eastAsia"/>
          <w:color w:val="4F4F4F"/>
        </w:rPr>
        <w:t>stub</w:t>
      </w:r>
    </w:p>
    <w:p w14:paraId="0374945A" w14:textId="4B367F40" w:rsidR="00407F26" w:rsidRDefault="00407F26" w:rsidP="00DE25A5">
      <w:pPr>
        <w:pStyle w:val="a3"/>
        <w:numPr>
          <w:ilvl w:val="0"/>
          <w:numId w:val="6"/>
        </w:numPr>
        <w:ind w:firstLineChars="0"/>
        <w:rPr>
          <w:rFonts w:asciiTheme="minorEastAsia" w:hAnsiTheme="minorEastAsia" w:cs="Arial"/>
          <w:color w:val="4F4F4F"/>
        </w:rPr>
      </w:pPr>
      <w:r>
        <w:rPr>
          <w:rFonts w:asciiTheme="minorEastAsia" w:hAnsiTheme="minorEastAsia" w:cs="Arial"/>
          <w:color w:val="4F4F4F"/>
        </w:rPr>
        <w:t>S</w:t>
      </w:r>
      <w:r>
        <w:rPr>
          <w:rFonts w:asciiTheme="minorEastAsia" w:hAnsiTheme="minorEastAsia" w:cs="Arial" w:hint="eastAsia"/>
          <w:color w:val="4F4F4F"/>
        </w:rPr>
        <w:t>erver将结果封装为网络消息，发送给客户端</w:t>
      </w:r>
    </w:p>
    <w:p w14:paraId="04BC99F0" w14:textId="719C627B" w:rsidR="00407F26" w:rsidRDefault="00407F26" w:rsidP="00DE25A5">
      <w:pPr>
        <w:pStyle w:val="a3"/>
        <w:numPr>
          <w:ilvl w:val="0"/>
          <w:numId w:val="6"/>
        </w:numPr>
        <w:ind w:firstLineChars="0"/>
        <w:rPr>
          <w:rFonts w:asciiTheme="minorEastAsia" w:hAnsiTheme="minorEastAsia" w:cs="Arial"/>
          <w:color w:val="4F4F4F"/>
        </w:rPr>
      </w:pPr>
      <w:r>
        <w:rPr>
          <w:rFonts w:asciiTheme="minorEastAsia" w:hAnsiTheme="minorEastAsia" w:cs="Arial"/>
          <w:color w:val="4F4F4F"/>
        </w:rPr>
        <w:t>C</w:t>
      </w:r>
      <w:r>
        <w:rPr>
          <w:rFonts w:asciiTheme="minorEastAsia" w:hAnsiTheme="minorEastAsia" w:cs="Arial" w:hint="eastAsia"/>
          <w:color w:val="4F4F4F"/>
        </w:rPr>
        <w:t>lient</w:t>
      </w:r>
      <w:r>
        <w:rPr>
          <w:rFonts w:asciiTheme="minorEastAsia" w:hAnsiTheme="minorEastAsia" w:cs="Arial"/>
          <w:color w:val="4F4F4F"/>
        </w:rPr>
        <w:t xml:space="preserve"> </w:t>
      </w:r>
      <w:r>
        <w:rPr>
          <w:rFonts w:asciiTheme="minorEastAsia" w:hAnsiTheme="minorEastAsia" w:cs="Arial" w:hint="eastAsia"/>
          <w:color w:val="4F4F4F"/>
        </w:rPr>
        <w:t>stub接受网络消息并进行解码，解码后的结果发送给客户端。</w:t>
      </w:r>
    </w:p>
    <w:p w14:paraId="45BCCF59" w14:textId="0AB26259" w:rsidR="00407F26" w:rsidRPr="00407F26" w:rsidRDefault="00407F26" w:rsidP="00407F26">
      <w:pPr>
        <w:pStyle w:val="a3"/>
        <w:numPr>
          <w:ilvl w:val="0"/>
          <w:numId w:val="6"/>
        </w:numPr>
        <w:ind w:firstLineChars="0"/>
        <w:rPr>
          <w:rFonts w:asciiTheme="minorEastAsia" w:hAnsiTheme="minorEastAsia" w:cs="Arial" w:hint="eastAsia"/>
          <w:color w:val="4F4F4F"/>
        </w:rPr>
      </w:pPr>
      <w:r>
        <w:rPr>
          <w:rFonts w:asciiTheme="minorEastAsia" w:hAnsiTheme="minorEastAsia" w:cs="Arial"/>
          <w:color w:val="4F4F4F"/>
        </w:rPr>
        <w:t>C</w:t>
      </w:r>
      <w:r>
        <w:rPr>
          <w:rFonts w:asciiTheme="minorEastAsia" w:hAnsiTheme="minorEastAsia" w:cs="Arial" w:hint="eastAsia"/>
          <w:color w:val="4F4F4F"/>
        </w:rPr>
        <w:t>lient接受返回的结果。</w:t>
      </w:r>
    </w:p>
    <w:p w14:paraId="439A723E" w14:textId="1925254E" w:rsidR="00847A9A" w:rsidRDefault="00407F26" w:rsidP="00B73601">
      <w:pPr>
        <w:pStyle w:val="a3"/>
        <w:ind w:left="780" w:firstLineChars="0" w:firstLine="60"/>
      </w:pPr>
      <w:r>
        <w:rPr>
          <w:rFonts w:hint="eastAsia"/>
        </w:rPr>
        <w:t>图4</w:t>
      </w:r>
      <w:r>
        <w:t>.2</w:t>
      </w:r>
      <w:r>
        <w:rPr>
          <w:rFonts w:hint="eastAsia"/>
        </w:rPr>
        <w:t>为调用过程</w:t>
      </w:r>
    </w:p>
    <w:p w14:paraId="669A588C" w14:textId="481B7659" w:rsidR="00847A9A" w:rsidRDefault="00407F26" w:rsidP="00407F26">
      <w:pPr>
        <w:pStyle w:val="a3"/>
        <w:ind w:left="780" w:firstLineChars="0" w:firstLine="60"/>
        <w:jc w:val="center"/>
      </w:pPr>
      <w:r>
        <w:rPr>
          <w:noProof/>
        </w:rPr>
        <w:lastRenderedPageBreak/>
        <w:drawing>
          <wp:inline distT="0" distB="0" distL="0" distR="0" wp14:anchorId="33514B3B" wp14:editId="5AD04180">
            <wp:extent cx="5270500" cy="18796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879600"/>
                    </a:xfrm>
                    <a:prstGeom prst="rect">
                      <a:avLst/>
                    </a:prstGeom>
                    <a:noFill/>
                    <a:ln>
                      <a:noFill/>
                    </a:ln>
                  </pic:spPr>
                </pic:pic>
              </a:graphicData>
            </a:graphic>
          </wp:inline>
        </w:drawing>
      </w:r>
    </w:p>
    <w:p w14:paraId="60981597" w14:textId="42F784F5" w:rsidR="00407F26" w:rsidRPr="00407F26" w:rsidRDefault="00407F26" w:rsidP="00407F26">
      <w:pPr>
        <w:pStyle w:val="a3"/>
        <w:ind w:left="780" w:firstLineChars="0" w:firstLine="60"/>
        <w:jc w:val="center"/>
        <w:rPr>
          <w:rFonts w:ascii="楷体" w:eastAsia="楷体" w:hAnsi="楷体" w:hint="eastAsia"/>
          <w:b/>
          <w:bCs/>
        </w:rPr>
      </w:pPr>
      <w:r>
        <w:rPr>
          <w:rFonts w:ascii="楷体" w:eastAsia="楷体" w:hAnsi="楷体" w:hint="eastAsia"/>
          <w:b/>
          <w:bCs/>
        </w:rPr>
        <w:t>图4</w:t>
      </w:r>
      <w:r>
        <w:rPr>
          <w:rFonts w:ascii="楷体" w:eastAsia="楷体" w:hAnsi="楷体"/>
          <w:b/>
          <w:bCs/>
        </w:rPr>
        <w:t>.2 RPC</w:t>
      </w:r>
      <w:r>
        <w:rPr>
          <w:rFonts w:ascii="楷体" w:eastAsia="楷体" w:hAnsi="楷体" w:hint="eastAsia"/>
          <w:b/>
          <w:bCs/>
        </w:rPr>
        <w:t>调用过程</w:t>
      </w:r>
    </w:p>
    <w:p w14:paraId="27DF8BE1" w14:textId="6DBD016D" w:rsidR="00847A9A" w:rsidRDefault="00407F26" w:rsidP="00B73601">
      <w:pPr>
        <w:pStyle w:val="a3"/>
        <w:ind w:left="780" w:firstLineChars="0" w:firstLine="60"/>
      </w:pPr>
      <w:r>
        <w:rPr>
          <w:rFonts w:hint="eastAsia"/>
        </w:rPr>
        <w:t>接下来通过一个实例来介绍Windows上R</w:t>
      </w:r>
      <w:r>
        <w:t>PC</w:t>
      </w:r>
      <w:r>
        <w:rPr>
          <w:rFonts w:hint="eastAsia"/>
        </w:rPr>
        <w:t>调用过程</w:t>
      </w:r>
    </w:p>
    <w:p w14:paraId="1CF7C6E3" w14:textId="1AE6A6CD" w:rsidR="006C68CD" w:rsidRPr="006C68CD" w:rsidRDefault="00670365" w:rsidP="006C68CD">
      <w:pPr>
        <w:pStyle w:val="a3"/>
        <w:ind w:left="780" w:firstLineChars="0" w:firstLine="60"/>
        <w:rPr>
          <w:rFonts w:hint="eastAsia"/>
        </w:rPr>
      </w:pPr>
      <w:r>
        <w:t>RPC</w:t>
      </w:r>
      <w:r>
        <w:rPr>
          <w:rFonts w:hint="eastAsia"/>
        </w:rPr>
        <w:t>的接口标准使用了I</w:t>
      </w:r>
      <w:r>
        <w:t>DL</w:t>
      </w:r>
      <w:r>
        <w:rPr>
          <w:rFonts w:hint="eastAsia"/>
        </w:rPr>
        <w:t>语言标准描述，通过I</w:t>
      </w:r>
      <w:r>
        <w:t>DL</w:t>
      </w:r>
      <w:r>
        <w:rPr>
          <w:rFonts w:hint="eastAsia"/>
        </w:rPr>
        <w:t>文件定义客户端与服务器之间的通信接口（这一方面的内容我也不是很了解，可以自行在网络上搜索）Windows上的远程调用接口文件可以参照</w:t>
      </w:r>
      <w:hyperlink r:id="rId24" w:history="1">
        <w:r w:rsidRPr="00A62713">
          <w:rPr>
            <w:rStyle w:val="a8"/>
          </w:rPr>
          <w:t>www.samba.org/ftp/unpacked/samba_current/librpc/idl</w:t>
        </w:r>
      </w:hyperlink>
      <w:r>
        <w:rPr>
          <w:rFonts w:hint="eastAsia"/>
        </w:rPr>
        <w:t>下的idl文件进行编写。</w:t>
      </w:r>
    </w:p>
    <w:p w14:paraId="78E89819" w14:textId="2C5CEDBA" w:rsidR="00670365" w:rsidRDefault="00670365" w:rsidP="000B6C80">
      <w:pPr>
        <w:ind w:left="360" w:firstLine="420"/>
      </w:pPr>
      <w:r>
        <w:rPr>
          <w:rFonts w:hint="eastAsia"/>
        </w:rPr>
        <w:t>在vs中调加idl文件</w:t>
      </w:r>
      <w:r w:rsidR="000B6C80">
        <w:rPr>
          <w:rFonts w:hint="eastAsia"/>
        </w:rPr>
        <w:t>如图4</w:t>
      </w:r>
      <w:r w:rsidR="000B6C80">
        <w:t>.3</w:t>
      </w:r>
      <w:r w:rsidR="000B6C80">
        <w:rPr>
          <w:rFonts w:hint="eastAsia"/>
        </w:rPr>
        <w:t>所示：</w:t>
      </w:r>
    </w:p>
    <w:p w14:paraId="595A3101" w14:textId="54E8AA24" w:rsidR="000B6C80" w:rsidRDefault="000B6C80" w:rsidP="000B6C80">
      <w:pPr>
        <w:pStyle w:val="a3"/>
        <w:ind w:left="780" w:firstLineChars="0" w:firstLine="60"/>
        <w:jc w:val="center"/>
      </w:pPr>
      <w:r>
        <w:rPr>
          <w:rFonts w:hint="eastAsia"/>
          <w:noProof/>
        </w:rPr>
        <w:drawing>
          <wp:inline distT="0" distB="0" distL="0" distR="0" wp14:anchorId="0C428492" wp14:editId="1F1BE427">
            <wp:extent cx="3657600" cy="1524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1524000"/>
                    </a:xfrm>
                    <a:prstGeom prst="rect">
                      <a:avLst/>
                    </a:prstGeom>
                    <a:noFill/>
                    <a:ln>
                      <a:noFill/>
                    </a:ln>
                  </pic:spPr>
                </pic:pic>
              </a:graphicData>
            </a:graphic>
          </wp:inline>
        </w:drawing>
      </w:r>
    </w:p>
    <w:p w14:paraId="7CD41B97" w14:textId="2E3B7B95" w:rsidR="000B6C80" w:rsidRPr="000B6C80" w:rsidRDefault="000B6C80" w:rsidP="000B6C80">
      <w:pPr>
        <w:pStyle w:val="a3"/>
        <w:ind w:left="780" w:firstLineChars="0" w:firstLine="60"/>
        <w:jc w:val="center"/>
        <w:rPr>
          <w:rFonts w:ascii="楷体" w:eastAsia="楷体" w:hAnsi="楷体" w:hint="eastAsia"/>
          <w:b/>
          <w:bCs/>
        </w:rPr>
      </w:pPr>
      <w:r w:rsidRPr="000B6C80">
        <w:rPr>
          <w:rFonts w:ascii="楷体" w:eastAsia="楷体" w:hAnsi="楷体" w:hint="eastAsia"/>
          <w:b/>
          <w:bCs/>
        </w:rPr>
        <w:t>图4</w:t>
      </w:r>
      <w:r w:rsidRPr="000B6C80">
        <w:rPr>
          <w:rFonts w:ascii="楷体" w:eastAsia="楷体" w:hAnsi="楷体"/>
          <w:b/>
          <w:bCs/>
        </w:rPr>
        <w:t xml:space="preserve">.3 </w:t>
      </w:r>
      <w:r w:rsidRPr="000B6C80">
        <w:rPr>
          <w:rFonts w:ascii="楷体" w:eastAsia="楷体" w:hAnsi="楷体" w:hint="eastAsia"/>
          <w:b/>
          <w:bCs/>
        </w:rPr>
        <w:t>调加idl文件</w:t>
      </w:r>
    </w:p>
    <w:p w14:paraId="20BD6DD8" w14:textId="77777777" w:rsidR="006C68CD" w:rsidRDefault="006C68CD" w:rsidP="006C68CD">
      <w:pPr>
        <w:pStyle w:val="a3"/>
        <w:ind w:left="780" w:firstLineChars="0" w:firstLine="60"/>
      </w:pPr>
      <w:r>
        <w:t>H</w:t>
      </w:r>
      <w:r>
        <w:rPr>
          <w:rFonts w:hint="eastAsia"/>
        </w:rPr>
        <w:t>ello.</w:t>
      </w:r>
      <w:r>
        <w:t>I</w:t>
      </w:r>
      <w:r>
        <w:rPr>
          <w:rFonts w:hint="eastAsia"/>
        </w:rPr>
        <w:t>d</w:t>
      </w:r>
      <w:r>
        <w:t>l</w:t>
      </w:r>
      <w:r>
        <w:rPr>
          <w:rFonts w:hint="eastAsia"/>
        </w:rPr>
        <w:t>内容为</w:t>
      </w:r>
    </w:p>
    <w:p w14:paraId="1A5A4D39" w14:textId="77777777" w:rsidR="001D07FA" w:rsidRDefault="001D07FA" w:rsidP="001D07FA">
      <w:pPr>
        <w:autoSpaceDE w:val="0"/>
        <w:autoSpaceDN w:val="0"/>
        <w:adjustRightInd w:val="0"/>
        <w:ind w:left="360" w:firstLine="42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14:paraId="15514ECA" w14:textId="0EC292E7" w:rsidR="001D07FA" w:rsidRDefault="001D07FA" w:rsidP="001D07F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uuid</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"62560D0C-C276-45cd-B60C-2922BE90031B"</w:t>
      </w:r>
      <w:r>
        <w:rPr>
          <w:rFonts w:ascii="新宋体" w:eastAsia="新宋体" w:hAnsi="Times New Roman" w:cs="Times New Roman"/>
          <w:noProof/>
          <w:kern w:val="0"/>
          <w:sz w:val="18"/>
          <w:szCs w:val="18"/>
        </w:rPr>
        <w:t>),</w:t>
      </w:r>
    </w:p>
    <w:p w14:paraId="6B484F02" w14:textId="2DD24CFE" w:rsidR="001D07FA" w:rsidRDefault="001D07FA" w:rsidP="001D07F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version</w:t>
      </w:r>
      <w:r>
        <w:rPr>
          <w:rFonts w:ascii="新宋体" w:eastAsia="新宋体" w:hAnsi="Times New Roman" w:cs="Times New Roman"/>
          <w:noProof/>
          <w:kern w:val="0"/>
          <w:sz w:val="18"/>
          <w:szCs w:val="18"/>
        </w:rPr>
        <w:t>(1.0)</w:t>
      </w:r>
    </w:p>
    <w:p w14:paraId="7283B763" w14:textId="676029AA" w:rsidR="001D07FA" w:rsidRDefault="001D07FA" w:rsidP="001D07FA">
      <w:pPr>
        <w:autoSpaceDE w:val="0"/>
        <w:autoSpaceDN w:val="0"/>
        <w:adjustRightInd w:val="0"/>
        <w:ind w:left="420" w:firstLine="420"/>
        <w:jc w:val="left"/>
        <w:rPr>
          <w:rFonts w:ascii="新宋体" w:eastAsia="新宋体" w:hAnsi="Times New Roman" w:cs="Times New Roman" w:hint="eastAsia"/>
          <w:noProof/>
          <w:kern w:val="0"/>
          <w:sz w:val="18"/>
          <w:szCs w:val="18"/>
        </w:rPr>
      </w:pPr>
      <w:r>
        <w:rPr>
          <w:rFonts w:ascii="新宋体" w:eastAsia="新宋体" w:hAnsi="Times New Roman" w:cs="Times New Roman"/>
          <w:noProof/>
          <w:kern w:val="0"/>
          <w:sz w:val="18"/>
          <w:szCs w:val="18"/>
        </w:rPr>
        <w:t>]</w:t>
      </w:r>
    </w:p>
    <w:p w14:paraId="421F464E" w14:textId="77777777" w:rsidR="001D07FA" w:rsidRDefault="001D07FA" w:rsidP="001D07FA">
      <w:pPr>
        <w:autoSpaceDE w:val="0"/>
        <w:autoSpaceDN w:val="0"/>
        <w:adjustRightInd w:val="0"/>
        <w:ind w:left="420" w:firstLine="42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interface</w:t>
      </w:r>
      <w:r>
        <w:rPr>
          <w:rFonts w:ascii="新宋体" w:eastAsia="新宋体" w:hAnsi="Times New Roman" w:cs="Times New Roman"/>
          <w:noProof/>
          <w:kern w:val="0"/>
          <w:sz w:val="18"/>
          <w:szCs w:val="18"/>
        </w:rPr>
        <w:t xml:space="preserve"> HelloWorld</w:t>
      </w:r>
    </w:p>
    <w:p w14:paraId="44D8E332" w14:textId="77777777" w:rsidR="001D07FA" w:rsidRDefault="001D07FA" w:rsidP="001D07FA">
      <w:pPr>
        <w:autoSpaceDE w:val="0"/>
        <w:autoSpaceDN w:val="0"/>
        <w:adjustRightInd w:val="0"/>
        <w:ind w:left="420" w:firstLine="42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14:paraId="4F90CC3B" w14:textId="78191FA6" w:rsidR="001D07FA" w:rsidRDefault="001D07FA" w:rsidP="001D07F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Hello([</w:t>
      </w:r>
      <w:r>
        <w:rPr>
          <w:rFonts w:ascii="新宋体" w:eastAsia="新宋体" w:hAnsi="Times New Roman" w:cs="Times New Roman"/>
          <w:noProof/>
          <w:color w:val="0000FF"/>
          <w:kern w:val="0"/>
          <w:sz w:val="18"/>
          <w:szCs w:val="18"/>
        </w:rPr>
        <w:t>in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*psz);</w:t>
      </w:r>
    </w:p>
    <w:p w14:paraId="00F7CFD3" w14:textId="0E54D446" w:rsidR="001D07FA" w:rsidRDefault="001D07FA" w:rsidP="001D07F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ShutDown(</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w:t>
      </w:r>
    </w:p>
    <w:p w14:paraId="3DEC83B4" w14:textId="77777777" w:rsidR="001D07FA" w:rsidRDefault="001D07FA" w:rsidP="001D07FA">
      <w:pPr>
        <w:autoSpaceDE w:val="0"/>
        <w:autoSpaceDN w:val="0"/>
        <w:adjustRightInd w:val="0"/>
        <w:ind w:left="600" w:firstLineChars="133" w:firstLine="239"/>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14:paraId="2DE40C6D" w14:textId="79673607" w:rsidR="006C68CD" w:rsidRDefault="006C68CD" w:rsidP="006C68CD">
      <w:pPr>
        <w:ind w:left="780"/>
      </w:pPr>
      <w:r>
        <w:rPr>
          <w:rFonts w:hint="eastAsia"/>
        </w:rPr>
        <w:t>（这里的接口文件我不太明白，客户端可能使用uuid来标识客户端与服务端之间的绑定，这里只是我的猜测，有错误希望指正</w:t>
      </w:r>
      <w:r>
        <w:rPr>
          <w:rFonts w:hint="eastAsia"/>
        </w:rPr>
        <w:t>，但是在客户端的绑定的时候用到了一个叫做endpoint的东西，我在测试的时候如果绑定与服务端不一致将导致连接不成功</w:t>
      </w:r>
      <w:r>
        <w:rPr>
          <w:rFonts w:hint="eastAsia"/>
        </w:rPr>
        <w:t>）</w:t>
      </w:r>
    </w:p>
    <w:p w14:paraId="4E5E64DD" w14:textId="41EEC6F4" w:rsidR="006C68CD" w:rsidRPr="006C68CD" w:rsidRDefault="00A7778D" w:rsidP="00A7778D">
      <w:pPr>
        <w:ind w:left="780"/>
        <w:rPr>
          <w:rFonts w:hint="eastAsia"/>
        </w:rPr>
      </w:pPr>
      <w:r>
        <w:rPr>
          <w:rFonts w:hint="eastAsia"/>
        </w:rPr>
        <w:t>接口中的函数将在服务端实现然后在客户端进行调用。（我在测试的时候，即便客户端与服务端的函数名不一致但只要处于同一位置就会按此位置的函数执行，就比如假如客户端将</w:t>
      </w:r>
      <w:r>
        <w:t>UselessProc</w:t>
      </w:r>
      <w:r>
        <w:rPr>
          <w:rFonts w:hint="eastAsia"/>
        </w:rPr>
        <w:t>与</w:t>
      </w:r>
      <w:r>
        <w:t>Shutdown</w:t>
      </w:r>
      <w:r>
        <w:rPr>
          <w:rFonts w:hint="eastAsia"/>
        </w:rPr>
        <w:t>对调，那客户端调用</w:t>
      </w:r>
      <w:r>
        <w:t>Shutdown</w:t>
      </w:r>
      <w:r>
        <w:rPr>
          <w:rFonts w:hint="eastAsia"/>
        </w:rPr>
        <w:t>的时候在服务端实际执行的是</w:t>
      </w:r>
      <w:r>
        <w:t>UselessProc</w:t>
      </w:r>
      <w:r>
        <w:rPr>
          <w:rFonts w:hint="eastAsia"/>
        </w:rPr>
        <w:t>，所以我猜测这里用的向量标记函数而不是</w:t>
      </w:r>
      <w:r>
        <w:rPr>
          <w:rFonts w:hint="eastAsia"/>
        </w:rPr>
        <w:lastRenderedPageBreak/>
        <w:t>函数名标记）接口后的helloworld要与acf中接口后的接口名一致否则编译不通过。</w:t>
      </w:r>
    </w:p>
    <w:p w14:paraId="79A9BC5A" w14:textId="0053496C" w:rsidR="00670365" w:rsidRDefault="000B6C80" w:rsidP="00B73601">
      <w:pPr>
        <w:pStyle w:val="a3"/>
        <w:ind w:left="780" w:firstLineChars="0" w:firstLine="60"/>
      </w:pPr>
      <w:r>
        <w:rPr>
          <w:rFonts w:hint="eastAsia"/>
        </w:rPr>
        <w:t>调加acf文件，VS中并没有现成acf文件结构随意添加一个.</w:t>
      </w:r>
      <w:r>
        <w:t>c</w:t>
      </w:r>
      <w:r>
        <w:rPr>
          <w:rFonts w:hint="eastAsia"/>
        </w:rPr>
        <w:t>文件后重命名即可</w:t>
      </w:r>
    </w:p>
    <w:p w14:paraId="47505E5F" w14:textId="77BD3A27" w:rsidR="001D07FA" w:rsidRDefault="00A7778D" w:rsidP="001D07FA">
      <w:pPr>
        <w:pStyle w:val="a3"/>
        <w:ind w:left="780" w:firstLineChars="0" w:firstLine="60"/>
      </w:pPr>
      <w:r>
        <w:t>H</w:t>
      </w:r>
      <w:r>
        <w:rPr>
          <w:rFonts w:hint="eastAsia"/>
        </w:rPr>
        <w:t>ello.</w:t>
      </w:r>
      <w:r>
        <w:t>a</w:t>
      </w:r>
      <w:r>
        <w:rPr>
          <w:rFonts w:hint="eastAsia"/>
        </w:rPr>
        <w:t>cf中的内容为</w:t>
      </w:r>
    </w:p>
    <w:p w14:paraId="4B57F30F" w14:textId="77777777" w:rsidR="001D07FA" w:rsidRDefault="001D07FA" w:rsidP="001D07FA">
      <w:pPr>
        <w:autoSpaceDE w:val="0"/>
        <w:autoSpaceDN w:val="0"/>
        <w:adjustRightInd w:val="0"/>
        <w:ind w:left="360" w:firstLine="42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14:paraId="08146E4E" w14:textId="3F79A5B6" w:rsidR="001D07FA" w:rsidRDefault="001D07FA" w:rsidP="001D07F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implicit_handle(handle_t HelloWorldBinding)</w:t>
      </w:r>
    </w:p>
    <w:p w14:paraId="0F902288" w14:textId="38D70B6A" w:rsidR="001D07FA" w:rsidRDefault="001D07FA" w:rsidP="001D07FA">
      <w:pPr>
        <w:autoSpaceDE w:val="0"/>
        <w:autoSpaceDN w:val="0"/>
        <w:adjustRightInd w:val="0"/>
        <w:ind w:left="420" w:firstLine="420"/>
        <w:jc w:val="left"/>
        <w:rPr>
          <w:rFonts w:ascii="新宋体" w:eastAsia="新宋体" w:hAnsi="Times New Roman" w:cs="Times New Roman" w:hint="eastAsia"/>
          <w:noProof/>
          <w:kern w:val="0"/>
          <w:sz w:val="18"/>
          <w:szCs w:val="18"/>
        </w:rPr>
      </w:pPr>
      <w:r>
        <w:rPr>
          <w:rFonts w:ascii="新宋体" w:eastAsia="新宋体" w:hAnsi="Times New Roman" w:cs="Times New Roman"/>
          <w:noProof/>
          <w:kern w:val="0"/>
          <w:sz w:val="18"/>
          <w:szCs w:val="18"/>
        </w:rPr>
        <w:t>]</w:t>
      </w:r>
    </w:p>
    <w:p w14:paraId="278982F7" w14:textId="77777777" w:rsidR="001D07FA" w:rsidRDefault="001D07FA" w:rsidP="001D07FA">
      <w:pPr>
        <w:autoSpaceDE w:val="0"/>
        <w:autoSpaceDN w:val="0"/>
        <w:adjustRightInd w:val="0"/>
        <w:ind w:left="420" w:firstLine="42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interface HelloWorld</w:t>
      </w:r>
    </w:p>
    <w:p w14:paraId="6172031D" w14:textId="77777777" w:rsidR="001D07FA" w:rsidRDefault="001D07FA" w:rsidP="001D07FA">
      <w:pPr>
        <w:autoSpaceDE w:val="0"/>
        <w:autoSpaceDN w:val="0"/>
        <w:adjustRightInd w:val="0"/>
        <w:ind w:left="360" w:firstLine="42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14:paraId="316CE474" w14:textId="6DEE5104" w:rsidR="001D07FA" w:rsidRPr="001D07FA" w:rsidRDefault="001D07FA" w:rsidP="001D07FA">
      <w:pPr>
        <w:pStyle w:val="a3"/>
        <w:ind w:left="780" w:firstLineChars="0" w:firstLine="60"/>
        <w:rPr>
          <w:rFonts w:hint="eastAsia"/>
        </w:rPr>
      </w:pPr>
      <w:r>
        <w:rPr>
          <w:rFonts w:ascii="新宋体" w:eastAsia="新宋体" w:hAnsi="Times New Roman" w:cs="Times New Roman"/>
          <w:noProof/>
          <w:kern w:val="0"/>
          <w:sz w:val="18"/>
          <w:szCs w:val="18"/>
        </w:rPr>
        <w:t>}</w:t>
      </w:r>
    </w:p>
    <w:p w14:paraId="16A11823" w14:textId="6A35ED5D" w:rsidR="001D07FA" w:rsidRDefault="001D07FA" w:rsidP="00B73601">
      <w:pPr>
        <w:pStyle w:val="a3"/>
        <w:ind w:left="780" w:firstLineChars="0" w:firstLine="60"/>
      </w:pPr>
      <w:r>
        <w:rPr>
          <w:rFonts w:hint="eastAsia"/>
        </w:rPr>
        <w:t>然后进行编译将生成如图4</w:t>
      </w:r>
      <w:r>
        <w:t>.4</w:t>
      </w:r>
      <w:r>
        <w:rPr>
          <w:rFonts w:hint="eastAsia"/>
        </w:rPr>
        <w:t>所示的三个文件</w:t>
      </w:r>
    </w:p>
    <w:p w14:paraId="31E007F1" w14:textId="5EE0BEAC" w:rsidR="001D07FA" w:rsidRDefault="001D07FA" w:rsidP="001D07FA">
      <w:pPr>
        <w:pStyle w:val="a3"/>
        <w:ind w:left="780" w:firstLineChars="0" w:firstLine="60"/>
        <w:jc w:val="center"/>
      </w:pPr>
      <w:r>
        <w:rPr>
          <w:rFonts w:hint="eastAsia"/>
          <w:noProof/>
        </w:rPr>
        <w:drawing>
          <wp:inline distT="0" distB="0" distL="0" distR="0" wp14:anchorId="44833C7E" wp14:editId="03E332C7">
            <wp:extent cx="3352800" cy="1352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1352550"/>
                    </a:xfrm>
                    <a:prstGeom prst="rect">
                      <a:avLst/>
                    </a:prstGeom>
                    <a:noFill/>
                    <a:ln>
                      <a:noFill/>
                    </a:ln>
                  </pic:spPr>
                </pic:pic>
              </a:graphicData>
            </a:graphic>
          </wp:inline>
        </w:drawing>
      </w:r>
    </w:p>
    <w:p w14:paraId="6EFFA4D3" w14:textId="0056F883" w:rsidR="001D07FA" w:rsidRPr="001D07FA" w:rsidRDefault="001D07FA" w:rsidP="001D07FA">
      <w:pPr>
        <w:pStyle w:val="a3"/>
        <w:ind w:left="780" w:firstLineChars="0" w:firstLine="60"/>
        <w:jc w:val="center"/>
        <w:rPr>
          <w:rFonts w:ascii="楷体" w:eastAsia="楷体" w:hAnsi="楷体" w:hint="eastAsia"/>
          <w:b/>
          <w:bCs/>
        </w:rPr>
      </w:pPr>
      <w:r w:rsidRPr="001D07FA">
        <w:rPr>
          <w:rFonts w:ascii="楷体" w:eastAsia="楷体" w:hAnsi="楷体" w:hint="eastAsia"/>
          <w:b/>
          <w:bCs/>
        </w:rPr>
        <w:t>图4</w:t>
      </w:r>
      <w:r w:rsidRPr="001D07FA">
        <w:rPr>
          <w:rFonts w:ascii="楷体" w:eastAsia="楷体" w:hAnsi="楷体"/>
          <w:b/>
          <w:bCs/>
        </w:rPr>
        <w:t xml:space="preserve">.4 </w:t>
      </w:r>
      <w:r w:rsidRPr="001D07FA">
        <w:rPr>
          <w:rFonts w:ascii="楷体" w:eastAsia="楷体" w:hAnsi="楷体" w:hint="eastAsia"/>
          <w:b/>
          <w:bCs/>
        </w:rPr>
        <w:t>生成的文件（标蓝）</w:t>
      </w:r>
    </w:p>
    <w:p w14:paraId="55ABCFE4" w14:textId="5C11D9DE" w:rsidR="000B6C80" w:rsidRDefault="001D07FA" w:rsidP="00B73601">
      <w:pPr>
        <w:pStyle w:val="a3"/>
        <w:ind w:left="780" w:firstLineChars="0" w:firstLine="60"/>
      </w:pPr>
      <w:r>
        <w:rPr>
          <w:rFonts w:hint="eastAsia"/>
        </w:rPr>
        <w:t>其中的hello_</w:t>
      </w:r>
      <w:r>
        <w:t>s.c</w:t>
      </w:r>
      <w:r>
        <w:rPr>
          <w:rFonts w:hint="eastAsia"/>
        </w:rPr>
        <w:t>供服务端使用，hello_</w:t>
      </w:r>
      <w:r>
        <w:t>c.c</w:t>
      </w:r>
      <w:r>
        <w:rPr>
          <w:rFonts w:hint="eastAsia"/>
        </w:rPr>
        <w:t>供客户端使用，h</w:t>
      </w:r>
      <w:r>
        <w:t>ello_h.h</w:t>
      </w:r>
      <w:r>
        <w:rPr>
          <w:rFonts w:hint="eastAsia"/>
        </w:rPr>
        <w:t>供客户端与服务端共同使用。</w:t>
      </w:r>
    </w:p>
    <w:p w14:paraId="33DFF5F6" w14:textId="74BD4137" w:rsidR="006E3249" w:rsidRDefault="006E3249" w:rsidP="00B73601">
      <w:pPr>
        <w:pStyle w:val="a3"/>
        <w:ind w:left="780" w:firstLineChars="0" w:firstLine="60"/>
      </w:pPr>
      <w:r>
        <w:rPr>
          <w:rFonts w:hint="eastAsia"/>
        </w:rPr>
        <w:t>服务端实现：将生成的hello_</w:t>
      </w:r>
      <w:r>
        <w:t>s.c</w:t>
      </w:r>
      <w:r>
        <w:rPr>
          <w:rFonts w:hint="eastAsia"/>
        </w:rPr>
        <w:t>和hello</w:t>
      </w:r>
      <w:r>
        <w:t>_h.h</w:t>
      </w:r>
      <w:r>
        <w:rPr>
          <w:rFonts w:hint="eastAsia"/>
        </w:rPr>
        <w:t>添加到新建的项目中然后添加server</w:t>
      </w:r>
      <w:r>
        <w:t>.c,</w:t>
      </w:r>
      <w:r>
        <w:rPr>
          <w:rFonts w:hint="eastAsia"/>
        </w:rPr>
        <w:t>此文件的实现细节在windows</w:t>
      </w:r>
      <w:r>
        <w:t>/rpc/server.c</w:t>
      </w:r>
      <w:r>
        <w:rPr>
          <w:rFonts w:hint="eastAsia"/>
        </w:rPr>
        <w:t>中进行了描述，具体看源码。</w:t>
      </w:r>
    </w:p>
    <w:p w14:paraId="3783E689" w14:textId="5C6FAA7F" w:rsidR="006E3249" w:rsidRDefault="006E3249" w:rsidP="006E3249">
      <w:pPr>
        <w:pStyle w:val="a3"/>
        <w:ind w:left="780" w:firstLineChars="0" w:firstLine="60"/>
      </w:pPr>
      <w:r>
        <w:rPr>
          <w:rFonts w:hint="eastAsia"/>
        </w:rPr>
        <w:t>客户端实现：同服务端类似，将</w:t>
      </w:r>
      <w:r>
        <w:rPr>
          <w:rFonts w:hint="eastAsia"/>
        </w:rPr>
        <w:t>将生成的hello_</w:t>
      </w:r>
      <w:r>
        <w:rPr>
          <w:rFonts w:hint="eastAsia"/>
        </w:rPr>
        <w:t>c</w:t>
      </w:r>
      <w:r>
        <w:t>.c</w:t>
      </w:r>
      <w:r>
        <w:rPr>
          <w:rFonts w:hint="eastAsia"/>
        </w:rPr>
        <w:t>和hello</w:t>
      </w:r>
      <w:r>
        <w:t>_h.h</w:t>
      </w:r>
      <w:r>
        <w:rPr>
          <w:rFonts w:hint="eastAsia"/>
        </w:rPr>
        <w:t>添加到新建的项目中然后添加</w:t>
      </w:r>
      <w:r>
        <w:t>client</w:t>
      </w:r>
      <w:r>
        <w:t>.c,</w:t>
      </w:r>
      <w:r>
        <w:rPr>
          <w:rFonts w:hint="eastAsia"/>
        </w:rPr>
        <w:t>此文件的实现细节保存在Windows</w:t>
      </w:r>
      <w:r>
        <w:t>\rpc\client.c</w:t>
      </w:r>
      <w:r>
        <w:rPr>
          <w:rFonts w:hint="eastAsia"/>
        </w:rPr>
        <w:t>中。</w:t>
      </w:r>
    </w:p>
    <w:p w14:paraId="42ECAB3E" w14:textId="2BDCE2DE" w:rsidR="006E3249" w:rsidRDefault="006E3249" w:rsidP="006E3249">
      <w:pPr>
        <w:pStyle w:val="a3"/>
        <w:ind w:left="780" w:firstLineChars="0" w:firstLine="60"/>
        <w:rPr>
          <w:rFonts w:asciiTheme="minorEastAsia" w:hAnsiTheme="minorEastAsia" w:cs="Times New Roman"/>
          <w:noProof/>
          <w:kern w:val="0"/>
          <w:szCs w:val="21"/>
        </w:rPr>
      </w:pPr>
      <w:r>
        <w:rPr>
          <w:rFonts w:hint="eastAsia"/>
        </w:rPr>
        <w:t>服务端编译运行后，客户端编译运行，这样在客户端调用的</w:t>
      </w:r>
      <w:r>
        <w:rPr>
          <w:rFonts w:ascii="新宋体" w:eastAsia="新宋体" w:hAnsi="Times New Roman" w:cs="Times New Roman"/>
          <w:noProof/>
          <w:kern w:val="0"/>
          <w:sz w:val="18"/>
          <w:szCs w:val="18"/>
        </w:rPr>
        <w:t>Hello</w:t>
      </w:r>
      <w:r w:rsidRPr="00DA5567">
        <w:rPr>
          <w:rFonts w:asciiTheme="minorEastAsia" w:hAnsiTheme="minorEastAsia" w:cs="Times New Roman" w:hint="eastAsia"/>
          <w:noProof/>
          <w:kern w:val="0"/>
          <w:szCs w:val="21"/>
        </w:rPr>
        <w:t>就会在服务端的控制台打印信息（）</w:t>
      </w:r>
      <w:r w:rsidR="00DA5567">
        <w:rPr>
          <w:rFonts w:asciiTheme="minorEastAsia" w:hAnsiTheme="minorEastAsia" w:cs="Times New Roman" w:hint="eastAsia"/>
          <w:noProof/>
          <w:kern w:val="0"/>
          <w:szCs w:val="21"/>
        </w:rPr>
        <w:t>。</w:t>
      </w:r>
    </w:p>
    <w:p w14:paraId="53F816B2" w14:textId="38C58A44" w:rsidR="00DA5567" w:rsidRPr="00DA5567" w:rsidRDefault="00DA5567" w:rsidP="006E3249">
      <w:pPr>
        <w:pStyle w:val="a3"/>
        <w:ind w:left="780" w:firstLineChars="0" w:firstLine="60"/>
        <w:rPr>
          <w:rFonts w:asciiTheme="minorEastAsia" w:hAnsiTheme="minorEastAsia" w:hint="eastAsia"/>
          <w:szCs w:val="21"/>
        </w:rPr>
      </w:pPr>
      <w:r>
        <w:rPr>
          <w:rFonts w:asciiTheme="minorEastAsia" w:hAnsiTheme="minorEastAsia" w:cs="Times New Roman" w:hint="eastAsia"/>
          <w:noProof/>
          <w:kern w:val="0"/>
          <w:szCs w:val="21"/>
        </w:rPr>
        <w:t>Windows上的rpc是通过smb协议通信的后续会抓通信的包进行smb协议分析，进而摆脱Windows通用rpc标准直接借用socket实现远程通信。</w:t>
      </w:r>
    </w:p>
    <w:p w14:paraId="6F2484A2" w14:textId="2BBE661D" w:rsidR="00FD53EE" w:rsidRPr="00FD53EE" w:rsidRDefault="00FD53EE" w:rsidP="00FD53EE">
      <w:pPr>
        <w:ind w:left="360" w:firstLine="420"/>
        <w:rPr>
          <w:rFonts w:ascii="黑体" w:eastAsia="黑体" w:hAnsi="黑体" w:hint="eastAsia"/>
          <w:sz w:val="28"/>
          <w:szCs w:val="28"/>
        </w:rPr>
      </w:pPr>
      <w:r w:rsidRPr="00FD53EE">
        <w:rPr>
          <w:rFonts w:ascii="黑体" w:eastAsia="黑体" w:hAnsi="黑体"/>
          <w:sz w:val="28"/>
          <w:szCs w:val="28"/>
        </w:rPr>
        <w:t>5</w:t>
      </w:r>
      <w:r w:rsidRPr="00FD53EE">
        <w:rPr>
          <w:rFonts w:ascii="黑体" w:eastAsia="黑体" w:hAnsi="黑体"/>
          <w:sz w:val="28"/>
          <w:szCs w:val="28"/>
        </w:rPr>
        <w:t>.</w:t>
      </w:r>
      <w:r w:rsidRPr="00FD53EE">
        <w:rPr>
          <w:rFonts w:ascii="黑体" w:eastAsia="黑体" w:hAnsi="黑体"/>
          <w:sz w:val="28"/>
          <w:szCs w:val="28"/>
        </w:rPr>
        <w:tab/>
      </w:r>
      <w:r w:rsidRPr="00FD53EE">
        <w:rPr>
          <w:rFonts w:ascii="黑体" w:eastAsia="黑体" w:hAnsi="黑体"/>
          <w:sz w:val="28"/>
          <w:szCs w:val="28"/>
        </w:rPr>
        <w:tab/>
      </w:r>
      <w:r w:rsidRPr="00FD53EE">
        <w:rPr>
          <w:rFonts w:ascii="黑体" w:eastAsia="黑体" w:hAnsi="黑体" w:hint="eastAsia"/>
          <w:sz w:val="28"/>
          <w:szCs w:val="28"/>
        </w:rPr>
        <w:t>运用攻击机对靶机进行远程代码注入</w:t>
      </w:r>
    </w:p>
    <w:p w14:paraId="588DA5B2" w14:textId="393D3C3F" w:rsidR="00FD53EE" w:rsidRPr="00FD53EE" w:rsidRDefault="00FD53EE" w:rsidP="00FD53EE">
      <w:pPr>
        <w:pStyle w:val="a3"/>
        <w:ind w:left="780" w:firstLineChars="0" w:firstLine="60"/>
        <w:rPr>
          <w:rFonts w:hint="eastAsia"/>
        </w:rPr>
      </w:pPr>
      <w:r>
        <w:rPr>
          <w:rFonts w:hint="eastAsia"/>
        </w:rPr>
        <w:t>攻击机系统 Windows</w:t>
      </w:r>
      <w:r>
        <w:t xml:space="preserve"> </w:t>
      </w:r>
      <w:r>
        <w:rPr>
          <w:rFonts w:hint="eastAsia"/>
        </w:rPr>
        <w:t>xp</w:t>
      </w:r>
      <w:r>
        <w:t xml:space="preserve"> </w:t>
      </w:r>
      <w:r>
        <w:rPr>
          <w:rFonts w:hint="eastAsia"/>
        </w:rPr>
        <w:t>s</w:t>
      </w:r>
      <w:r>
        <w:t>p3</w:t>
      </w:r>
      <w:r>
        <w:rPr>
          <w:rFonts w:hint="eastAsia"/>
        </w:rPr>
        <w:t>，编译器：vs</w:t>
      </w:r>
      <w:r>
        <w:t>2008</w:t>
      </w:r>
      <w:r>
        <w:rPr>
          <w:rFonts w:hint="eastAsia"/>
        </w:rPr>
        <w:t>，靶机系统：Windows</w:t>
      </w:r>
      <w:r>
        <w:t xml:space="preserve"> 2000 </w:t>
      </w:r>
      <w:r>
        <w:rPr>
          <w:rFonts w:hint="eastAsia"/>
        </w:rPr>
        <w:t>sp</w:t>
      </w:r>
      <w:r>
        <w:t>4</w:t>
      </w:r>
      <w:r>
        <w:rPr>
          <w:rFonts w:hint="eastAsia"/>
        </w:rPr>
        <w:t>英文版，攻击代码保存在Windows</w:t>
      </w:r>
      <w:r>
        <w:t>/rpcexploit/</w:t>
      </w:r>
      <w:r>
        <w:rPr>
          <w:rFonts w:hint="eastAsia"/>
        </w:rPr>
        <w:t>bing文件夹中（包含接口文件e</w:t>
      </w:r>
      <w:r>
        <w:t>xploit.idl</w:t>
      </w:r>
      <w:r>
        <w:rPr>
          <w:rFonts w:hint="eastAsia"/>
        </w:rPr>
        <w:t>，配置文件:</w:t>
      </w:r>
      <w:r>
        <w:t>exploit</w:t>
      </w:r>
      <w:r>
        <w:rPr>
          <w:rFonts w:hint="eastAsia"/>
        </w:rPr>
        <w:t>.acf，攻击代码exploit</w:t>
      </w:r>
      <w:r>
        <w:t>.c</w:t>
      </w:r>
      <w:r>
        <w:rPr>
          <w:rFonts w:hint="eastAsia"/>
        </w:rPr>
        <w:t>）</w:t>
      </w:r>
    </w:p>
    <w:p w14:paraId="3BC1106C" w14:textId="7C462DA5" w:rsidR="000B6C80" w:rsidRDefault="00102966" w:rsidP="00B73601">
      <w:pPr>
        <w:pStyle w:val="a3"/>
        <w:ind w:left="780" w:firstLineChars="0" w:firstLine="60"/>
      </w:pPr>
      <w:r>
        <w:rPr>
          <w:rFonts w:hint="eastAsia"/>
        </w:rPr>
        <w:t>攻击端执行代码后在客户端会ding的一声但并没有弹出弹窗，由于入侵的服务并没有开启gui，所以不会弹出窗口。</w:t>
      </w:r>
    </w:p>
    <w:p w14:paraId="679B9C30" w14:textId="4341CFEA" w:rsidR="00102966" w:rsidRDefault="00102966" w:rsidP="00102966">
      <w:pPr>
        <w:pStyle w:val="a3"/>
        <w:ind w:left="780" w:firstLineChars="0" w:firstLine="60"/>
      </w:pPr>
      <w:r>
        <w:rPr>
          <w:rFonts w:hint="eastAsia"/>
        </w:rPr>
        <w:t>动态分析过程。在Windows</w:t>
      </w:r>
      <w:r>
        <w:t xml:space="preserve"> 2000 </w:t>
      </w:r>
      <w:r>
        <w:rPr>
          <w:rFonts w:hint="eastAsia"/>
        </w:rPr>
        <w:t>s</w:t>
      </w:r>
      <w:r>
        <w:t>p4</w:t>
      </w:r>
      <w:r>
        <w:rPr>
          <w:rFonts w:hint="eastAsia"/>
        </w:rPr>
        <w:t>中打开ollydbg并attach到services上，并用loadpe确定的</w:t>
      </w:r>
      <w:r>
        <w:t>NetpwPath</w:t>
      </w:r>
      <w:r>
        <w:rPr>
          <w:rFonts w:hint="eastAsia"/>
        </w:rPr>
        <w:t>ca</w:t>
      </w:r>
      <w:r>
        <w:t>nonicalize</w:t>
      </w:r>
      <w:r>
        <w:rPr>
          <w:rFonts w:hint="eastAsia"/>
        </w:rPr>
        <w:t>函数起始点下断点，在攻击端执行代码后就会停在断点处。</w:t>
      </w:r>
    </w:p>
    <w:p w14:paraId="4ED22A03" w14:textId="7AF99352" w:rsidR="00CD37D2" w:rsidRDefault="00CD37D2" w:rsidP="00102966">
      <w:pPr>
        <w:pStyle w:val="a3"/>
        <w:ind w:left="780" w:firstLineChars="0" w:firstLine="60"/>
        <w:rPr>
          <w:rFonts w:hint="eastAsia"/>
        </w:rPr>
      </w:pPr>
      <w:r>
        <w:rPr>
          <w:rFonts w:hint="eastAsia"/>
        </w:rPr>
        <w:t>此次动态分析与上边本地静态分析基本一致，这里就截下主要的图片，具体内容不做赘述。</w:t>
      </w:r>
    </w:p>
    <w:p w14:paraId="77212AC8" w14:textId="5395B1AA" w:rsidR="00CD37D2" w:rsidRDefault="00CD37D2" w:rsidP="00CD37D2">
      <w:pPr>
        <w:pStyle w:val="a3"/>
        <w:ind w:left="780" w:firstLineChars="0" w:firstLine="60"/>
        <w:jc w:val="center"/>
      </w:pPr>
      <w:r>
        <w:rPr>
          <w:rFonts w:hint="eastAsia"/>
          <w:noProof/>
        </w:rPr>
        <w:lastRenderedPageBreak/>
        <w:drawing>
          <wp:inline distT="0" distB="0" distL="0" distR="0" wp14:anchorId="585D7F94" wp14:editId="20C2EB23">
            <wp:extent cx="3331210" cy="16979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1210" cy="1697990"/>
                    </a:xfrm>
                    <a:prstGeom prst="rect">
                      <a:avLst/>
                    </a:prstGeom>
                    <a:noFill/>
                    <a:ln>
                      <a:noFill/>
                    </a:ln>
                  </pic:spPr>
                </pic:pic>
              </a:graphicData>
            </a:graphic>
          </wp:inline>
        </w:drawing>
      </w:r>
    </w:p>
    <w:p w14:paraId="30CDB0C8" w14:textId="4163798E" w:rsidR="00CD37D2" w:rsidRPr="00CD37D2" w:rsidRDefault="00CD37D2" w:rsidP="00CD37D2">
      <w:pPr>
        <w:pStyle w:val="a3"/>
        <w:ind w:left="780" w:firstLineChars="0" w:firstLine="60"/>
        <w:jc w:val="center"/>
        <w:rPr>
          <w:rFonts w:ascii="楷体" w:eastAsia="楷体" w:hAnsi="楷体" w:hint="eastAsia"/>
          <w:b/>
          <w:bCs/>
        </w:rPr>
      </w:pPr>
      <w:r w:rsidRPr="00CD37D2">
        <w:rPr>
          <w:rFonts w:ascii="楷体" w:eastAsia="楷体" w:hAnsi="楷体" w:hint="eastAsia"/>
          <w:b/>
          <w:bCs/>
        </w:rPr>
        <w:t>图5</w:t>
      </w:r>
      <w:r w:rsidRPr="00CD37D2">
        <w:rPr>
          <w:rFonts w:ascii="楷体" w:eastAsia="楷体" w:hAnsi="楷体"/>
          <w:b/>
          <w:bCs/>
        </w:rPr>
        <w:t xml:space="preserve">.1 </w:t>
      </w:r>
      <w:r w:rsidRPr="00CD37D2">
        <w:rPr>
          <w:rFonts w:ascii="楷体" w:eastAsia="楷体" w:hAnsi="楷体" w:hint="eastAsia"/>
          <w:b/>
          <w:bCs/>
        </w:rPr>
        <w:t>入侵</w:t>
      </w:r>
      <w:r>
        <w:rPr>
          <w:rFonts w:ascii="楷体" w:eastAsia="楷体" w:hAnsi="楷体" w:hint="eastAsia"/>
          <w:b/>
          <w:bCs/>
        </w:rPr>
        <w:t>函数进入点</w:t>
      </w:r>
    </w:p>
    <w:p w14:paraId="0C665433" w14:textId="4764BC9D" w:rsidR="00CD37D2" w:rsidRDefault="00CD37D2" w:rsidP="00CD37D2">
      <w:pPr>
        <w:pStyle w:val="a3"/>
        <w:ind w:left="780" w:firstLineChars="0" w:firstLine="60"/>
        <w:jc w:val="center"/>
      </w:pPr>
      <w:r>
        <w:rPr>
          <w:rFonts w:hint="eastAsia"/>
          <w:noProof/>
        </w:rPr>
        <w:drawing>
          <wp:inline distT="0" distB="0" distL="0" distR="0" wp14:anchorId="55C1A03C" wp14:editId="69CC2A74">
            <wp:extent cx="3371850" cy="2114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1850" cy="2114550"/>
                    </a:xfrm>
                    <a:prstGeom prst="rect">
                      <a:avLst/>
                    </a:prstGeom>
                    <a:noFill/>
                    <a:ln>
                      <a:noFill/>
                    </a:ln>
                  </pic:spPr>
                </pic:pic>
              </a:graphicData>
            </a:graphic>
          </wp:inline>
        </w:drawing>
      </w:r>
    </w:p>
    <w:p w14:paraId="7EA4BEA1" w14:textId="4E6B53B6" w:rsidR="00CD37D2" w:rsidRPr="00CA48E7" w:rsidRDefault="00CA48E7" w:rsidP="00CD37D2">
      <w:pPr>
        <w:pStyle w:val="a3"/>
        <w:ind w:left="780" w:firstLineChars="0" w:firstLine="60"/>
        <w:jc w:val="center"/>
        <w:rPr>
          <w:rFonts w:ascii="楷体" w:eastAsia="楷体" w:hAnsi="楷体" w:hint="eastAsia"/>
          <w:b/>
          <w:bCs/>
        </w:rPr>
      </w:pPr>
      <w:r w:rsidRPr="00CA48E7">
        <w:rPr>
          <w:rFonts w:ascii="楷体" w:eastAsia="楷体" w:hAnsi="楷体" w:hint="eastAsia"/>
          <w:b/>
          <w:bCs/>
        </w:rPr>
        <w:t>图5</w:t>
      </w:r>
      <w:r w:rsidRPr="00CA48E7">
        <w:rPr>
          <w:rFonts w:ascii="楷体" w:eastAsia="楷体" w:hAnsi="楷体"/>
          <w:b/>
          <w:bCs/>
        </w:rPr>
        <w:t xml:space="preserve">.2 </w:t>
      </w:r>
      <w:r w:rsidRPr="00CA48E7">
        <w:rPr>
          <w:rFonts w:ascii="楷体" w:eastAsia="楷体" w:hAnsi="楷体" w:hint="eastAsia"/>
          <w:b/>
          <w:bCs/>
        </w:rPr>
        <w:t>产生漏洞的函数</w:t>
      </w:r>
    </w:p>
    <w:p w14:paraId="7A70F466" w14:textId="6CBAECDF" w:rsidR="00CD37D2" w:rsidRDefault="00CD37D2" w:rsidP="00CA48E7">
      <w:pPr>
        <w:pStyle w:val="a3"/>
        <w:ind w:left="780" w:firstLineChars="0" w:firstLine="60"/>
        <w:jc w:val="center"/>
      </w:pPr>
      <w:r>
        <w:rPr>
          <w:rFonts w:hint="eastAsia"/>
          <w:noProof/>
        </w:rPr>
        <w:drawing>
          <wp:inline distT="0" distB="0" distL="0" distR="0" wp14:anchorId="0D6C410D" wp14:editId="23475848">
            <wp:extent cx="3331210" cy="15024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210" cy="1502410"/>
                    </a:xfrm>
                    <a:prstGeom prst="rect">
                      <a:avLst/>
                    </a:prstGeom>
                    <a:noFill/>
                    <a:ln>
                      <a:noFill/>
                    </a:ln>
                  </pic:spPr>
                </pic:pic>
              </a:graphicData>
            </a:graphic>
          </wp:inline>
        </w:drawing>
      </w:r>
    </w:p>
    <w:p w14:paraId="5A1E22DE" w14:textId="2BC7F8C2" w:rsidR="00CA48E7" w:rsidRPr="00CA48E7" w:rsidRDefault="00CA48E7" w:rsidP="00CA48E7">
      <w:pPr>
        <w:pStyle w:val="a3"/>
        <w:ind w:left="780" w:firstLineChars="0" w:firstLine="60"/>
        <w:jc w:val="center"/>
        <w:rPr>
          <w:rFonts w:ascii="楷体" w:eastAsia="楷体" w:hAnsi="楷体" w:hint="eastAsia"/>
          <w:b/>
          <w:bCs/>
        </w:rPr>
      </w:pPr>
      <w:r w:rsidRPr="00CA48E7">
        <w:rPr>
          <w:rFonts w:ascii="楷体" w:eastAsia="楷体" w:hAnsi="楷体" w:hint="eastAsia"/>
          <w:b/>
          <w:bCs/>
        </w:rPr>
        <w:t>图5</w:t>
      </w:r>
      <w:r w:rsidRPr="00CA48E7">
        <w:rPr>
          <w:rFonts w:ascii="楷体" w:eastAsia="楷体" w:hAnsi="楷体"/>
          <w:b/>
          <w:bCs/>
        </w:rPr>
        <w:t xml:space="preserve">.3 </w:t>
      </w:r>
      <w:r w:rsidRPr="00CA48E7">
        <w:rPr>
          <w:rFonts w:ascii="楷体" w:eastAsia="楷体" w:hAnsi="楷体" w:hint="eastAsia"/>
          <w:b/>
          <w:bCs/>
        </w:rPr>
        <w:t>跳转shellcode执行</w:t>
      </w:r>
    </w:p>
    <w:p w14:paraId="3FFE97FC" w14:textId="50CDB41F" w:rsidR="00CD37D2" w:rsidRDefault="00CD37D2" w:rsidP="00CA48E7">
      <w:pPr>
        <w:pStyle w:val="a3"/>
        <w:ind w:left="780" w:firstLineChars="0" w:firstLine="60"/>
        <w:jc w:val="center"/>
      </w:pPr>
      <w:r>
        <w:rPr>
          <w:rFonts w:hint="eastAsia"/>
          <w:noProof/>
        </w:rPr>
        <w:drawing>
          <wp:inline distT="0" distB="0" distL="0" distR="0" wp14:anchorId="684C26B9" wp14:editId="02F66AC9">
            <wp:extent cx="3265805" cy="11753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5805" cy="1175385"/>
                    </a:xfrm>
                    <a:prstGeom prst="rect">
                      <a:avLst/>
                    </a:prstGeom>
                    <a:noFill/>
                    <a:ln>
                      <a:noFill/>
                    </a:ln>
                  </pic:spPr>
                </pic:pic>
              </a:graphicData>
            </a:graphic>
          </wp:inline>
        </w:drawing>
      </w:r>
    </w:p>
    <w:p w14:paraId="7E83FC33" w14:textId="0CF70A70" w:rsidR="00CA48E7" w:rsidRPr="00CA48E7" w:rsidRDefault="00CA48E7" w:rsidP="00CA48E7">
      <w:pPr>
        <w:pStyle w:val="a3"/>
        <w:ind w:left="780" w:firstLineChars="0" w:firstLine="60"/>
        <w:jc w:val="center"/>
        <w:rPr>
          <w:rFonts w:ascii="楷体" w:eastAsia="楷体" w:hAnsi="楷体" w:hint="eastAsia"/>
          <w:b/>
          <w:bCs/>
        </w:rPr>
      </w:pPr>
      <w:r w:rsidRPr="00CA48E7">
        <w:rPr>
          <w:rFonts w:ascii="楷体" w:eastAsia="楷体" w:hAnsi="楷体" w:hint="eastAsia"/>
          <w:b/>
          <w:bCs/>
        </w:rPr>
        <w:t>图5</w:t>
      </w:r>
      <w:r w:rsidRPr="00CA48E7">
        <w:rPr>
          <w:rFonts w:ascii="楷体" w:eastAsia="楷体" w:hAnsi="楷体"/>
          <w:b/>
          <w:bCs/>
        </w:rPr>
        <w:t xml:space="preserve">.4 </w:t>
      </w:r>
      <w:r w:rsidRPr="00CA48E7">
        <w:rPr>
          <w:rFonts w:ascii="楷体" w:eastAsia="楷体" w:hAnsi="楷体" w:hint="eastAsia"/>
          <w:b/>
          <w:bCs/>
        </w:rPr>
        <w:t>shellcode</w:t>
      </w:r>
    </w:p>
    <w:p w14:paraId="2E64BADA" w14:textId="07F07F01" w:rsidR="00CA48E7" w:rsidRDefault="00CA48E7" w:rsidP="00CA48E7">
      <w:pPr>
        <w:pStyle w:val="a3"/>
        <w:ind w:left="780" w:firstLineChars="0" w:firstLine="60"/>
        <w:rPr>
          <w:rFonts w:hint="eastAsia"/>
        </w:rPr>
      </w:pPr>
      <w:r>
        <w:rPr>
          <w:rFonts w:hint="eastAsia"/>
        </w:rPr>
        <w:t>这次的入侵并没有造成控制靶机的效果为了能供控制靶机，这里采用bingshell的shellcode通过telnet</w:t>
      </w:r>
      <w:r>
        <w:t xml:space="preserve"> </w:t>
      </w:r>
      <w:r>
        <w:rPr>
          <w:rFonts w:hint="eastAsia"/>
        </w:rPr>
        <w:t>靶机IP</w:t>
      </w:r>
      <w:r>
        <w:t xml:space="preserve"> 6666</w:t>
      </w:r>
      <w:r>
        <w:rPr>
          <w:rFonts w:hint="eastAsia"/>
        </w:rPr>
        <w:t>进行正向连接（之所以不使用反向连接是因为我不会写。。。。。。。）具体实现代码在windows</w:t>
      </w:r>
      <w:r>
        <w:t>/rpc/exploit/bindshell</w:t>
      </w:r>
      <w:r>
        <w:rPr>
          <w:rFonts w:hint="eastAsia"/>
        </w:rPr>
        <w:t>文件夹中。（但是这个正向连接依旧存在问题，可能是shellcode</w:t>
      </w:r>
      <w:r w:rsidR="009450FA">
        <w:rPr>
          <w:rFonts w:hint="eastAsia"/>
        </w:rPr>
        <w:t>执行后破坏了栈区空间，或者是栈区不平衡函数无法正常退出，解决这个问题放在后续的shellcode优化中</w:t>
      </w:r>
      <w:r>
        <w:rPr>
          <w:rFonts w:hint="eastAsia"/>
        </w:rPr>
        <w:t>）</w:t>
      </w:r>
      <w:r w:rsidR="009450FA">
        <w:rPr>
          <w:rFonts w:hint="eastAsia"/>
        </w:rPr>
        <w:t>。</w:t>
      </w:r>
    </w:p>
    <w:p w14:paraId="779D467E" w14:textId="74595EAC" w:rsidR="00B74DE5" w:rsidRDefault="00B74DE5" w:rsidP="00FD53EE">
      <w:pPr>
        <w:pStyle w:val="a3"/>
        <w:ind w:left="360" w:firstLineChars="0" w:firstLine="0"/>
      </w:pPr>
    </w:p>
    <w:p w14:paraId="2391E38C" w14:textId="76248356" w:rsidR="005144C7" w:rsidRDefault="005144C7" w:rsidP="00FD53EE">
      <w:pPr>
        <w:pStyle w:val="a3"/>
        <w:ind w:left="360" w:firstLineChars="0" w:firstLine="0"/>
        <w:rPr>
          <w:rFonts w:hint="eastAsia"/>
        </w:rPr>
      </w:pPr>
      <w:r>
        <w:rPr>
          <w:rFonts w:hint="eastAsia"/>
        </w:rPr>
        <w:lastRenderedPageBreak/>
        <w:t>（后续更新）</w:t>
      </w:r>
    </w:p>
    <w:p w14:paraId="7666C904" w14:textId="420D8449" w:rsidR="00B74DE5" w:rsidRPr="005144C7" w:rsidRDefault="005144C7" w:rsidP="005144C7">
      <w:pPr>
        <w:ind w:left="360" w:firstLine="420"/>
        <w:rPr>
          <w:rFonts w:ascii="黑体" w:eastAsia="黑体" w:hAnsi="黑体"/>
          <w:sz w:val="28"/>
          <w:szCs w:val="28"/>
        </w:rPr>
      </w:pPr>
      <w:r>
        <w:rPr>
          <w:rFonts w:ascii="黑体" w:eastAsia="黑体" w:hAnsi="黑体"/>
          <w:sz w:val="28"/>
          <w:szCs w:val="28"/>
        </w:rPr>
        <w:t>6</w:t>
      </w:r>
      <w:r w:rsidRPr="005144C7">
        <w:rPr>
          <w:rFonts w:ascii="黑体" w:eastAsia="黑体" w:hAnsi="黑体"/>
          <w:sz w:val="28"/>
          <w:szCs w:val="28"/>
        </w:rPr>
        <w:t>.</w:t>
      </w:r>
      <w:r w:rsidRPr="005144C7">
        <w:rPr>
          <w:rFonts w:ascii="黑体" w:eastAsia="黑体" w:hAnsi="黑体"/>
          <w:sz w:val="28"/>
          <w:szCs w:val="28"/>
        </w:rPr>
        <w:tab/>
      </w:r>
      <w:r w:rsidRPr="005144C7">
        <w:rPr>
          <w:rFonts w:ascii="黑体" w:eastAsia="黑体" w:hAnsi="黑体"/>
          <w:sz w:val="28"/>
          <w:szCs w:val="28"/>
        </w:rPr>
        <w:tab/>
      </w:r>
      <w:r w:rsidR="00B74DE5" w:rsidRPr="005144C7">
        <w:rPr>
          <w:rFonts w:ascii="黑体" w:eastAsia="黑体" w:hAnsi="黑体" w:hint="eastAsia"/>
          <w:sz w:val="28"/>
          <w:szCs w:val="28"/>
        </w:rPr>
        <w:t>分析smb协议</w:t>
      </w:r>
    </w:p>
    <w:p w14:paraId="0214A759" w14:textId="56D35DA1" w:rsidR="00B74DE5" w:rsidRPr="005144C7" w:rsidRDefault="005144C7" w:rsidP="005144C7">
      <w:pPr>
        <w:ind w:left="360" w:firstLine="420"/>
        <w:rPr>
          <w:rFonts w:ascii="黑体" w:eastAsia="黑体" w:hAnsi="黑体"/>
          <w:sz w:val="28"/>
          <w:szCs w:val="28"/>
        </w:rPr>
      </w:pPr>
      <w:r>
        <w:rPr>
          <w:rFonts w:ascii="黑体" w:eastAsia="黑体" w:hAnsi="黑体"/>
          <w:sz w:val="28"/>
          <w:szCs w:val="28"/>
        </w:rPr>
        <w:t>7</w:t>
      </w:r>
      <w:r w:rsidRPr="005144C7">
        <w:rPr>
          <w:rFonts w:ascii="黑体" w:eastAsia="黑体" w:hAnsi="黑体"/>
          <w:sz w:val="28"/>
          <w:szCs w:val="28"/>
        </w:rPr>
        <w:t>.</w:t>
      </w:r>
      <w:r w:rsidRPr="005144C7">
        <w:rPr>
          <w:rFonts w:ascii="黑体" w:eastAsia="黑体" w:hAnsi="黑体"/>
          <w:sz w:val="28"/>
          <w:szCs w:val="28"/>
        </w:rPr>
        <w:tab/>
      </w:r>
      <w:r w:rsidRPr="005144C7">
        <w:rPr>
          <w:rFonts w:ascii="黑体" w:eastAsia="黑体" w:hAnsi="黑体"/>
          <w:sz w:val="28"/>
          <w:szCs w:val="28"/>
        </w:rPr>
        <w:tab/>
      </w:r>
      <w:r w:rsidR="005C4F99" w:rsidRPr="005144C7">
        <w:rPr>
          <w:rFonts w:ascii="黑体" w:eastAsia="黑体" w:hAnsi="黑体" w:hint="eastAsia"/>
          <w:sz w:val="28"/>
          <w:szCs w:val="28"/>
        </w:rPr>
        <w:t>优化shellcode</w:t>
      </w:r>
    </w:p>
    <w:p w14:paraId="79A10219" w14:textId="2B3EE9F0" w:rsidR="005C4F99" w:rsidRPr="005144C7" w:rsidRDefault="005144C7" w:rsidP="005144C7">
      <w:pPr>
        <w:ind w:left="360" w:firstLine="420"/>
        <w:rPr>
          <w:rFonts w:ascii="黑体" w:eastAsia="黑体" w:hAnsi="黑体"/>
          <w:sz w:val="28"/>
          <w:szCs w:val="28"/>
        </w:rPr>
      </w:pPr>
      <w:r w:rsidRPr="005144C7">
        <w:rPr>
          <w:rFonts w:ascii="黑体" w:eastAsia="黑体" w:hAnsi="黑体"/>
          <w:sz w:val="28"/>
          <w:szCs w:val="28"/>
        </w:rPr>
        <w:t>8</w:t>
      </w:r>
      <w:r w:rsidRPr="005144C7">
        <w:rPr>
          <w:rFonts w:ascii="黑体" w:eastAsia="黑体" w:hAnsi="黑体"/>
          <w:sz w:val="28"/>
          <w:szCs w:val="28"/>
        </w:rPr>
        <w:t>.</w:t>
      </w:r>
      <w:r w:rsidRPr="005144C7">
        <w:rPr>
          <w:rFonts w:ascii="黑体" w:eastAsia="黑体" w:hAnsi="黑体"/>
          <w:sz w:val="28"/>
          <w:szCs w:val="28"/>
        </w:rPr>
        <w:tab/>
      </w:r>
      <w:r w:rsidRPr="005144C7">
        <w:rPr>
          <w:rFonts w:ascii="黑体" w:eastAsia="黑体" w:hAnsi="黑体"/>
          <w:sz w:val="28"/>
          <w:szCs w:val="28"/>
        </w:rPr>
        <w:tab/>
      </w:r>
      <w:r w:rsidR="005C4F99" w:rsidRPr="005144C7">
        <w:rPr>
          <w:rFonts w:ascii="黑体" w:eastAsia="黑体" w:hAnsi="黑体" w:hint="eastAsia"/>
          <w:sz w:val="28"/>
          <w:szCs w:val="28"/>
        </w:rPr>
        <w:t>不借用接口直接用smb协议进行攻击</w:t>
      </w:r>
    </w:p>
    <w:sectPr w:rsidR="005C4F99" w:rsidRPr="00514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4274" w14:textId="77777777" w:rsidR="004F66C5" w:rsidRDefault="004F66C5" w:rsidP="00C21F7B">
      <w:r>
        <w:separator/>
      </w:r>
    </w:p>
  </w:endnote>
  <w:endnote w:type="continuationSeparator" w:id="0">
    <w:p w14:paraId="2EFA7AFB" w14:textId="77777777" w:rsidR="004F66C5" w:rsidRDefault="004F66C5" w:rsidP="00C21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DD23" w14:textId="77777777" w:rsidR="004F66C5" w:rsidRDefault="004F66C5" w:rsidP="00C21F7B">
      <w:r>
        <w:separator/>
      </w:r>
    </w:p>
  </w:footnote>
  <w:footnote w:type="continuationSeparator" w:id="0">
    <w:p w14:paraId="40BE63D2" w14:textId="77777777" w:rsidR="004F66C5" w:rsidRDefault="004F66C5" w:rsidP="00C21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EC0"/>
    <w:multiLevelType w:val="hybridMultilevel"/>
    <w:tmpl w:val="4A983E0C"/>
    <w:lvl w:ilvl="0" w:tplc="52A267D8">
      <w:start w:val="1"/>
      <w:numFmt w:val="decimal"/>
      <w:lvlText w:val="（%1）"/>
      <w:lvlJc w:val="left"/>
      <w:pPr>
        <w:ind w:left="1560" w:hanging="720"/>
      </w:pPr>
      <w:rPr>
        <w:rFonts w:cstheme="minorBidi"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1633C6"/>
    <w:multiLevelType w:val="hybridMultilevel"/>
    <w:tmpl w:val="6A501A26"/>
    <w:lvl w:ilvl="0" w:tplc="DA5A4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8964FD"/>
    <w:multiLevelType w:val="hybridMultilevel"/>
    <w:tmpl w:val="DE0CEBD8"/>
    <w:lvl w:ilvl="0" w:tplc="F4C85AC0">
      <w:start w:val="3"/>
      <w:numFmt w:val="decimal"/>
      <w:lvlText w:val="%1．"/>
      <w:lvlJc w:val="left"/>
      <w:pPr>
        <w:ind w:left="1260" w:hanging="420"/>
      </w:pPr>
      <w:rPr>
        <w:rFonts w:ascii="黑体" w:eastAsia="黑体" w:hAnsi="黑体" w:hint="default"/>
        <w:sz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F0231D"/>
    <w:multiLevelType w:val="hybridMultilevel"/>
    <w:tmpl w:val="9968CC46"/>
    <w:lvl w:ilvl="0" w:tplc="DB14211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107971"/>
    <w:multiLevelType w:val="multilevel"/>
    <w:tmpl w:val="8816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624C4"/>
    <w:multiLevelType w:val="hybridMultilevel"/>
    <w:tmpl w:val="9968CC46"/>
    <w:lvl w:ilvl="0" w:tplc="DB14211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F0E78B1"/>
    <w:multiLevelType w:val="hybridMultilevel"/>
    <w:tmpl w:val="F7CCE414"/>
    <w:lvl w:ilvl="0" w:tplc="9C72598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61"/>
    <w:rsid w:val="000308FA"/>
    <w:rsid w:val="000B6C80"/>
    <w:rsid w:val="00102966"/>
    <w:rsid w:val="0011229A"/>
    <w:rsid w:val="00132282"/>
    <w:rsid w:val="0018677B"/>
    <w:rsid w:val="001D07FA"/>
    <w:rsid w:val="002465C6"/>
    <w:rsid w:val="002F2252"/>
    <w:rsid w:val="003C43E6"/>
    <w:rsid w:val="003D05C0"/>
    <w:rsid w:val="00407F26"/>
    <w:rsid w:val="004B0A16"/>
    <w:rsid w:val="004B1FFB"/>
    <w:rsid w:val="004F66C5"/>
    <w:rsid w:val="005144C7"/>
    <w:rsid w:val="005C4F99"/>
    <w:rsid w:val="00670365"/>
    <w:rsid w:val="00690165"/>
    <w:rsid w:val="006C68CD"/>
    <w:rsid w:val="006E3249"/>
    <w:rsid w:val="00847A9A"/>
    <w:rsid w:val="00872447"/>
    <w:rsid w:val="008D214F"/>
    <w:rsid w:val="009450FA"/>
    <w:rsid w:val="00A7778D"/>
    <w:rsid w:val="00AA5D13"/>
    <w:rsid w:val="00B07261"/>
    <w:rsid w:val="00B73601"/>
    <w:rsid w:val="00B74DE5"/>
    <w:rsid w:val="00C21F7B"/>
    <w:rsid w:val="00C52465"/>
    <w:rsid w:val="00CA48E7"/>
    <w:rsid w:val="00CD37D2"/>
    <w:rsid w:val="00D27278"/>
    <w:rsid w:val="00DA5567"/>
    <w:rsid w:val="00DE25A5"/>
    <w:rsid w:val="00E06C65"/>
    <w:rsid w:val="00EF6335"/>
    <w:rsid w:val="00F74F40"/>
    <w:rsid w:val="00FD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41F1"/>
  <w15:chartTrackingRefBased/>
  <w15:docId w15:val="{1D485A16-E4E0-4D80-88EA-B8303EA7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DE5"/>
    <w:pPr>
      <w:ind w:firstLineChars="200" w:firstLine="420"/>
    </w:pPr>
  </w:style>
  <w:style w:type="paragraph" w:styleId="a4">
    <w:name w:val="header"/>
    <w:basedOn w:val="a"/>
    <w:link w:val="a5"/>
    <w:uiPriority w:val="99"/>
    <w:unhideWhenUsed/>
    <w:rsid w:val="00C21F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1F7B"/>
    <w:rPr>
      <w:sz w:val="18"/>
      <w:szCs w:val="18"/>
    </w:rPr>
  </w:style>
  <w:style w:type="paragraph" w:styleId="a6">
    <w:name w:val="footer"/>
    <w:basedOn w:val="a"/>
    <w:link w:val="a7"/>
    <w:uiPriority w:val="99"/>
    <w:unhideWhenUsed/>
    <w:rsid w:val="00C21F7B"/>
    <w:pPr>
      <w:tabs>
        <w:tab w:val="center" w:pos="4153"/>
        <w:tab w:val="right" w:pos="8306"/>
      </w:tabs>
      <w:snapToGrid w:val="0"/>
      <w:jc w:val="left"/>
    </w:pPr>
    <w:rPr>
      <w:sz w:val="18"/>
      <w:szCs w:val="18"/>
    </w:rPr>
  </w:style>
  <w:style w:type="character" w:customStyle="1" w:styleId="a7">
    <w:name w:val="页脚 字符"/>
    <w:basedOn w:val="a0"/>
    <w:link w:val="a6"/>
    <w:uiPriority w:val="99"/>
    <w:rsid w:val="00C21F7B"/>
    <w:rPr>
      <w:sz w:val="18"/>
      <w:szCs w:val="18"/>
    </w:rPr>
  </w:style>
  <w:style w:type="character" w:styleId="a8">
    <w:name w:val="Hyperlink"/>
    <w:basedOn w:val="a0"/>
    <w:uiPriority w:val="99"/>
    <w:unhideWhenUsed/>
    <w:rsid w:val="00670365"/>
    <w:rPr>
      <w:color w:val="0563C1" w:themeColor="hyperlink"/>
      <w:u w:val="single"/>
    </w:rPr>
  </w:style>
  <w:style w:type="character" w:styleId="a9">
    <w:name w:val="Unresolved Mention"/>
    <w:basedOn w:val="a0"/>
    <w:uiPriority w:val="99"/>
    <w:semiHidden/>
    <w:unhideWhenUsed/>
    <w:rsid w:val="00670365"/>
    <w:rPr>
      <w:color w:val="605E5C"/>
      <w:shd w:val="clear" w:color="auto" w:fill="E1DFDD"/>
    </w:rPr>
  </w:style>
  <w:style w:type="character" w:customStyle="1" w:styleId="hljs-builtin">
    <w:name w:val="hljs-built_in"/>
    <w:basedOn w:val="a0"/>
    <w:rsid w:val="001D07FA"/>
  </w:style>
  <w:style w:type="character" w:customStyle="1" w:styleId="hljs-type">
    <w:name w:val="hljs-type"/>
    <w:basedOn w:val="a0"/>
    <w:rsid w:val="001D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71184">
      <w:bodyDiv w:val="1"/>
      <w:marLeft w:val="0"/>
      <w:marRight w:val="0"/>
      <w:marTop w:val="0"/>
      <w:marBottom w:val="0"/>
      <w:divBdr>
        <w:top w:val="none" w:sz="0" w:space="0" w:color="auto"/>
        <w:left w:val="none" w:sz="0" w:space="0" w:color="auto"/>
        <w:bottom w:val="none" w:sz="0" w:space="0" w:color="auto"/>
        <w:right w:val="none" w:sz="0" w:space="0" w:color="auto"/>
      </w:divBdr>
    </w:div>
    <w:div w:id="1729918917">
      <w:bodyDiv w:val="1"/>
      <w:marLeft w:val="0"/>
      <w:marRight w:val="0"/>
      <w:marTop w:val="0"/>
      <w:marBottom w:val="0"/>
      <w:divBdr>
        <w:top w:val="none" w:sz="0" w:space="0" w:color="auto"/>
        <w:left w:val="none" w:sz="0" w:space="0" w:color="auto"/>
        <w:bottom w:val="none" w:sz="0" w:space="0" w:color="auto"/>
        <w:right w:val="none" w:sz="0" w:space="0" w:color="auto"/>
      </w:divBdr>
      <w:divsChild>
        <w:div w:id="281108283">
          <w:marLeft w:val="120"/>
          <w:marRight w:val="0"/>
          <w:marTop w:val="0"/>
          <w:marBottom w:val="0"/>
          <w:divBdr>
            <w:top w:val="none" w:sz="0" w:space="0" w:color="auto"/>
            <w:left w:val="none" w:sz="0" w:space="0" w:color="auto"/>
            <w:bottom w:val="none" w:sz="0" w:space="0" w:color="auto"/>
            <w:right w:val="none" w:sz="0" w:space="0" w:color="auto"/>
          </w:divBdr>
          <w:divsChild>
            <w:div w:id="1215122314">
              <w:marLeft w:val="0"/>
              <w:marRight w:val="0"/>
              <w:marTop w:val="0"/>
              <w:marBottom w:val="0"/>
              <w:divBdr>
                <w:top w:val="none" w:sz="0" w:space="0" w:color="auto"/>
                <w:left w:val="none" w:sz="0" w:space="0" w:color="auto"/>
                <w:bottom w:val="none" w:sz="0" w:space="0" w:color="auto"/>
                <w:right w:val="none" w:sz="0" w:space="0" w:color="auto"/>
              </w:divBdr>
            </w:div>
          </w:divsChild>
        </w:div>
        <w:div w:id="1328897796">
          <w:marLeft w:val="120"/>
          <w:marRight w:val="0"/>
          <w:marTop w:val="0"/>
          <w:marBottom w:val="0"/>
          <w:divBdr>
            <w:top w:val="none" w:sz="0" w:space="0" w:color="auto"/>
            <w:left w:val="none" w:sz="0" w:space="0" w:color="auto"/>
            <w:bottom w:val="none" w:sz="0" w:space="0" w:color="auto"/>
            <w:right w:val="none" w:sz="0" w:space="0" w:color="auto"/>
          </w:divBdr>
          <w:divsChild>
            <w:div w:id="10962277">
              <w:marLeft w:val="0"/>
              <w:marRight w:val="0"/>
              <w:marTop w:val="0"/>
              <w:marBottom w:val="0"/>
              <w:divBdr>
                <w:top w:val="none" w:sz="0" w:space="0" w:color="auto"/>
                <w:left w:val="none" w:sz="0" w:space="0" w:color="auto"/>
                <w:bottom w:val="none" w:sz="0" w:space="0" w:color="auto"/>
                <w:right w:val="none" w:sz="0" w:space="0" w:color="auto"/>
              </w:divBdr>
            </w:div>
          </w:divsChild>
        </w:div>
        <w:div w:id="1428574708">
          <w:marLeft w:val="120"/>
          <w:marRight w:val="0"/>
          <w:marTop w:val="0"/>
          <w:marBottom w:val="0"/>
          <w:divBdr>
            <w:top w:val="none" w:sz="0" w:space="0" w:color="auto"/>
            <w:left w:val="none" w:sz="0" w:space="0" w:color="auto"/>
            <w:bottom w:val="none" w:sz="0" w:space="0" w:color="auto"/>
            <w:right w:val="none" w:sz="0" w:space="0" w:color="auto"/>
          </w:divBdr>
          <w:divsChild>
            <w:div w:id="1067920062">
              <w:marLeft w:val="0"/>
              <w:marRight w:val="0"/>
              <w:marTop w:val="0"/>
              <w:marBottom w:val="0"/>
              <w:divBdr>
                <w:top w:val="none" w:sz="0" w:space="0" w:color="auto"/>
                <w:left w:val="none" w:sz="0" w:space="0" w:color="auto"/>
                <w:bottom w:val="none" w:sz="0" w:space="0" w:color="auto"/>
                <w:right w:val="none" w:sz="0" w:space="0" w:color="auto"/>
              </w:divBdr>
            </w:div>
          </w:divsChild>
        </w:div>
        <w:div w:id="1220021363">
          <w:marLeft w:val="120"/>
          <w:marRight w:val="0"/>
          <w:marTop w:val="0"/>
          <w:marBottom w:val="0"/>
          <w:divBdr>
            <w:top w:val="none" w:sz="0" w:space="0" w:color="auto"/>
            <w:left w:val="none" w:sz="0" w:space="0" w:color="auto"/>
            <w:bottom w:val="none" w:sz="0" w:space="0" w:color="auto"/>
            <w:right w:val="none" w:sz="0" w:space="0" w:color="auto"/>
          </w:divBdr>
          <w:divsChild>
            <w:div w:id="607085140">
              <w:marLeft w:val="0"/>
              <w:marRight w:val="0"/>
              <w:marTop w:val="0"/>
              <w:marBottom w:val="0"/>
              <w:divBdr>
                <w:top w:val="none" w:sz="0" w:space="0" w:color="auto"/>
                <w:left w:val="none" w:sz="0" w:space="0" w:color="auto"/>
                <w:bottom w:val="none" w:sz="0" w:space="0" w:color="auto"/>
                <w:right w:val="none" w:sz="0" w:space="0" w:color="auto"/>
              </w:divBdr>
            </w:div>
          </w:divsChild>
        </w:div>
        <w:div w:id="1180702208">
          <w:marLeft w:val="120"/>
          <w:marRight w:val="0"/>
          <w:marTop w:val="0"/>
          <w:marBottom w:val="0"/>
          <w:divBdr>
            <w:top w:val="none" w:sz="0" w:space="0" w:color="auto"/>
            <w:left w:val="none" w:sz="0" w:space="0" w:color="auto"/>
            <w:bottom w:val="none" w:sz="0" w:space="0" w:color="auto"/>
            <w:right w:val="none" w:sz="0" w:space="0" w:color="auto"/>
          </w:divBdr>
          <w:divsChild>
            <w:div w:id="311561555">
              <w:marLeft w:val="0"/>
              <w:marRight w:val="0"/>
              <w:marTop w:val="0"/>
              <w:marBottom w:val="0"/>
              <w:divBdr>
                <w:top w:val="none" w:sz="0" w:space="0" w:color="auto"/>
                <w:left w:val="none" w:sz="0" w:space="0" w:color="auto"/>
                <w:bottom w:val="none" w:sz="0" w:space="0" w:color="auto"/>
                <w:right w:val="none" w:sz="0" w:space="0" w:color="auto"/>
              </w:divBdr>
            </w:div>
          </w:divsChild>
        </w:div>
        <w:div w:id="2127851957">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amba.org/ftp/unpacked/samba_current/librpc/id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10</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泽坤</dc:creator>
  <cp:keywords/>
  <dc:description/>
  <cp:lastModifiedBy>龙 泽坤</cp:lastModifiedBy>
  <cp:revision>6</cp:revision>
  <dcterms:created xsi:type="dcterms:W3CDTF">2022-03-19T17:30:00Z</dcterms:created>
  <dcterms:modified xsi:type="dcterms:W3CDTF">2022-03-22T15:24:00Z</dcterms:modified>
</cp:coreProperties>
</file>