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36. 范仲淹还金授方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范仲淹少贫，常与一术者游。会术者病笃，使人呼文正而告曰：“吾善炼水银为白金，吾儿幼，不足以付，今付之。”即以其方与所成白金一斤封志，内文正怀中，文正方辞退，而术者气已绝。后十余年，文正为谏官，术者之子长，呼而告之曰：“而父有神术，昔之死也，以汝尚幼，故俾我收之。今汝成立，当以还汝。”出其方并白金授之，封志宛然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范仲淹年轻时家庭贫困,经常跟一个有道术的人交往。适逢那个有道术的人得了重病,派人叫范仲淹去,并说:“我善于从水银中提炼银子,我儿子尚幼小,不适宜把白银与提炼的配方交给他,如今我把它托付给你。”当即就把提炼白银的配方及银子一斤封存好,塞在范仲淹胸怀中。范仲淹刚要推辞,那人已气绝身亡。十多年之后,范仲淹已官至谏议大夫,那个有道术的人的儿子也已长大,便叫他上门并说:“你父亲有神奇的本领,早年他死的时候,你还年幼,所以让我保存。如今你已成家立业,应该归还给你。”于是范仲淹拿出配方与白银交给对方,上面的封条及标记仍原封不动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游：交往；  会：适逢；  笃：重；  文正：范仲淹谥文正；  白金：银子；  付：托付；  付之：托付给你；  方：配方；  封志：贴上封条做好标记；  内：同“纳”，放入；  方：正要；  辞退：推辞；  谏官：谏议大夫，皇帝的顾问；  而：你；  昔：早年；  以：因；  汝：你；  俾：使；  收之：保存它；  成立：成家立业；  并：连同；  宛然：清晰的样子；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