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40. 朱晖心诺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张堪素有名称，尝于太学见晖，甚重之，接以友道，乃把晖臂曰：“欲以妻子托朱生。”晖以堪先达，举手未敢对，自后不复相见。堪卒，晖闻其妻子贫困，乃厚赈赡之。晖少子怪而问曰：“大人不与堪为友，平生未曾相闻，子孙窃怪之。”晖曰：“堪尝有知己之言，吾以信于心也。”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东汉的张堪一向有好名声，曾经在太学里见到朱晖，很器重他，两人以朋友的名义交往。后来有一天他抓住朱晖的手臂说：“我年纪大，想把妻子儿女托付给你照顾。”朱晖认为张堪是德高望重的前辈，虽拱手答应但未敢回答。从此以后两人再也没见面。多年后张堪死了，朱晖听说他的妻子儿女很贫困，于是拿出很多钱财帮助他们。朱晖的小儿子感到奇怪，便问他：“父亲跟张堪并不是朋友，我也从未听说你提起过他，如今资助他家那么多钱财，我感到奇怪。朱晖说：“张堪曾经跟我说过知心的话，托付我照顾他的妻子儿女，我一直牢记在心。”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素：一向；  名称：好名声；  晖：朱晖；  重：器重；  接以友道：以朋友名义交往；  把：抓住；  妻子：妻子与儿女；  托：托付；  朱生：即朱晖，“生”是对年轻人的敬称；  以：认为；  堪：张堪；  先达：德高望重的前辈；  对：回答；  卒：死；  厚：重；  赈赡：用财物帮助；  怪：感到奇怪；  大人：父亲；  相闻：听说过他；窃：表敬词，无义；  怪之：对此感到奇怪；  知己之言：知心的话；  以：同“已”  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