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17. 张溥与《七录斋》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张溥幼嗜学，所读书必手抄，抄己朗诵一过，即焚之，又抄，如是者六七始己。右手握管处，指掌成茧。冬日手皲，日沃汤数次。后名读书之斋曰”七录”。溥诗文敏捷，四方征索者，不起草，对客挥毫，俄顷立就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张溥是明朝著名的文学家。他年幼时就酷爱读书，凡所读过的书必定要亲自抄录，抄完后朗诵几遍就把它烧掉，然后再抄，像这样要经过六七次才停止。他右手握笔管的地方，生出了老茧。冬天手上皮肤裂开，每天用温水浸润数次。后来他把自己的书房命名为“七录”。张溥写诗作文都很敏捷，四面八方来求取诗文的人很多，他往往不打草稿，对着来客就挥笔，一会儿就写成了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己：完；  己：停；  管：笔管；  皲：皮肤裂开；  沃汤：用热水浸润；  名：命名；  征索：求取；  毫：笔；  俄顷：一会儿；  就：成；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