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26. 刘宽不计较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刘宽字文饶，弘农华阴人也。宽尝行，有失牛者，乃就宽车认之。宽无所言，下驾步归。有顷，认者得牛而送还，叩头谢曰：“惭负长者，随所刑罪。”宽曰：“物有类似，事容脱误，幸劳见归，何为谢之？”州里服其量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东汉的刘宽，表字文饶，是弘农华阴县人。刘宽曾经坐着牛车出行，半路上遇到一个人，说是丢了牛，于是走进刘宽的牛车辨认，认为那牛就是他丢失的。刘宽一句话也不说，把牛给了他，自己下车步行而归。不久，那人找到了自己的牛，便把刘宽的牛送回，叩头道歉说：“我羞愧啊，对不起你，随便你怎么处罚我。”刘宽说：“事物有相类似的，事情也允许有疏忽失误，承蒙劳驾你归还我，为什么还要道歉呢？”当地的人都佩服刘宽气量大，不与人计较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字：表字；  尝：曾；  就：走进；  宽：刘宽；  驾：车；  有顷：不多时；  谢：道歉；  惭：羞愧；  负：对不起；  长者：年长忠厚的人；  类：类似；  脱误：疏忽失误；  幸：承蒙；  见归：归还我，见，指我；  州里：指当地；  服：佩服；  量：度量；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