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80. 张伍罢猎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休宁县有村民张五，以猎为生，张尝逐一母鹿。鹿将二仔行，不能速，遂为张五所及。母鹿度不可免，顾旁有浮土，乃引二子下，拥土覆之，而身投于张五网中。值张母出户，遥望见，遂奔至网所，具以所见告子。即破网出鹿，并二仔亦纵之。张母曰：“人有母子之情，畜亦有之。吾不忍见母死仔孤，故破网纵子。”张五闻之，心感动焉。由此焚网，永不复猎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休宁县有个村民叫张五，平日以打猎为生。张五曾经追赶一只母鹿，母鹿带着两只幼崽逃跑，可是跑不快，被张五赶上。母鹿估计免不了被抓住，看到身旁有一堆松土，就拉着幼崽伏下，然后用松土将它们盖住，而自己投进张五的网中。这时张五的母亲正巧从家里出来，远远地看见张五在追赶鹿，就直奔设网的地方，把目睹的情况告诉儿子，着撕破网放走母鹿，连同两只幼鹿也释放了。张母说：“人有母子之情，动物也有这种感情。我不忍心看到母鹿死而幼鹿孤苦伶仃，所以撕破网并释放了幼鹿。”张五听到了这番话，心里很受感动。从此把捕鹿的网烧了，再也不打猎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逐：追赶；  将：带领；  度：估计；  覆：盖；  网：猎网；  值：遇；  具：一一地；  纵：放；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