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549015"/>
            <wp:effectExtent l="0" t="0" r="10795" b="13335"/>
            <wp:docPr id="1" name="图片 1" descr="2017030122524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3012252466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Audio 是整个 Android 平台非常重要的一个组成部分，负责音频数据的采集和输出、音频流的控制、音频设备的管理、音量调节等，主要包括如下部分：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Audio Application Framework</w:t>
      </w:r>
      <w:r>
        <w:t xml:space="preserve">：音频应用框架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AudioTrack：负责回放数据的输出，属 Android 应用框架 API 类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AudioRecord：负责录音数据的采集，属 Android 应用框架 API 类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AudioSystem： 负责音频事务的综合管理，属 Android 应用框架 API 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Audio Native Framework</w:t>
      </w:r>
      <w:r>
        <w:t xml:space="preserve">：音频本地框架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AudioTrack：负责回放数据的输出，属 Android 本地框架 API 类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AudioRecord：负责录音数据的采集，属 Android 本地框架 API 类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AudioSystem： 负责音频事务的综合管理，属 Android 本地框架 API 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Audio Services</w:t>
      </w:r>
      <w:r>
        <w:t xml:space="preserve">：音频服务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AudioPolicyService：音频策略的制定者，负责音频设备切换的策略抉择、音量调节策略等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AudioFlinger：音频策略的执行者，负责输入输出流设备的管理及音频流数据的处理传输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Audio HAL</w:t>
      </w:r>
      <w:r>
        <w:t>：音频硬件抽象层，负责与音频硬件设备的交互，由 AudioFlinger 直接调用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与 Audio 强相关的有 MultiMedia，MultiMedia 负责音视频的编解码，MultiMedia 将解码后的数据通过 AudioTrack 输出，而 AudioRecord 采集的录音数据交由 MultiMedia 进行编码</w:t>
      </w:r>
      <w:r>
        <w:rPr>
          <w:rFonts w:hint="eastAsia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播放声音可以使用 MediaPlayer 和 AudioTrack。</w:t>
      </w:r>
      <w:r>
        <w:rPr>
          <w:rFonts w:ascii="宋体" w:hAnsi="宋体" w:eastAsia="宋体" w:cs="宋体"/>
          <w:sz w:val="24"/>
          <w:szCs w:val="24"/>
        </w:rPr>
        <w:t>两者的差别在于：MediaPlayer 可以播放多种格式的音源，如 mp3、flac、wma、ogg、wav 等，而 AudioTrack 只能播放解码后的 PCM 数据流。从上面 Android 音频系统架构图来看：MediaPlayer 在 Native 层会创建对应的音频解码器和一个 AudioTrack，解码后的数据交由 AudioTrack 输出。所以 MediaPlayer 的应用场景更广，一般情况下使用它也更方便；</w:t>
      </w:r>
      <w:r>
        <w:rPr>
          <w:rFonts w:ascii="宋体" w:hAnsi="宋体" w:eastAsia="宋体" w:cs="宋体"/>
          <w:b/>
          <w:bCs/>
          <w:sz w:val="24"/>
          <w:szCs w:val="24"/>
        </w:rPr>
        <w:t>只有一些对声音时延要求非常苛刻的应用场景才需要用到 AudioTrack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AudioTrack Java API 两种数据传输模式：</w:t>
      </w:r>
    </w:p>
    <w:tbl>
      <w:tblPr>
        <w:tblStyle w:val="8"/>
        <w:tblW w:w="84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3"/>
        <w:gridCol w:w="6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  <w:tblHeader/>
          <w:tblCellSpacing w:w="15" w:type="dxa"/>
        </w:trPr>
        <w:tc>
          <w:tcPr>
            <w:tcW w:w="1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Transfer Mode</w:t>
            </w:r>
          </w:p>
        </w:tc>
        <w:tc>
          <w:tcPr>
            <w:tcW w:w="6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0" w:hRule="atLeast"/>
          <w:tblCellSpacing w:w="15" w:type="dxa"/>
        </w:trPr>
        <w:tc>
          <w:tcPr>
            <w:tcW w:w="1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MODE_STATIC</w:t>
            </w:r>
          </w:p>
        </w:tc>
        <w:tc>
          <w:tcPr>
            <w:tcW w:w="6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应用进程将回放数据一次性付给 AudioTrack，适用于数据量小、时延要求高的场景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1" w:hRule="atLeast"/>
          <w:tblCellSpacing w:w="15" w:type="dxa"/>
        </w:trPr>
        <w:tc>
          <w:tcPr>
            <w:tcW w:w="1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MODE_STREAM</w:t>
            </w:r>
          </w:p>
        </w:tc>
        <w:tc>
          <w:tcPr>
            <w:tcW w:w="6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用进程需要持续调用 write() 写数据到 FIFO，写数据时有可能遭遇阻塞（等待 AudioFlinger::PlaybackThread 消费之前的数据），基本适用所有的音频场景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AudioTrack Java API 音频流类型：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与 Android 的音频管理策略有关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）</w:t>
      </w:r>
    </w:p>
    <w:tbl>
      <w:tblPr>
        <w:tblStyle w:val="8"/>
        <w:tblW w:w="681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4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Stream Type</w:t>
            </w:r>
          </w:p>
        </w:tc>
        <w:tc>
          <w:tcPr>
            <w:tcW w:w="4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STREAM_VOICE_CALL</w:t>
            </w:r>
          </w:p>
        </w:tc>
        <w:tc>
          <w:tcPr>
            <w:tcW w:w="4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电话语音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STREAM_SYSTEM</w:t>
            </w:r>
          </w:p>
        </w:tc>
        <w:tc>
          <w:tcPr>
            <w:tcW w:w="4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系统声音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STREAM_RING</w:t>
            </w:r>
          </w:p>
        </w:tc>
        <w:tc>
          <w:tcPr>
            <w:tcW w:w="4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铃声声音，如来电铃声、闹钟铃声等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STREAM_MUSIC</w:t>
            </w:r>
          </w:p>
        </w:tc>
        <w:tc>
          <w:tcPr>
            <w:tcW w:w="4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音乐声音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STREAM_ALARM</w:t>
            </w:r>
          </w:p>
        </w:tc>
        <w:tc>
          <w:tcPr>
            <w:tcW w:w="4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警告音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STREAM_NOTIFICATION</w:t>
            </w:r>
          </w:p>
        </w:tc>
        <w:tc>
          <w:tcPr>
            <w:tcW w:w="4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STREAM_DTMF</w:t>
            </w:r>
          </w:p>
        </w:tc>
        <w:tc>
          <w:tcPr>
            <w:tcW w:w="44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DTMF 音（拨号盘按键音）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AudioTrack Native API 四种数据传输模式：</w:t>
      </w:r>
    </w:p>
    <w:tbl>
      <w:tblPr>
        <w:tblStyle w:val="8"/>
        <w:tblW w:w="82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6"/>
        <w:gridCol w:w="64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  <w:tblCellSpacing w:w="15" w:type="dxa"/>
        </w:trPr>
        <w:tc>
          <w:tcPr>
            <w:tcW w:w="17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Transfer Mode</w:t>
            </w:r>
          </w:p>
        </w:tc>
        <w:tc>
          <w:tcPr>
            <w:tcW w:w="64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7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TRANSFER_CALLBACK</w:t>
            </w:r>
          </w:p>
        </w:tc>
        <w:tc>
          <w:tcPr>
            <w:tcW w:w="64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 AudioTrackThread 线程中通过 audioCallback 回调函数主动从应用进程那里索取数据，ToneGenerator 采用这种模式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7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TRANSFER_OBTAIN</w:t>
            </w:r>
          </w:p>
        </w:tc>
        <w:tc>
          <w:tcPr>
            <w:tcW w:w="64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应用进程需要调用 obtainBuffer()/releaseBuffer() 填充数据，目前我还没有见到实际的使用场景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7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TRANSFER_SYNC</w:t>
            </w:r>
          </w:p>
        </w:tc>
        <w:tc>
          <w:tcPr>
            <w:tcW w:w="64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应用进程需要持续调用 write() 写数据到 FIFO，写数据时有可能遭遇阻塞（等待 AudioFlinger::PlaybackThread 消费之前的数据），基本适用所有的音频场景；对应于 AudioTrack Java API 的 MODE_STREAM 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7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TRANSFER_SHARED</w:t>
            </w:r>
          </w:p>
        </w:tc>
        <w:tc>
          <w:tcPr>
            <w:tcW w:w="64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应用进程将回放数据一次性付给 AudioTrack，适用于数据量小、时延要求高的场景；对应于 AudioTrack Java API 的 MODE_STATIC 模式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AudioTrack Native API 音频流类型：</w:t>
      </w:r>
    </w:p>
    <w:tbl>
      <w:tblPr>
        <w:tblStyle w:val="8"/>
        <w:tblW w:w="76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4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Stream Type</w:t>
            </w:r>
          </w:p>
        </w:tc>
        <w:tc>
          <w:tcPr>
            <w:tcW w:w="4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AUDIO_STREAM_VOICE_CALL</w:t>
            </w:r>
          </w:p>
        </w:tc>
        <w:tc>
          <w:tcPr>
            <w:tcW w:w="4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电话语音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AUDIO_STREAM_SYSTEM</w:t>
            </w:r>
          </w:p>
        </w:tc>
        <w:tc>
          <w:tcPr>
            <w:tcW w:w="4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系统声音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AUDIO_STREAM_RING</w:t>
            </w:r>
          </w:p>
        </w:tc>
        <w:tc>
          <w:tcPr>
            <w:tcW w:w="4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铃声声音，如来电铃声、闹钟铃声等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AUDIO_STREAM_MUSIC</w:t>
            </w:r>
          </w:p>
        </w:tc>
        <w:tc>
          <w:tcPr>
            <w:tcW w:w="4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音乐声音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AUDIO_STREAM_ALARM</w:t>
            </w:r>
          </w:p>
        </w:tc>
        <w:tc>
          <w:tcPr>
            <w:tcW w:w="4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警告音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AUDIO_STREAM_NOTIFICATION</w:t>
            </w:r>
          </w:p>
        </w:tc>
        <w:tc>
          <w:tcPr>
            <w:tcW w:w="4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AUDIO_STREAM_DTMF</w:t>
            </w:r>
          </w:p>
        </w:tc>
        <w:tc>
          <w:tcPr>
            <w:tcW w:w="4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DTMF 音（拨号盘按键音）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AudioTrack Native API 输出标识：</w:t>
      </w:r>
    </w:p>
    <w:tbl>
      <w:tblPr>
        <w:tblStyle w:val="8"/>
        <w:tblW w:w="83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93"/>
        <w:gridCol w:w="4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7" w:hRule="atLeast"/>
          <w:tblHeader/>
          <w:tblCellSpacing w:w="15" w:type="dxa"/>
        </w:trPr>
        <w:tc>
          <w:tcPr>
            <w:tcW w:w="4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AUDIO_OUTPUT_FLAG</w:t>
            </w:r>
          </w:p>
        </w:tc>
        <w:tc>
          <w:tcPr>
            <w:tcW w:w="41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3" w:hRule="atLeast"/>
          <w:tblCellSpacing w:w="15" w:type="dxa"/>
        </w:trPr>
        <w:tc>
          <w:tcPr>
            <w:tcW w:w="4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AUDIO_OUTPUT_FLAG_DIRECT</w:t>
            </w:r>
          </w:p>
        </w:tc>
        <w:tc>
          <w:tcPr>
            <w:tcW w:w="41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表示音频流直接输出到音频设备，不需要软件混音，一般用于 HDMI 设备声音输出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8" w:hRule="atLeast"/>
          <w:tblCellSpacing w:w="15" w:type="dxa"/>
        </w:trPr>
        <w:tc>
          <w:tcPr>
            <w:tcW w:w="4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AUDIO_OUTPUT_FLAG_PRIMARY</w:t>
            </w:r>
          </w:p>
        </w:tc>
        <w:tc>
          <w:tcPr>
            <w:tcW w:w="41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表示音频流需要输出到主输出设备，一般用于铃声类声音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3" w:hRule="atLeast"/>
          <w:tblCellSpacing w:w="15" w:type="dxa"/>
        </w:trPr>
        <w:tc>
          <w:tcPr>
            <w:tcW w:w="4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AUDIO_OUTPUT_FLAG_FAST</w:t>
            </w:r>
          </w:p>
        </w:tc>
        <w:tc>
          <w:tcPr>
            <w:tcW w:w="41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表示音频流需要快速输出到音频设备，一般用于按键音、游戏背景音等对时延要求高的场景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3" w:hRule="atLeast"/>
          <w:tblCellSpacing w:w="15" w:type="dxa"/>
        </w:trPr>
        <w:tc>
          <w:tcPr>
            <w:tcW w:w="4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AUDIO_OUTPUT_FLAG_DEEP_BUFFER</w:t>
            </w:r>
          </w:p>
        </w:tc>
        <w:tc>
          <w:tcPr>
            <w:tcW w:w="41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表示音频流输出可以接受较大的时延，一般用于音乐、视频播放等对时延要求不高的场景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8" w:hRule="atLeast"/>
          <w:tblCellSpacing w:w="15" w:type="dxa"/>
        </w:trPr>
        <w:tc>
          <w:tcPr>
            <w:tcW w:w="4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AUDIO_OUTPUT_FLAG_COMPRESS_OFFLOAD</w:t>
            </w:r>
          </w:p>
        </w:tc>
        <w:tc>
          <w:tcPr>
            <w:tcW w:w="41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表示音频流没有经过软件解码，需要输出到硬件解码器，由硬件解码器进行解码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帧：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一个完整的声音单元（一个采样样本）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双声道，2个样本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5.1 声道，6个样本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帧的大小（一个完整的声音单元的数据量）等于声道数乘以采样深度。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FrameSize = channelCount * bytesPerSample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传输延迟：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表示一个周期的音频数据的传输时间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周期：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Liunx ALSA把数据缓冲区划分若干个块，dma每传输完一个块上的数据即发出一个硬件中断，cpu收到中断信号后，再配置dma去传输下一个块上的数据。一个块即是一个周期，周期大小即是一个数据块的帧数，传输延迟等于周期大小除以采样率，即 latency = periodSize /sampleRate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音频重采样：（为了保证不失真）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把一个采样率的数据转换到另一个采样率的数据。Android原生系统上，音频硬件设备一般都工作在一个固定的采样率上（如48kHZ），因此所有音轨数据都需要重采样到这个固定的采样率上，然后再输出。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AudioPolicyService：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音频系统策略的制定者，负责音频设备切换的策略选择，音量调节策略等。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AudioFlinger: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音频系统策略的执行者，负责音频流设备的管理及音频流数据的处理传输。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AudioFlinger：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AudioResampler.cpp：重采样处理类，可进行采样率转换和声道转换；由录制线程 AudioFlinger::RecordThread 直接使用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AudioMixer.cpp：混音处理类，包括重采样、音量调节、声道转换等，其中的重采样复用了 AudioResampler；由回放线程AudioFlinger::MixerThread 直接使用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Effects.cpp：音效处理类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Tracks.cpp：音频流管理类，可控制音频流的状态，如 start、stop、pause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Threads.cpp：回放线程和录制线程类；回放线程从 FIFO 读取回放数据并混音处理，然后写数据到输出流设备；录制线程从输入流设备读取录音数据并重采样处理，然后写数据到 FIFO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AudioFlinger.cpp：AudioFlinger 对外提供的服务接口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AudioFlinger 对外提供的主要的服务接口如下：</w:t>
      </w:r>
    </w:p>
    <w:tbl>
      <w:tblPr>
        <w:tblStyle w:val="8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65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Interface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sampleRate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获取硬件设备的采样率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format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获取硬件设备的音频格式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frameCount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获取硬件设备的周期帧数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latency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获取硬件设备的传输延迟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setMasterVolume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调节主输出设备的音量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setMasterMute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静音主输出设备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setStreamVolume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调节指定类型的音频流的音量，这种调节不影响其他类型的音频流的音量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setStreamMute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静音指定类型的音频流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setVoiceVolume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调节通话音量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setMicMute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静音麦克风输入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setMode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切换音频模式：音频模式有 4 种，分别是 Normal、Ringtone、Call、Communicatoin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setParameters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设置音频参数：往下调用 HAL 层相应接口，常用于切换音频通道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getParameters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获取音频参数：往下调用 HAL 层相应接口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openOutput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打开输出流：打开输出流设备，并创建 PlaybackThread 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closeOutput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关闭输出流：移除并销毁 PlaybackThread 上面挂着的所有的 Track，退出 PlaybackThread，关闭输出流设备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openInput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打开输入流：打开输入流设备，并创建 RecordThread 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closeInput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关闭输入流：退出 RecordThread，关闭输入流设备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createTrack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新建输出流管理对象： 找到对应的 PlaybackThread，创建输出流管理对象 Track，然后创建并返回该 Track 的代理对象 TrackHandle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openRecord</w:t>
            </w:r>
          </w:p>
        </w:tc>
        <w:tc>
          <w:tcPr>
            <w:tcW w:w="64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新建输入流管理对象：找到 RecordThread，创建输入流管理对象 RecordTrack，然后创建并返回该 RecordTrack 的代理对象 RecordHandle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可以归纳出 AudioFlinger 响应的服务请求主要有：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获取硬件设备的配置信息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音量调节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静音操作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音频模式切换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音频参数设置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输入输出流设备管理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音频流</w:t>
      </w:r>
      <w:r>
        <w:rPr>
          <w:u w:val="none"/>
        </w:rPr>
        <w:t>管理</w:t>
      </w:r>
    </w:p>
    <w:p>
      <w:pPr>
        <w:pStyle w:val="4"/>
        <w:keepNext w:val="0"/>
        <w:keepLines w:val="0"/>
        <w:widowControl/>
        <w:suppressLineNumbers w:val="0"/>
      </w:pPr>
      <w:r>
        <w:t>Audio HAL 中，我们通常看到如下 4 种输出流设备，分别对应着不同的播放场景：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primary_out</w:t>
      </w:r>
      <w:r>
        <w:t>：主输出流设备，用于铃声类声音输出，对应着标识为 AUDIO_OUTPUT_FLAG_PRIMARY 的音频流和一个 MixerThread 回放线程实例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low_latency</w:t>
      </w:r>
      <w:r>
        <w:t>：低延迟输出流设备，用于按键音、游戏背景音等对时延要求高的声音输出，对应着标识为 AUDIO_OUTPUT_FLAG_FAST 的音频流和一个 MixerThread 回放线程实例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deep_buffer</w:t>
      </w:r>
      <w:r>
        <w:t>：音乐音轨输出流设备，用于音乐等对时延要求不高的声音输出，对应着标识为 AUDIO_OUTPUT_FLAG_DEEP_BUFFER 的音频流和一个 MixerThread 回放线程实例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compress_offload</w:t>
      </w:r>
      <w:r>
        <w:t>：硬解输出流设备，用于需要硬件解码的数据输出，对应着标识为 AUDIO_OUTPUT_FLAG_COMPRESS_OFFLOAD 的音频流和一个 OffloadThread 回放线程实例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既然 primary_out 设备一直保持打开，那么能耗岂不是很大？这里阐释一个概念：输出流设备属于逻辑设备，并不是硬件设备。所以即使输出流设备一直保持打开，只要硬件设备不工作，那么就不会影响能耗。那么硬件设备什么时候才会打开呢？答案是 PlaybackThread 将音频数据写入到输出流设备时。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描述 AudioTrack、PlaybackThread、输出流设备三者的对应关系：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0190" cy="2545080"/>
            <wp:effectExtent l="0" t="0" r="381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输出流设备决定了它对应的 PlaybackThread 是什么类型。怎么理解呢？意思是说：只有支持了该类型的输出流设备，那么该类型的 PlaybackThread 才有可能被创建。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系统启动时，就已经打开 primary_out、low_latency、deep_buffer 这三种输出流设备，并创建对应的 MixerThread 了；而此时 DirectOutputThread 与 OffloadThread 不会被创建，直到标识为 AUDIO_OUTPUT_FLAG_DIRECT/AUDIO_OUTPUT_FLAG_COMPRESS_OFFLOAD 的音频流需要输出时，才开始创建 DirectOutputThread/OffloadThread 和打开 direct_out/compress_offload 设备。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AudioFlinger OffloadThread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7810" cy="4252595"/>
            <wp:effectExtent l="0" t="0" r="15240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红色的是 Offload 音频流，它与其他音频流有什么本质的不同？Offload 音频流是未经 NuPlayerDecoder 进行解码的（NuPlayerDecoder 设置了 Passthrough 模式），所以必须把这些音频流数据送到 DSP，让 DSP 对其解码，解码后的 PCM 数据再送到 Codec 输出。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compress_offload 设备，说白了，就是驱动 DSP 解码数据、Codec 输出声音。 而 DSP 要解码数据，首先得知道数据的编码信息，如编码器 codec_id、采样率 sample_rate、声道数 channel_mask、比特率 bit_rate 等信息，由于 DSP 并没有实现 DataSource/Parser 部件，不能自己解析数据的编码信息，所以得有“人”告诉它，这个“人”无疑是 compress_offload 设备。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NuPlayer DataSource/Parser 解析 mp3、flac 等文件得到数据编码信息，并在构造 AudioTrack 实例时作为参数传入，AudioFlinger 将基于这些编码信息打开 compress_offload 设备。</w:t>
      </w:r>
    </w:p>
    <w:p>
      <w:pPr>
        <w:pStyle w:val="4"/>
        <w:keepNext w:val="0"/>
        <w:keepLines w:val="0"/>
        <w:widowControl/>
        <w:suppressLineNumbers w:val="0"/>
      </w:pPr>
      <w:r>
        <w:t>到这里，大家明白了吗？每个 mp3/flac 文件的编码信息可能是不一样的，比如 a.mp3 文件的编码信息是 mp3&amp;44.1KHZ&amp;16bit… ，而 b.flac 文件的编码信息是 flac&amp;48KHz&amp;24bit…； 播放 a.mp3 时，AudioFlinger 打开一个配置为 mp3&amp;44.1KHz&amp;16bit… 的 compress_offload 设备，接着播放 b.flac，就需要关闭之前的 compress_offload 设备，重新打开一个配置为 flac&amp;48KHz&amp;24bit… 的 compress_offload 设备。所以系统不会提前打开 compress_offload 设备，只有等到播放 mp3、flac 时取到明确的数据编码信息，才基于这些编码信息打开 compress_offload 设备。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编码信息包含很多条目，切换音源时，是否编码信息有一点点不一样，都需要重新打开 compress_offload 设备呢？不能运行时更新信息到 DSP 吗？其实 stagefright 和 compress_offload 是支持运行期更新某些信息的，也就是无缝切换，至于是哪些信息，依赖于 DSP 算法实现；有兴趣深入的可以参考 sendMetaDataToHal() 和 compress_set_gapless_metadata() 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AudioTrack &amp; AudioFlinger 相关类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AudioFlinger::PlaybackThread</w:t>
      </w:r>
      <w:r>
        <w:rPr>
          <w:rFonts w:hint="eastAsia" w:ascii="宋体" w:hAnsi="宋体" w:eastAsia="宋体" w:cs="宋体"/>
          <w:sz w:val="24"/>
          <w:szCs w:val="24"/>
        </w:rPr>
        <w:t>：回放线程基类，不同输出标识的音频流对应不同类型的 PlaybackThread 实例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所有的 PlaybackThread 实例都会添加到 AudioFlinger.mPlaybackThreads 向量中；这个向量的定义： </w:t>
      </w:r>
      <w:r>
        <w:rPr>
          <w:rStyle w:val="7"/>
          <w:rFonts w:ascii="宋体" w:hAnsi="宋体" w:eastAsia="宋体" w:cs="宋体"/>
          <w:sz w:val="24"/>
          <w:szCs w:val="24"/>
        </w:rPr>
        <w:t>DefaultKeyedVector&lt; audio_io_handle_t, sp&lt;PlaybackThread&gt; &gt; mPlaybackThreads;</w:t>
      </w:r>
      <w:r>
        <w:rPr>
          <w:rFonts w:ascii="宋体" w:hAnsi="宋体" w:eastAsia="宋体" w:cs="宋体"/>
          <w:sz w:val="24"/>
          <w:szCs w:val="24"/>
        </w:rPr>
        <w:t>，audio_io_handle_t 是与 PlaybackThread 是一一对应的，audio_io_handle_t 在创建 PlaybackThread 时由系统分配，这个值是全局唯一的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AudioFlinger::PlaybackThread::Track</w:t>
      </w:r>
      <w:r>
        <w:rPr>
          <w:rFonts w:ascii="宋体" w:hAnsi="宋体" w:eastAsia="宋体" w:cs="宋体"/>
          <w:sz w:val="24"/>
          <w:szCs w:val="24"/>
        </w:rPr>
        <w:t>：音频流管理类，创建一块匿名共享内存用于 AudioTrack 与 AudioFlinger 之间的数据交换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个 MixerThread 往往挂着多个 Track 对象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这多个 Track 对象都会添加到 PlaybackThread.mTracks 向量中统一管理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AudioFlinger::TrackHandle</w:t>
      </w:r>
      <w:r>
        <w:rPr>
          <w:rFonts w:ascii="宋体" w:hAnsi="宋体" w:eastAsia="宋体" w:cs="宋体"/>
          <w:sz w:val="24"/>
          <w:szCs w:val="24"/>
        </w:rPr>
        <w:t>：Track 对象只负责音频流管理业务，代理 Track 的跨进程通讯，AudioTrack 通过它与 Track 交互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AudioTrack</w:t>
      </w:r>
      <w:r>
        <w:rPr>
          <w:rFonts w:ascii="宋体" w:hAnsi="宋体" w:eastAsia="宋体" w:cs="宋体"/>
          <w:sz w:val="24"/>
          <w:szCs w:val="24"/>
        </w:rPr>
        <w:t>：Android 音频系统对外提供的一个 API 类，负责音频流数据输出；每个音频流对应着一个 AudioTrack 实例，不同输出标识的 AudioTrack 会匹配到不同的 AudioFlinger::PlaybackThread；AudioTrack 与 AudioFlinger::PlaybackThread 之间通过 FIFO 来交换音频数据，AudioTrack 是 FIFO 生产者，AudioFlinger::PlaybackThread 是 FIFO 消费者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AudioTrack::AudioTrackThread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数据传输模式为 TRANSFER_CALLBACK 时，需要创建该线程，它通过调用 audioCallback 回调函数主动从用户进程处索取数据并填充到 FIFO 上；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数据传输模式为 TRANSFER_SYNC 时，则不需要创建这个线程，因为用户进程会持续调用 AudioTrack.write() 填充数据到 FIFO；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数据传输模式为 TRANSFER_SHARED 时，也不需要创建这个线程，因为用户进程会创建一块匿名共享内存，并把要播放的音频数据一次性拷贝到这块匿名共享内存上了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IAudioTrack</w:t>
      </w:r>
      <w:r>
        <w:rPr>
          <w:rFonts w:ascii="宋体" w:hAnsi="宋体" w:eastAsia="宋体" w:cs="宋体"/>
          <w:sz w:val="24"/>
          <w:szCs w:val="24"/>
        </w:rPr>
        <w:t>：IAudioTrack 是链结 AudioTrack 与 AudioFlinger 的桥梁；它在 AudioTrack 端的对象是 BpAudioTrack，在 AudioFlinger 端的对象是 BnAudioTrack，从图中不难看出，AudioFlinger::TrackHandle 继承自 BnAudioTrack，而 AudioFlinger::TrackHandle 恰恰是AudioFlinger::PlaybackThread::Track 的代理对象，所以 AudioTrack 得到 IAudioTrack 实例后，就可以调用 IAudioTrack 的接口与 AudioFlinger::PlaybackThread::Track 交互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AudioTrack 构造过程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构造一个 AudioTrack 实例时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系统大致流程：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t>如果 cbf（audioCallback 回调函数）非空，那么创建 AudioTrackThread 线程处理 audioCallback 回调函数（MODE_STREAM 模式时，cbf 为空）；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根据 streamType（流类型）、flags（输出标识）等参数调用 AudioSystem::getOutputForAttr()；经过一系列的调用，进入 AudioPolicyManager::getOutputForDevice()：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如果输出标识置了 AUDIO_OUTPUT_FLAG_COMPRESS_OFFLOAD 或 AUDIO_OUTPUT_FLAG_DIRECT，那么最终调用 AudioFlinger::openOutput() 打开输出标识对应的输出流设备并创建相应的 PlaybackThread，保存该 PlaybackThread 对应的 audio_io_handle_t 给 AudioTrack；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 xml:space="preserve">如果输出标识是其他类型，那么根据策略选择一个输出流设备和 PlaybackThread，并保存该 PlaybackThread 对应的 audio_io_handle_t 给 AudioTrack；别忘了在 </w:t>
      </w:r>
      <w:r>
        <w:rPr>
          <w:rStyle w:val="7"/>
        </w:rPr>
        <w:t>3.4. AudioFlinger 回放录制线程</w:t>
      </w:r>
      <w:r>
        <w:t xml:space="preserve"> 小节中提到：系统启动时，就已经打开 primary_out、low_latency、deep_buffer 这三种输出流设备，并创建对应的 PlaybackThread 了；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通过 Binder 机制调用 AudioFlinger::createTrack()（注意 step2 中 AudioTrack 已经拿到一个 audio_io_handle_t 了，此时把这个 audio_io_handle_t 传入给 createTrack()）：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根据传入的 audio_io_handle_t 找到它对应的 PlaybackThread；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PlaybackThread 新建一个音频流管理对象 Track；Track 构造时会分配一块匿名共享内存用于 AudioFlinger 与 AudioTrack 的数据交换缓冲区（FIFO）及其控制块（audio_track_cblk_t），并创建一个 AudioTrackServerProxy 对象（PlaybackThread 将使用它从 FIFO 上取得可读数据的位置）；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最后新建一个 Track 的通讯代理 TrackHandle，并以 IAudioTrack 作为返回值给 AudioTrack（TrackHandle、BnAudioTrack、BpAudioTrack、IAudioTrack 的关系见上一个小节）；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通过 IAudioTrack 接口，取得 AudioFlinger 中的 FIFO 控制块（audio_track_cblk_t），由此再计算得到 FIFO 的首地址；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创建一个 AudioTrackClientProxy 对象（AudioTrack 将使用它从 FIFO 上取得可用空间的位置）；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D01A5"/>
    <w:multiLevelType w:val="multilevel"/>
    <w:tmpl w:val="A67D01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146E7B1"/>
    <w:multiLevelType w:val="multilevel"/>
    <w:tmpl w:val="3146E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814B0BA"/>
    <w:multiLevelType w:val="multilevel"/>
    <w:tmpl w:val="6814B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E7AA726"/>
    <w:multiLevelType w:val="multilevel"/>
    <w:tmpl w:val="7E7AA7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4D2C"/>
    <w:rsid w:val="0332109D"/>
    <w:rsid w:val="06E64F7A"/>
    <w:rsid w:val="077D38DA"/>
    <w:rsid w:val="07C36013"/>
    <w:rsid w:val="08385EA2"/>
    <w:rsid w:val="08B41E48"/>
    <w:rsid w:val="09106B9F"/>
    <w:rsid w:val="0C376326"/>
    <w:rsid w:val="0C743AD7"/>
    <w:rsid w:val="0CD46A27"/>
    <w:rsid w:val="0DE87FE8"/>
    <w:rsid w:val="0F2F6796"/>
    <w:rsid w:val="0FCE3055"/>
    <w:rsid w:val="14A263D5"/>
    <w:rsid w:val="16A678E4"/>
    <w:rsid w:val="17790AB7"/>
    <w:rsid w:val="187470C4"/>
    <w:rsid w:val="18F665C5"/>
    <w:rsid w:val="1A127445"/>
    <w:rsid w:val="1BEA5815"/>
    <w:rsid w:val="1C1F7574"/>
    <w:rsid w:val="20A4271A"/>
    <w:rsid w:val="27004267"/>
    <w:rsid w:val="288F6097"/>
    <w:rsid w:val="295D0CE1"/>
    <w:rsid w:val="29D6781C"/>
    <w:rsid w:val="2B5A22ED"/>
    <w:rsid w:val="2CE94822"/>
    <w:rsid w:val="2DAC25A2"/>
    <w:rsid w:val="2DAE6A9B"/>
    <w:rsid w:val="2F714919"/>
    <w:rsid w:val="2FCB2816"/>
    <w:rsid w:val="30116F57"/>
    <w:rsid w:val="30E42AC7"/>
    <w:rsid w:val="311F1211"/>
    <w:rsid w:val="3392288F"/>
    <w:rsid w:val="354D3C8A"/>
    <w:rsid w:val="3A7021AF"/>
    <w:rsid w:val="3B290092"/>
    <w:rsid w:val="3C0946E4"/>
    <w:rsid w:val="3D555820"/>
    <w:rsid w:val="3F1B4DC0"/>
    <w:rsid w:val="40931254"/>
    <w:rsid w:val="41793E60"/>
    <w:rsid w:val="41DD7CD3"/>
    <w:rsid w:val="45F21835"/>
    <w:rsid w:val="47240573"/>
    <w:rsid w:val="47986B0C"/>
    <w:rsid w:val="4F5C4803"/>
    <w:rsid w:val="4F8F1CF2"/>
    <w:rsid w:val="4FE86A70"/>
    <w:rsid w:val="50D91F26"/>
    <w:rsid w:val="5180537D"/>
    <w:rsid w:val="51A92BCF"/>
    <w:rsid w:val="52184737"/>
    <w:rsid w:val="524C0C06"/>
    <w:rsid w:val="52DC250D"/>
    <w:rsid w:val="562A3E64"/>
    <w:rsid w:val="564407C3"/>
    <w:rsid w:val="589649CB"/>
    <w:rsid w:val="589E52AF"/>
    <w:rsid w:val="58CA7A5E"/>
    <w:rsid w:val="5AD84ED9"/>
    <w:rsid w:val="5B76585D"/>
    <w:rsid w:val="5C022C4E"/>
    <w:rsid w:val="5EFE2947"/>
    <w:rsid w:val="60427129"/>
    <w:rsid w:val="604949D2"/>
    <w:rsid w:val="627A093C"/>
    <w:rsid w:val="667C3F9C"/>
    <w:rsid w:val="679B17B6"/>
    <w:rsid w:val="67A22030"/>
    <w:rsid w:val="67ED755C"/>
    <w:rsid w:val="69521C15"/>
    <w:rsid w:val="69933B0D"/>
    <w:rsid w:val="6E56024E"/>
    <w:rsid w:val="6F22683A"/>
    <w:rsid w:val="722C30A7"/>
    <w:rsid w:val="727E11A1"/>
    <w:rsid w:val="73C0739E"/>
    <w:rsid w:val="74B53621"/>
    <w:rsid w:val="77C56757"/>
    <w:rsid w:val="78ED099F"/>
    <w:rsid w:val="78FF40F0"/>
    <w:rsid w:val="7916661E"/>
    <w:rsid w:val="7AEA4FAA"/>
    <w:rsid w:val="7B134B5B"/>
    <w:rsid w:val="7BA81677"/>
    <w:rsid w:val="7BEB586D"/>
    <w:rsid w:val="7F1E0F46"/>
    <w:rsid w:val="7F5A6452"/>
    <w:rsid w:val="7FB756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Your deliberate...</cp:lastModifiedBy>
  <dcterms:modified xsi:type="dcterms:W3CDTF">2018-06-22T11:43:24Z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