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411C" w14:textId="3870A71A" w:rsidR="000245DF" w:rsidRDefault="00E06B7A">
      <w:pPr>
        <w:snapToGrid w:val="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67774136" wp14:editId="7A12DB45">
            <wp:simplePos x="0" y="0"/>
            <wp:positionH relativeFrom="column">
              <wp:posOffset>5405120</wp:posOffset>
            </wp:positionH>
            <wp:positionV relativeFrom="page">
              <wp:posOffset>537210</wp:posOffset>
            </wp:positionV>
            <wp:extent cx="969645" cy="1358265"/>
            <wp:effectExtent l="0" t="0" r="1905" b="0"/>
            <wp:wrapNone/>
            <wp:docPr id="8" name="图片 8" descr="C:\Users\Administrator\OneDrive\02_marketing\职业照.jpg职业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OneDrive\02_marketing\职业照.jpg职业照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176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D2C648C" wp14:editId="1E537591">
                <wp:simplePos x="0" y="0"/>
                <wp:positionH relativeFrom="column">
                  <wp:posOffset>77470</wp:posOffset>
                </wp:positionH>
                <wp:positionV relativeFrom="paragraph">
                  <wp:posOffset>113030</wp:posOffset>
                </wp:positionV>
                <wp:extent cx="1058545" cy="329565"/>
                <wp:effectExtent l="0" t="0" r="0" b="0"/>
                <wp:wrapNone/>
                <wp:docPr id="2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1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姓名：李筝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2C648C" id="组合 2" o:spid="_x0000_s1026" style="position:absolute;left:0;text-align:left;margin-left:6.1pt;margin-top:8.9pt;width:83.35pt;height:25.95pt;z-index:251653120" coordorigin=",-194" coordsize="10586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1994;top:-194;width:8592;height:33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67774151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姓名：李筝</w:t>
                        </w:r>
                      </w:p>
                    </w:txbxContent>
                  </v:textbox>
                </v:shape>
                <v:group id="组合 23" o:spid="_x0000_s1028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3" o:spid="_x0000_s1029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" fillcolor="#5b9bd5 [3208]" stroked="f" strokeweight="1pt">
                    <v:stroke joinstyle="miter"/>
                  </v:oval>
                  <v:shape id="Freeform 101" o:spid="_x0000_s1030" style="position:absolute;left:68055;top:51207;width:115910;height:142702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" path="m61,c82,,99,17,99,38,99,58,82,75,61,75,40,75,23,58,23,38,23,17,40,,61,xm92,79v-8,4,-20,7,-32,7c47,86,37,83,29,78,12,90,,110,,121v,18,28,29,61,29c95,150,122,139,122,121,122,110,110,90,92,79xm92,79v,,,,,e" fillcolor="#f2f2f2 [3052]" stroked="f" strokeweight="1pt">
                    <v:stroke joinstyle="miter"/>
                    <v:path arrowok="t" o:connecttype="custom" o:connectlocs="57955,0;94058,36151;57955,71351;21852,36151;57955,0;87408,75156;57005,81816;27552,74205;0,115113;57955,142702;115910,115113;87408,75156;87408,75156;87408,75156" o:connectangles="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BA0176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00ED061" wp14:editId="02D1F91F">
                <wp:simplePos x="0" y="0"/>
                <wp:positionH relativeFrom="column">
                  <wp:posOffset>2406650</wp:posOffset>
                </wp:positionH>
                <wp:positionV relativeFrom="paragraph">
                  <wp:posOffset>112395</wp:posOffset>
                </wp:positionV>
                <wp:extent cx="1618615" cy="330200"/>
                <wp:effectExtent l="0" t="0" r="0" b="0"/>
                <wp:wrapNone/>
                <wp:docPr id="3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0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0ED061" id="组合 5" o:spid="_x0000_s1031" style="position:absolute;left:0;text-align:left;margin-left:189.5pt;margin-top:8.85pt;width:127.45pt;height:26pt;z-index:251656192" coordorigin=",-97" coordsize="1618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">
                <v:shape id="文本框 2" o:spid="_x0000_s1032" type="#_x0000_t202" style="position:absolute;left:2266;top:-97;width:13920;height:3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7774150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33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14" o:spid="_x0000_s1034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" fillcolor="#5b9bd5 [3208]" stroked="f" strokeweight="1pt">
                    <v:stroke joinstyle="miter"/>
                  </v:oval>
                  <v:shape id="Freeform 64" o:spid="_x0000_s1035" style="position:absolute;left:65836;top:54163;width:120619;height:143189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fillcolor="#f2f2f2 [3052]" stroked="f" strokeweight="1pt">
                    <v:stroke joinstyle="miter"/>
                    <v:path arrowok="t" o:connecttype="custom" o:connectlocs="60919,0;0,56821;56045,142053;60919,143189;60919,143189;64574,142053;82849,121597;120619,56821;60919,0;60919,81822;32896,56821;60919,30683;87723,56821;60919,81822;60919,81822;60919,81822" o:connectangles="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76495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27F803" wp14:editId="4C4ECBA4">
                <wp:simplePos x="0" y="0"/>
                <wp:positionH relativeFrom="column">
                  <wp:posOffset>1654810</wp:posOffset>
                </wp:positionH>
                <wp:positionV relativeFrom="paragraph">
                  <wp:posOffset>90805</wp:posOffset>
                </wp:positionV>
                <wp:extent cx="3282315" cy="64770"/>
                <wp:effectExtent l="0" t="0" r="0" b="0"/>
                <wp:wrapNone/>
                <wp:docPr id="90139136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279AA6" id="矩形: 圆角 1" o:spid="_x0000_s1026" style="position:absolute;left:0;text-align:left;margin-left:130.3pt;margin-top:7.15pt;width:258.45pt;height:5.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" fillcolor="#0070c0" stroked="f" strokeweight="1pt">
                <v:stroke joinstyle="miter"/>
              </v:roundrect>
            </w:pict>
          </mc:Fallback>
        </mc:AlternateContent>
      </w:r>
      <w:r w:rsidR="007649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931BA7" wp14:editId="54C769FC">
                <wp:simplePos x="0" y="0"/>
                <wp:positionH relativeFrom="column">
                  <wp:posOffset>17145</wp:posOffset>
                </wp:positionH>
                <wp:positionV relativeFrom="paragraph">
                  <wp:posOffset>-141605</wp:posOffset>
                </wp:positionV>
                <wp:extent cx="1740535" cy="300990"/>
                <wp:effectExtent l="0" t="0" r="0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414E" w14:textId="77777777" w:rsidR="000245DF" w:rsidRPr="0072268E" w:rsidRDefault="000428C7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</w:pPr>
                            <w:r w:rsidRPr="0072268E">
                              <w:rPr>
                                <w:rFonts w:ascii="微软雅黑" w:eastAsia="微软雅黑" w:hAnsi="微软雅黑" w:hint="eastAsia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31BA7" id="矩形: 圆角 4" o:spid="_x0000_s1036" style="position:absolute;left:0;text-align:left;margin-left:1.35pt;margin-top:-11.15pt;width:137.05pt;height:23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" fillcolor="#0070c0" stroked="f" strokeweight="1pt">
                <v:stroke joinstyle="miter"/>
                <v:textbox inset=",0,,0">
                  <w:txbxContent>
                    <w:p w14:paraId="6777414E" w14:textId="77777777" w:rsidR="000245DF" w:rsidRPr="0072268E" w:rsidRDefault="000428C7">
                      <w:pPr>
                        <w:snapToGrid w:val="0"/>
                        <w:spacing w:line="320" w:lineRule="exact"/>
                        <w:jc w:val="left"/>
                        <w:rPr>
                          <w:rFonts w:ascii="微软雅黑" w:eastAsia="微软雅黑" w:hAnsi="微软雅黑"/>
                          <w:bCs/>
                          <w:color w:val="DEEAF6" w:themeColor="accent5" w:themeTint="33"/>
                          <w:sz w:val="28"/>
                          <w:szCs w:val="36"/>
                        </w:rPr>
                      </w:pPr>
                      <w:r w:rsidRPr="0072268E">
                        <w:rPr>
                          <w:rFonts w:ascii="微软雅黑" w:eastAsia="微软雅黑" w:hAnsi="微软雅黑" w:hint="eastAsia"/>
                          <w:bCs/>
                          <w:color w:val="DEEAF6" w:themeColor="accent5" w:themeTint="33"/>
                          <w:sz w:val="28"/>
                          <w:szCs w:val="36"/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 w:rsidR="000428C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77413C" wp14:editId="7A539AE8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60D45" id="矩形 1" o:spid="_x0000_s1026" style="position:absolute;left:0;text-align:left;margin-left:-48.9pt;margin-top:-6.8pt;width:621.15pt;height:29.1pt;z-index: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p w14:paraId="6777411D" w14:textId="2D407EF6" w:rsidR="000245DF" w:rsidRDefault="00F638D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923266" wp14:editId="1CF002FC">
                <wp:simplePos x="0" y="0"/>
                <wp:positionH relativeFrom="column">
                  <wp:posOffset>85725</wp:posOffset>
                </wp:positionH>
                <wp:positionV relativeFrom="paragraph">
                  <wp:posOffset>172720</wp:posOffset>
                </wp:positionV>
                <wp:extent cx="1986915" cy="328930"/>
                <wp:effectExtent l="0" t="0" r="0" b="0"/>
                <wp:wrapNone/>
                <wp:docPr id="19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915" cy="328930"/>
                          <a:chOff x="0" y="-19513"/>
                          <a:chExt cx="1987426" cy="33083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987426" cy="330835"/>
                            <a:chOff x="0" y="-19513"/>
                            <a:chExt cx="1987630" cy="330835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551" y="-19513"/>
                              <a:ext cx="1777079" cy="330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2" w14:textId="2928D68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 w:rsidR="00F013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</w:t>
                                </w:r>
                                <w:r w:rsidR="00F0138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微信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23266" id="组合 3" o:spid="_x0000_s1037" style="position:absolute;left:0;text-align:left;margin-left:6.75pt;margin-top:13.6pt;width:156.45pt;height:25.9pt;z-index:251658240" coordorigin=",-195" coordsize="19874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">
                <v:group id="组合 27" o:spid="_x0000_s1038" style="position:absolute;top:-195;width:19874;height:3308" coordorigin=",-195" coordsize="19876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文本框 2" o:spid="_x0000_s1039" type="#_x0000_t202" style="position:absolute;left:2105;top:-195;width:17771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14:paraId="67774152" w14:textId="2928D68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电话</w:t>
                          </w:r>
                          <w:r w:rsidR="00F0138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</w:t>
                          </w:r>
                          <w:r w:rsidR="00F0138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微信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：18510556180</w:t>
                          </w:r>
                        </w:p>
                      </w:txbxContent>
                    </v:textbox>
                  </v:shape>
                  <v:oval id="椭圆 30" o:spid="_x0000_s1040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" fillcolor="#5b9bd5 [3208]" stroked="f" strokeweight="1pt">
                    <v:stroke joinstyle="miter"/>
                  </v:oval>
                </v:group>
                <v:shape id="Freeform 31" o:spid="_x0000_s1041" style="position:absolute;left:415;top:953;width:1325;height:1224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f2f2f2 [3052]" stroked="f" strokeweight="1pt">
                  <v:stroke joinstyle="miter"/>
                  <v:path arrowok="t" o:connecttype="custom" o:connectlocs="127084,109516;120622,88042;94775,83747;64619,71937;50618,38653;46310,13958;20463,8589;44156,79453;44156,79453;80774,110589;88313,114884;119545,118105;127084,109516;127084,109516;127084,109516" o:connectangles="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0B3D4BD" wp14:editId="377EF7AA">
                <wp:simplePos x="0" y="0"/>
                <wp:positionH relativeFrom="column">
                  <wp:posOffset>2414905</wp:posOffset>
                </wp:positionH>
                <wp:positionV relativeFrom="paragraph">
                  <wp:posOffset>172085</wp:posOffset>
                </wp:positionV>
                <wp:extent cx="2312035" cy="329565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3" w14:textId="7777777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3D4BD" id="组合 4" o:spid="_x0000_s1042" style="position:absolute;left:0;text-align:left;margin-left:190.15pt;margin-top:13.55pt;width:182.05pt;height:25.95pt;z-index:251657216" coordorigin=",-195" coordsize="23121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">
                <v:group id="组合 16" o:spid="_x0000_s1043" style="position:absolute;top:-195;width:23121;height:3308" coordorigin=",-195" coordsize="23121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2" o:spid="_x0000_s1044" type="#_x0000_t202" style="position:absolute;left:2108;top:-195;width:21013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67774153" w14:textId="7777777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oval id="椭圆 20" o:spid="_x0000_s1045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" fillcolor="#5b9bd5 [3208]" stroked="f" strokeweight="1pt">
                    <v:stroke joinstyle="miter"/>
                  </v:oval>
                </v:group>
                <v:shape id="AutoShape 842" o:spid="_x0000_s1046" style="position:absolute;left:562;top:1149;width:1080;height:85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" path="m,98549l296815,248835,606559,99699r,267312c606559,405645,575240,436964,536606,436964r-466653,c31319,436964,,405645,,367011l,98549xm69953,l536606,v38634,,69953,31319,69953,69953l606559,82447,296815,231583,,81297,,69953c,31319,31319,,69953,xe" fillcolor="#f2f2f2 [3052]" stroked="f" strokeweight="1pt">
                  <v:stroke joinstyle="miter"/>
                  <v:path arrowok="t" o:connecttype="custom" o:connectlocs="0,79;152,200;310,80;310,295;274,351;36,351;0,295;0,79;36,0;274,0;310,56;310,66;152,186;0,65;0,56;36,0" o:connectangles="0,0,0,0,0,0,0,0,0,0,0,0,0,0,0,0"/>
                  <o:lock v:ext="edit" aspectratio="t"/>
                </v:shape>
              </v:group>
            </w:pict>
          </mc:Fallback>
        </mc:AlternateContent>
      </w:r>
    </w:p>
    <w:p w14:paraId="6777411E" w14:textId="672DDB9D" w:rsidR="000245DF" w:rsidRDefault="000245DF">
      <w:pPr>
        <w:snapToGrid w:val="0"/>
      </w:pPr>
    </w:p>
    <w:p w14:paraId="6777411F" w14:textId="4D9335A2" w:rsidR="000245DF" w:rsidRDefault="00887FC4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BFE59F" wp14:editId="79292694">
                <wp:simplePos x="0" y="0"/>
                <wp:positionH relativeFrom="column">
                  <wp:posOffset>9525</wp:posOffset>
                </wp:positionH>
                <wp:positionV relativeFrom="paragraph">
                  <wp:posOffset>125095</wp:posOffset>
                </wp:positionV>
                <wp:extent cx="6753860" cy="828675"/>
                <wp:effectExtent l="0" t="0" r="0" b="0"/>
                <wp:wrapNone/>
                <wp:docPr id="102910302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860" cy="828675"/>
                          <a:chOff x="0" y="0"/>
                          <a:chExt cx="6753883" cy="844243"/>
                        </a:xfrm>
                      </wpg:grpSpPr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251323"/>
                            <a:ext cx="6739253" cy="59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5" w14:textId="0C5DE522" w:rsidR="000245DF" w:rsidRPr="002C08C1" w:rsidRDefault="002C08C1" w:rsidP="00090110">
                              <w:pPr>
                                <w:spacing w:line="34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7年产品经理和研发工程师工作经验</w:t>
                              </w:r>
                            </w:p>
                            <w:p w14:paraId="67774156" w14:textId="65CE702F" w:rsidR="000245DF" w:rsidRDefault="002C08C1" w:rsidP="00090110">
                              <w:pPr>
                                <w:spacing w:line="34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完整的从</w:t>
                              </w: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0到1产品</w:t>
                              </w:r>
                              <w:r w:rsidR="00BE35A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设计和</w:t>
                              </w: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搭建经验，熟悉B</w:t>
                              </w:r>
                              <w:proofErr w:type="gramStart"/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端用户</w:t>
                              </w:r>
                              <w:proofErr w:type="gramEnd"/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的沟通和痛点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7963099" name="矩形: 圆角 1"/>
                        <wps:cNvSpPr/>
                        <wps:spPr>
                          <a:xfrm>
                            <a:off x="1641987" y="235406"/>
                            <a:ext cx="3282315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0" y="0"/>
                            <a:ext cx="1740534" cy="3009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4" w14:textId="77777777" w:rsidR="000245DF" w:rsidRPr="0072268E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72268E">
                                <w:rPr>
                                  <w:rFonts w:ascii="微软雅黑" w:eastAsia="微软雅黑" w:hAnsi="微软雅黑" w:hint="eastAsia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个人优势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FE59F" id="_x0000_s1047" style="position:absolute;left:0;text-align:left;margin-left:.75pt;margin-top:9.85pt;width:531.8pt;height:65.25pt;z-index:251659264;mso-height-relative:margin" coordsize="67538,8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">
                <v:shape id="文本框 2" o:spid="_x0000_s1048" type="#_x0000_t202" style="position:absolute;left:146;top:2513;width:67392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7774155" w14:textId="0C5DE522" w:rsidR="000245DF" w:rsidRPr="002C08C1" w:rsidRDefault="002C08C1" w:rsidP="00090110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7年产品经理和研发工程师工作经验</w:t>
                        </w:r>
                      </w:p>
                      <w:p w14:paraId="67774156" w14:textId="65CE702F" w:rsidR="000245DF" w:rsidRDefault="002C08C1" w:rsidP="00090110">
                        <w:pPr>
                          <w:spacing w:line="34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完整的从</w:t>
                        </w: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0到1产品</w:t>
                        </w:r>
                        <w:r w:rsidR="00BE35A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设计和</w:t>
                        </w: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搭建经验，熟悉B</w:t>
                        </w:r>
                        <w:proofErr w:type="gramStart"/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端用户</w:t>
                        </w:r>
                        <w:proofErr w:type="gramEnd"/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的沟通和痛点</w:t>
                        </w:r>
                      </w:p>
                    </w:txbxContent>
                  </v:textbox>
                </v:shape>
                <v:roundrect id="矩形: 圆角 1" o:spid="_x0000_s1049" style="position:absolute;left:16419;top:2354;width:32824;height:6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" fillcolor="#0070c0" stroked="f" strokeweight="1pt">
                  <v:stroke joinstyle="miter"/>
                </v:roundrect>
                <v:roundrect id="_x0000_s1050" style="position:absolute;width:17405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" fillcolor="#0070c0" stroked="f" strokeweight="1pt">
                  <v:stroke joinstyle="miter"/>
                  <v:textbox inset=",0,,0">
                    <w:txbxContent>
                      <w:p w14:paraId="67774154" w14:textId="77777777" w:rsidR="000245DF" w:rsidRPr="0072268E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72268E">
                          <w:rPr>
                            <w:rFonts w:ascii="微软雅黑" w:eastAsia="微软雅黑" w:hAnsi="微软雅黑" w:hint="eastAsia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个人优势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0" w14:textId="75295448" w:rsidR="000245DF" w:rsidRDefault="000245DF">
      <w:pPr>
        <w:snapToGrid w:val="0"/>
      </w:pPr>
    </w:p>
    <w:p w14:paraId="67774121" w14:textId="55088EDE" w:rsidR="000245DF" w:rsidRDefault="000245DF">
      <w:pPr>
        <w:snapToGrid w:val="0"/>
      </w:pPr>
    </w:p>
    <w:p w14:paraId="67774122" w14:textId="5A04932E" w:rsidR="000245DF" w:rsidRDefault="000245DF">
      <w:pPr>
        <w:snapToGrid w:val="0"/>
      </w:pPr>
    </w:p>
    <w:p w14:paraId="67774123" w14:textId="74949EEC" w:rsidR="000245DF" w:rsidRDefault="000245DF">
      <w:pPr>
        <w:snapToGrid w:val="0"/>
      </w:pPr>
    </w:p>
    <w:p w14:paraId="67774124" w14:textId="04A1BEB2" w:rsidR="000245DF" w:rsidRDefault="004E1F73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B92D6B2" wp14:editId="17047D63">
                <wp:simplePos x="0" y="0"/>
                <wp:positionH relativeFrom="column">
                  <wp:posOffset>8255</wp:posOffset>
                </wp:positionH>
                <wp:positionV relativeFrom="paragraph">
                  <wp:posOffset>10795</wp:posOffset>
                </wp:positionV>
                <wp:extent cx="6805295" cy="595630"/>
                <wp:effectExtent l="0" t="0" r="0" b="0"/>
                <wp:wrapNone/>
                <wp:docPr id="162952459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295" cy="595630"/>
                          <a:chOff x="0" y="0"/>
                          <a:chExt cx="6805928" cy="596540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66976"/>
                            <a:ext cx="6739253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8" w14:textId="1C96BAA1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太原理工大学    211本科      计算机科学与技术学院      物联网工程专业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0422075" name="矩形: 圆角 1"/>
                        <wps:cNvSpPr/>
                        <wps:spPr>
                          <a:xfrm>
                            <a:off x="1639198" y="235649"/>
                            <a:ext cx="4959524" cy="653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: 圆角 1"/>
                        <wps:cNvSpPr/>
                        <wps:spPr>
                          <a:xfrm>
                            <a:off x="0" y="0"/>
                            <a:ext cx="1739899" cy="300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7" w14:textId="77777777" w:rsidR="000245DF" w:rsidRPr="00047013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047013"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2D6B2" id="_x0000_s1051" style="position:absolute;left:0;text-align:left;margin-left:.65pt;margin-top:.85pt;width:535.85pt;height:46.9pt;z-index:251652096;mso-height-relative:margin" coordsize="68059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">
                <v:shape id="文本框 2" o:spid="_x0000_s1052" type="#_x0000_t202" style="position:absolute;left:666;top:2669;width:673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7774158" w14:textId="1C96BAA1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太原理工大学    211本科      计算机科学与技术学院      物联网工程专业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roundrect id="矩形: 圆角 1" o:spid="_x0000_s1053" style="position:absolute;left:16391;top:2356;width:49596;height:6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" fillcolor="#0070c0" stroked="f" strokeweight="1pt">
                  <v:stroke joinstyle="miter"/>
                </v:roundrect>
                <v:roundrect id="矩形: 圆角 1" o:spid="_x0000_s1054" style="position:absolute;width:17398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" fillcolor="#0070c0" stroked="f" strokeweight="1pt">
                  <v:stroke joinstyle="miter"/>
                  <v:textbox inset=",0,,0">
                    <w:txbxContent>
                      <w:p w14:paraId="67774157" w14:textId="77777777" w:rsidR="000245DF" w:rsidRPr="00047013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047013"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5" w14:textId="72DEEAE0" w:rsidR="000245DF" w:rsidRDefault="000245DF">
      <w:pPr>
        <w:snapToGrid w:val="0"/>
      </w:pPr>
    </w:p>
    <w:p w14:paraId="67774126" w14:textId="55C790F8" w:rsidR="000245DF" w:rsidRDefault="000245DF">
      <w:pPr>
        <w:snapToGrid w:val="0"/>
      </w:pPr>
    </w:p>
    <w:p w14:paraId="67774127" w14:textId="64115E7F" w:rsidR="000245DF" w:rsidRDefault="00BE4F8B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777414A" wp14:editId="25325570">
                <wp:simplePos x="0" y="0"/>
                <wp:positionH relativeFrom="column">
                  <wp:posOffset>-19050</wp:posOffset>
                </wp:positionH>
                <wp:positionV relativeFrom="page">
                  <wp:posOffset>2501900</wp:posOffset>
                </wp:positionV>
                <wp:extent cx="6667500" cy="223837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2238375"/>
                          <a:chOff x="-23502" y="-1430914"/>
                          <a:chExt cx="6670015" cy="138356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3973" y="-1430914"/>
                            <a:ext cx="6608031" cy="186836"/>
                            <a:chOff x="13976" y="-1615335"/>
                            <a:chExt cx="6609321" cy="210916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1660933" y="-1453086"/>
                              <a:ext cx="4962364" cy="455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615335"/>
                              <a:ext cx="1739794" cy="2109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74159" w14:textId="49E8849F" w:rsidR="000245DF" w:rsidRPr="00047013" w:rsidRDefault="000428C7"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Cs/>
                                    <w:color w:val="DEEAF6" w:themeColor="accent5" w:themeTint="33"/>
                                  </w:rPr>
                                </w:pPr>
                                <w:r w:rsidRPr="00047013">
                                  <w:rPr>
                                    <w:rFonts w:ascii="微软雅黑" w:eastAsia="微软雅黑" w:hAnsi="微软雅黑" w:hint="eastAsia"/>
                                    <w:bCs/>
                                    <w:color w:val="DEEAF6" w:themeColor="accent5" w:themeTint="33"/>
                                    <w:sz w:val="28"/>
                                    <w:szCs w:val="3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261922"/>
                            <a:ext cx="6670015" cy="1214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A" w14:textId="52C75D4D" w:rsidR="000245DF" w:rsidRDefault="000428C7" w:rsidP="00C030C0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40" w:lineRule="exac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2E01B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北京永航科技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9014B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370A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99770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370A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99770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9B1D47"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产品经理</w:t>
                              </w:r>
                              <w:r w:rsidR="009B1D4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（2</w:t>
                              </w:r>
                              <w:r w:rsidR="009B1D4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021.5转岗</w:t>
                              </w:r>
                              <w:r w:rsidR="009B1D4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）</w:t>
                              </w:r>
                              <w:r w:rsidR="009B1D4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r w:rsidR="009B1D47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</w:t>
                              </w:r>
                              <w:r w:rsidR="008040A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0D0F3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8040A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2018.4~至今</w:t>
                              </w:r>
                            </w:p>
                            <w:p w14:paraId="39246C72" w14:textId="157E98E9" w:rsidR="006B5BCC" w:rsidRPr="001316A7" w:rsidRDefault="00764952" w:rsidP="00370ACE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4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工作内容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6B5BCC" w:rsidRPr="001316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面向业务部门，打通内部</w:t>
                              </w:r>
                              <w:r w:rsidR="006E570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协作</w:t>
                              </w:r>
                              <w:r w:rsidR="006B5BCC" w:rsidRPr="001316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系统，优化工作流程，实现降本增效</w:t>
                              </w:r>
                            </w:p>
                            <w:p w14:paraId="6777416E" w14:textId="6B5CF3A2" w:rsidR="000245DF" w:rsidRDefault="00090AA3" w:rsidP="00370ACE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4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</w:t>
                              </w:r>
                              <w:r w:rsidR="00764952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6B5BCC" w:rsidRPr="001316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需求调研、需求分析、需求管理</w:t>
                              </w:r>
                              <w:r w:rsidR="001316A7" w:rsidRPr="001316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6B5BCC" w:rsidRPr="001316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产品设计、项目跟进、PRD文档</w:t>
                              </w:r>
                              <w:r w:rsidR="001316A7" w:rsidRPr="001316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6B5BCC" w:rsidRPr="001316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数据分析、多维表结构设计、低代码部分技术实现</w:t>
                              </w:r>
                              <w:r w:rsidR="001316A7" w:rsidRPr="001316A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6B5BCC" w:rsidRPr="001316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使用说明文档、跟踪用户反馈和产品迭代</w:t>
                              </w:r>
                            </w:p>
                            <w:p w14:paraId="1F4AE939" w14:textId="2398825D" w:rsidR="00FE40F2" w:rsidRPr="001316A7" w:rsidRDefault="00090AA3" w:rsidP="00370ACE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4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="00FE40F2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FE40F2" w:rsidRPr="00FE40F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完成一键部署工具、</w:t>
                              </w:r>
                              <w:r w:rsidR="00FE40F2" w:rsidRPr="00FE40F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QQ</w:t>
                              </w:r>
                              <w:proofErr w:type="gramStart"/>
                              <w:r w:rsidR="00FE40F2" w:rsidRPr="00FE40F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炫</w:t>
                              </w:r>
                              <w:proofErr w:type="gramEnd"/>
                              <w:r w:rsidR="00FE40F2" w:rsidRPr="00FE40F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舞协同平台、校园招聘系统、代码检查服务、自动化测试平台等产品项目，累计为260+岗位平均降本增效30%以上</w:t>
                              </w:r>
                            </w:p>
                            <w:p w14:paraId="6777416F" w14:textId="6FEC5ADC" w:rsidR="000245DF" w:rsidRDefault="000428C7" w:rsidP="005160F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DC7BE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方正国际（北京）有限公司</w:t>
                              </w:r>
                              <w:r w:rsid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DF1D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8040A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99770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 </w:t>
                              </w:r>
                              <w:r w:rsidR="008040A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</w:t>
                              </w:r>
                              <w:r w:rsidR="00100FB0" w:rsidRPr="00100FB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实习生</w:t>
                              </w:r>
                              <w:r w:rsidR="00334ED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34ED3"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</w:t>
                              </w:r>
                              <w:r w:rsidR="000D0F3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67774170" w14:textId="47002A65" w:rsidR="000245DF" w:rsidRDefault="005A29E4" w:rsidP="00766843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Chars="200" w:firstLine="400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工作内容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参与密码机、</w:t>
                              </w:r>
                              <w:proofErr w:type="spellStart"/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UsbKey</w:t>
                              </w:r>
                              <w:proofErr w:type="spellEnd"/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</w:t>
                              </w:r>
                              <w:proofErr w:type="gramStart"/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制章库</w:t>
                              </w:r>
                              <w:proofErr w:type="gramEnd"/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集成开发，维护7家国家级重点单位</w:t>
                              </w:r>
                              <w:r w:rsidR="00C442FE" w:rsidRPr="00C442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电子签章</w:t>
                              </w:r>
                              <w:r w:rsidR="00FF4A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/</w:t>
                              </w:r>
                              <w:r w:rsidR="00C442FE" w:rsidRPr="00C442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电子公文</w:t>
                              </w:r>
                              <w:r w:rsidR="00515A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等项目</w:t>
                              </w:r>
                              <w:r w:rsidR="000428C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7414A" id="组合 7" o:spid="_x0000_s1055" style="position:absolute;left:0;text-align:left;margin-left:-1.5pt;margin-top:197pt;width:525pt;height:176.25pt;z-index:251650048;mso-position-vertical-relative:page;mso-width-relative:margin;mso-height-relative:margin" coordorigin="-235,-14309" coordsize="66700,1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">
                <v:group id="组合 9" o:spid="_x0000_s1056" style="position:absolute;left:139;top:-14309;width:66081;height:1869" coordorigin="139,-16153" coordsize="66093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矩形: 圆角 10" o:spid="_x0000_s1057" style="position:absolute;left:16609;top:-14530;width:49623;height:45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" fillcolor="#0070c0" stroked="f" strokeweight="1pt">
                    <v:stroke joinstyle="miter"/>
                  </v:roundrect>
                  <v:roundrect id="矩形: 圆角 11" o:spid="_x0000_s1058" style="position:absolute;left:139;top:-16153;width:17398;height:21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" fillcolor="#0070c0" stroked="f" strokeweight="1pt">
                    <v:stroke joinstyle="miter"/>
                    <v:textbox inset=",0,,0">
                      <w:txbxContent>
                        <w:p w14:paraId="67774159" w14:textId="49E8849F" w:rsidR="000245DF" w:rsidRPr="00047013" w:rsidRDefault="000428C7"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ascii="微软雅黑" w:eastAsia="微软雅黑" w:hAnsi="微软雅黑"/>
                              <w:bCs/>
                              <w:color w:val="DEEAF6" w:themeColor="accent5" w:themeTint="33"/>
                            </w:rPr>
                          </w:pPr>
                          <w:r w:rsidRPr="00047013">
                            <w:rPr>
                              <w:rFonts w:ascii="微软雅黑" w:eastAsia="微软雅黑" w:hAnsi="微软雅黑" w:hint="eastAsia"/>
                              <w:bCs/>
                              <w:color w:val="DEEAF6" w:themeColor="accent5" w:themeTint="33"/>
                              <w:sz w:val="28"/>
                              <w:szCs w:val="36"/>
                            </w:rPr>
                            <w:t>工作经历</w:t>
                          </w:r>
                        </w:p>
                      </w:txbxContent>
                    </v:textbox>
                  </v:roundrect>
                </v:group>
                <v:shape id="文本框 2" o:spid="_x0000_s1059" type="#_x0000_t202" style="position:absolute;left:-235;top:-12619;width:66700;height:1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77415A" w14:textId="52C75D4D" w:rsidR="000245DF" w:rsidRDefault="000428C7" w:rsidP="00C030C0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40" w:lineRule="exac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2E01B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北京永航科技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</w:t>
                        </w:r>
                        <w:r w:rsidR="009014BC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370A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</w:t>
                        </w:r>
                        <w:r w:rsidR="0099770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  </w:t>
                        </w:r>
                        <w:r w:rsidR="00370A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</w:t>
                        </w:r>
                        <w:r w:rsidR="0099770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  </w:t>
                        </w:r>
                        <w:r w:rsidR="009B1D47"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产品经理</w:t>
                        </w:r>
                        <w:r w:rsidR="009B1D4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（2</w:t>
                        </w:r>
                        <w:r w:rsidR="009B1D47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021.5转岗</w:t>
                        </w:r>
                        <w:r w:rsidR="009B1D4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）</w:t>
                        </w:r>
                        <w:r w:rsidR="009B1D47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+ </w:t>
                        </w:r>
                        <w:r w:rsidR="009B1D47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研发工程师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</w:t>
                        </w:r>
                        <w:r w:rsidR="008040A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  </w:t>
                        </w:r>
                        <w:r w:rsidR="000D0F35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8040A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2018.4~至今</w:t>
                        </w:r>
                      </w:p>
                      <w:p w14:paraId="39246C72" w14:textId="157E98E9" w:rsidR="006B5BCC" w:rsidRPr="001316A7" w:rsidRDefault="00764952" w:rsidP="00370ACE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4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工作内容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6B5BCC" w:rsidRPr="001316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面向业务部门，打通内部</w:t>
                        </w:r>
                        <w:r w:rsidR="006E570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协作</w:t>
                        </w:r>
                        <w:r w:rsidR="006B5BCC" w:rsidRPr="001316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系统，优化工作流程，实现降本增效</w:t>
                        </w:r>
                      </w:p>
                      <w:p w14:paraId="6777416E" w14:textId="6B5CF3A2" w:rsidR="000245DF" w:rsidRDefault="00090AA3" w:rsidP="00370ACE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4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</w:t>
                        </w:r>
                        <w:r w:rsidR="00764952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6B5BCC" w:rsidRPr="001316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需求调研、需求分析、需求管理</w:t>
                        </w:r>
                        <w:r w:rsidR="001316A7" w:rsidRPr="001316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6B5BCC" w:rsidRPr="001316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产品设计、项目跟进、PRD文档</w:t>
                        </w:r>
                        <w:r w:rsidR="001316A7" w:rsidRPr="001316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6B5BCC" w:rsidRPr="001316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数据分析、多维表结构设计、低代码部分技术实现</w:t>
                        </w:r>
                        <w:r w:rsidR="001316A7" w:rsidRPr="001316A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6B5BCC" w:rsidRPr="001316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使用说明文档、跟踪用户反馈和产品迭代</w:t>
                        </w:r>
                      </w:p>
                      <w:p w14:paraId="1F4AE939" w14:textId="2398825D" w:rsidR="00FE40F2" w:rsidRPr="001316A7" w:rsidRDefault="00090AA3" w:rsidP="00370ACE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4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="00FE40F2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FE40F2" w:rsidRPr="00FE40F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完成一键部署工具、</w:t>
                        </w:r>
                        <w:r w:rsidR="00FE40F2" w:rsidRPr="00FE40F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QQ</w:t>
                        </w:r>
                        <w:proofErr w:type="gramStart"/>
                        <w:r w:rsidR="00FE40F2" w:rsidRPr="00FE40F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炫</w:t>
                        </w:r>
                        <w:proofErr w:type="gramEnd"/>
                        <w:r w:rsidR="00FE40F2" w:rsidRPr="00FE40F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舞协同平台、校园招聘系统、代码检查服务、自动化测试平台等产品项目，累计为260+岗位平均降本增效30%以上</w:t>
                        </w:r>
                      </w:p>
                      <w:p w14:paraId="6777416F" w14:textId="6FEC5ADC" w:rsidR="000245DF" w:rsidRDefault="000428C7" w:rsidP="005160F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DC7BE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方正国际（北京）有限公司</w:t>
                        </w:r>
                        <w:r w:rsidR="0016185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DF1D4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8040A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99770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    </w:t>
                        </w:r>
                        <w:r w:rsidR="008040A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</w:t>
                        </w:r>
                        <w:r w:rsidR="00100FB0" w:rsidRPr="00100FB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实习生</w:t>
                        </w:r>
                        <w:r w:rsidR="00334ED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+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334ED3"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工程师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</w:t>
                        </w:r>
                        <w:r w:rsidR="000D0F35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2016.3~2018.4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</w:p>
                      <w:p w14:paraId="67774170" w14:textId="47002A65" w:rsidR="000245DF" w:rsidRDefault="005A29E4" w:rsidP="00766843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Chars="200" w:firstLine="400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工作内容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参与密码机、</w:t>
                        </w:r>
                        <w:proofErr w:type="spellStart"/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UsbKey</w:t>
                        </w:r>
                        <w:proofErr w:type="spellEnd"/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</w:t>
                        </w:r>
                        <w:proofErr w:type="gramStart"/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制章库</w:t>
                        </w:r>
                        <w:proofErr w:type="gramEnd"/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集成开发，维护7家国家级重点单位</w:t>
                        </w:r>
                        <w:r w:rsidR="00C442FE" w:rsidRPr="00C442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电子签章</w:t>
                        </w:r>
                        <w:r w:rsidR="00FF4A2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/</w:t>
                        </w:r>
                        <w:r w:rsidR="00C442FE" w:rsidRPr="00C442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电子公文</w:t>
                        </w:r>
                        <w:r w:rsidR="00515A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等项目</w:t>
                        </w:r>
                        <w:r w:rsidR="000428C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7774135" w14:textId="4FB5C342" w:rsidR="000245DF" w:rsidRDefault="00B76F8D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151478" wp14:editId="3B3BE2C7">
                <wp:simplePos x="0" y="0"/>
                <wp:positionH relativeFrom="column">
                  <wp:posOffset>-19050</wp:posOffset>
                </wp:positionH>
                <wp:positionV relativeFrom="paragraph">
                  <wp:posOffset>2018665</wp:posOffset>
                </wp:positionV>
                <wp:extent cx="6686550" cy="5886450"/>
                <wp:effectExtent l="0" t="0" r="0" b="0"/>
                <wp:wrapNone/>
                <wp:docPr id="42099161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5886450"/>
                          <a:chOff x="-19050" y="0"/>
                          <a:chExt cx="6686550" cy="5973016"/>
                        </a:xfrm>
                      </wpg:grpSpPr>
                      <wps:wsp>
                        <wps:cNvPr id="1925454847" name="文本框 1"/>
                        <wps:cNvSpPr txBox="1"/>
                        <wps:spPr>
                          <a:xfrm>
                            <a:off x="-19050" y="257144"/>
                            <a:ext cx="6686550" cy="57158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613DC6" w14:textId="4B4F0FDF" w:rsidR="00454857" w:rsidRDefault="00454857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4F3CB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一键部署工具</w:t>
                              </w:r>
                              <w:r w:rsidR="004D45D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D45D0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AA21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B36F3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A2143" w:rsidRPr="009344A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2022.9~2023.</w:t>
                              </w:r>
                              <w:r w:rsidR="00B36F3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  <w:p w14:paraId="4D8BAA46" w14:textId="7A15B7E0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48774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571A6" w:rsidRPr="004571A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对业务部</w:t>
                              </w:r>
                              <w:proofErr w:type="gramStart"/>
                              <w:r w:rsidR="004571A6" w:rsidRPr="004571A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门传统</w:t>
                              </w:r>
                              <w:proofErr w:type="gramEnd"/>
                              <w:r w:rsidR="004571A6" w:rsidRPr="004571A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手动配置原始环境和拷贝更新包的工作流程进行重构。</w:t>
                              </w:r>
                            </w:p>
                            <w:p w14:paraId="02102081" w14:textId="7C14896C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4571A6" w:rsidRPr="004571A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1246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</w:t>
                              </w:r>
                              <w:r w:rsidRPr="0012460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0到1负责轮岗调研、技术验证、需求分析、需求管理、产品设计、项目跟进、PRD文档/使用说明文档撰写、数据分析和版本迭代。</w:t>
                              </w:r>
                            </w:p>
                            <w:p w14:paraId="3FBBA139" w14:textId="4DBA3A3C" w:rsidR="00454857" w:rsidRPr="00124608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2961C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="002961CA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EF06D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业务部门美术、策划、开发工种</w:t>
                              </w:r>
                              <w:r w:rsidRPr="00EF06D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57人，通过本产品可一键部署原始工作环境以及团队更新包同步，极大提高工作效率。</w:t>
                              </w:r>
                            </w:p>
                            <w:p w14:paraId="1C24CF91" w14:textId="146240E7" w:rsidR="00454857" w:rsidRDefault="00454857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炫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舞协同平台</w:t>
                              </w:r>
                              <w:r w:rsidR="00C8095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C8095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="00E8458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</w:t>
                              </w:r>
                              <w:r w:rsidR="00C8095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C8095E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2022.6~2022.9</w:t>
                              </w:r>
                            </w:p>
                            <w:p w14:paraId="4B3BBF92" w14:textId="2C5A76B4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05515F" w:rsidRPr="004571A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86FFD" w:rsidRPr="00186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负责需求分析和管理、产品设计、项目跟进和</w:t>
                              </w:r>
                              <w:r w:rsidR="00186FFD" w:rsidRPr="00186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PRD文档/使用说明文档撰写、多维表结构设计。</w:t>
                              </w:r>
                            </w:p>
                            <w:p w14:paraId="4E313255" w14:textId="527C40D3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05515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="0005515F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打通PM、美术、策划、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测试共53个岗位</w:t>
                              </w:r>
                              <w:r w:rsidR="0005515F" w:rsidRPr="000551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月版本</w:t>
                              </w:r>
                              <w:proofErr w:type="gramEnd"/>
                              <w:r w:rsidR="0005515F" w:rsidRPr="000551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核心数据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的信息烟囱，沟通和管理成本降低30%</w:t>
                              </w:r>
                            </w:p>
                            <w:p w14:paraId="5064CF1A" w14:textId="64470A47" w:rsidR="00454857" w:rsidRPr="00124769" w:rsidRDefault="00454857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  <w:r w:rsidR="009207D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207D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  </w:t>
                              </w:r>
                              <w:r w:rsidR="00C8095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C8095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207D1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2022.2~2022.6</w:t>
                              </w:r>
                            </w:p>
                            <w:p w14:paraId="466A0BAF" w14:textId="6E14839E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4131F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把传统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PowerQuery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的招聘流程迁移到</w:t>
                              </w:r>
                              <w:r w:rsidR="001131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多维表格，覆盖笔试、面试、offer谈判</w:t>
                              </w:r>
                              <w:r w:rsidR="00A8703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发放等环节。</w:t>
                              </w:r>
                            </w:p>
                            <w:p w14:paraId="6D4F2059" w14:textId="40327F41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EF0443" w:rsidRPr="00EF04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从0到1负责在多维表格工具调研、需求分析、需求管理、数据分析、产品设计、项目跟进迭代和PRD文档/使用说明文档撰写、低代码部分技术实现。</w:t>
                              </w:r>
                            </w:p>
                            <w:p w14:paraId="0F98E621" w14:textId="5B0DA14F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8F7B1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="008F7B18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支持管理团队、HR招聘团队和技术面试官团队共25人的实时协作，大幅降低沟通和管理成本。</w:t>
                              </w:r>
                            </w:p>
                            <w:p w14:paraId="77C133C3" w14:textId="288A7F6C" w:rsidR="00454857" w:rsidRDefault="00454857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  <w:r w:rsidR="00CE68C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CE68C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        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CE68C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CE68C9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2021.7~2022.2</w:t>
                              </w:r>
                            </w:p>
                            <w:p w14:paraId="49EBAD62" w14:textId="39E0A4C0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96227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6227B" w:rsidRPr="0096227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对业务部门</w:t>
                              </w:r>
                              <w:r w:rsidR="0096227B" w:rsidRPr="0096227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C++/</w:t>
                              </w:r>
                              <w:proofErr w:type="spellStart"/>
                              <w:r w:rsidR="0096227B" w:rsidRPr="0096227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lua</w:t>
                              </w:r>
                              <w:proofErr w:type="spellEnd"/>
                              <w:r w:rsidR="0096227B" w:rsidRPr="0096227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/C#代码仓库进行全量和即时的检查</w:t>
                              </w:r>
                            </w:p>
                            <w:p w14:paraId="71677804" w14:textId="0B25AF7F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005218" w:rsidRPr="00EF04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</w:t>
                              </w:r>
                              <w:r w:rsidR="00005218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从0到1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负责竞品调研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、需求分析和产品设计，跟踪开发进度和用户反馈。</w:t>
                              </w:r>
                            </w:p>
                            <w:p w14:paraId="2974357A" w14:textId="542F4C24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F9518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="00F9518D"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17BF4" w:rsidRPr="00E17B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覆盖研发人员</w:t>
                              </w:r>
                              <w:r w:rsidR="00E17BF4" w:rsidRPr="00E17B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100+，提前</w:t>
                              </w:r>
                              <w:r w:rsidR="005A15A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检出</w:t>
                              </w:r>
                              <w:r w:rsidR="005A15AB" w:rsidRPr="00E17B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并</w:t>
                              </w:r>
                              <w:r w:rsidR="005A15A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预警</w:t>
                              </w:r>
                              <w:r w:rsidR="00E17BF4" w:rsidRPr="00E17BF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BUG 10W+，其中重大BUG 1000+，避免线上事故发生。</w:t>
                              </w:r>
                            </w:p>
                            <w:p w14:paraId="6A346541" w14:textId="3E1E3956" w:rsidR="00454857" w:rsidRDefault="00454857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  <w:r w:rsidR="00517B7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517B7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</w:t>
                              </w:r>
                              <w:r w:rsidR="00CE68C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517B7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517B7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517B72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2021.5~2021.7</w:t>
                              </w:r>
                            </w:p>
                            <w:p w14:paraId="771D69F1" w14:textId="3C86AB6F" w:rsidR="00454857" w:rsidRDefault="00454857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="00BF0EFB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从0到1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负责竞品调研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、需求分析、产品设计，项目跟进和PRD文档/使用说明文档撰写。</w:t>
                              </w:r>
                            </w:p>
                            <w:p w14:paraId="3E764201" w14:textId="6D683F2E" w:rsidR="00454857" w:rsidRDefault="00BF0EFB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工作</w:t>
                              </w:r>
                              <w:r w:rsidRPr="0095125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业绩</w:t>
                              </w:r>
                              <w:r w:rsidR="004548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完成测试用例发布模块、压力测试模块的全流程覆盖，支持项目的月常规版本测试和专项测试。覆盖</w:t>
                              </w:r>
                              <w:r w:rsidR="0045485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4548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00+轮测试任务，降低测试成本3</w:t>
                              </w:r>
                              <w:r w:rsidR="0045485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="004548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%</w:t>
                              </w:r>
                            </w:p>
                            <w:p w14:paraId="6F0E5208" w14:textId="738B3286" w:rsidR="00100C73" w:rsidRDefault="00100C73" w:rsidP="00100C73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00C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在线音乐管理服务平台</w:t>
                              </w:r>
                              <w:r w:rsidRPr="00D4329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D4329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     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D4329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0D563E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2020</w:t>
                              </w:r>
                              <w:r w:rsidR="00D43295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.3~2020.9</w:t>
                              </w:r>
                            </w:p>
                            <w:p w14:paraId="136DE1FD" w14:textId="77777777" w:rsidR="00100C73" w:rsidRDefault="00100C73" w:rsidP="00100C73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项目介绍 </w:t>
                              </w:r>
                              <w:r w:rsidRPr="007305F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</w:t>
                              </w:r>
                              <w:r w:rsidRPr="007305F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QQ音乐相关后台服务提供内部替代，包含曲库歌单鉴权、增删改查、上下架和缓存等功能，提供全套API、管理后台服务和管理工具。</w:t>
                              </w:r>
                            </w:p>
                            <w:p w14:paraId="79835BBB" w14:textId="77777777" w:rsidR="00100C73" w:rsidRPr="00216638" w:rsidRDefault="00100C73" w:rsidP="00100C73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F04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1663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负责前后端开发维护、构建</w:t>
                              </w:r>
                              <w:r w:rsidRPr="0021663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DevOps工作流</w:t>
                              </w:r>
                              <w:r w:rsidRPr="0021663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4AF9F279" w14:textId="14E6C11D" w:rsidR="00F60027" w:rsidRDefault="00A46DD3" w:rsidP="00447A1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1663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</w:t>
                              </w:r>
                              <w:proofErr w:type="gramStart"/>
                              <w:r w:rsidRPr="0021663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研</w:t>
                              </w:r>
                              <w:proofErr w:type="gramEnd"/>
                              <w:r w:rsidRPr="0021663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游戏引擎后台监控平台</w:t>
                              </w:r>
                              <w:r w:rsidR="00383CB8" w:rsidRPr="00583C9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76547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                                                 </w:t>
                              </w:r>
                              <w:r w:rsidR="00A3234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6223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3234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383CB8" w:rsidRPr="00583C9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87B1C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2019.8</w:t>
                              </w:r>
                              <w:r w:rsidR="00583C93" w:rsidRPr="0012476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~2020.3</w:t>
                              </w:r>
                            </w:p>
                            <w:p w14:paraId="5B4B1862" w14:textId="324ED133" w:rsidR="00F60027" w:rsidRDefault="00F60027" w:rsidP="00F6002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项目介绍</w:t>
                              </w:r>
                              <w:r w:rsidR="00BB0379" w:rsidRPr="00CA5881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收集、解析并统计游戏编辑器使用和</w:t>
                              </w:r>
                              <w:r w:rsidR="00BB0379" w:rsidRPr="00CA5881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Dump情况</w:t>
                              </w:r>
                            </w:p>
                            <w:p w14:paraId="7E41906E" w14:textId="2457E724" w:rsidR="00216638" w:rsidRDefault="00F60027" w:rsidP="00F6002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Chars="200" w:firstLine="40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F04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个人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16638" w:rsidRPr="0021663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</w:t>
                              </w:r>
                              <w:r w:rsidR="00216638" w:rsidRPr="0021663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0到1负责技术调研、前后端开发维护、数据可视化和数据分析。</w:t>
                              </w:r>
                            </w:p>
                            <w:p w14:paraId="4719E6A1" w14:textId="77777777" w:rsidR="00A46DD3" w:rsidRPr="00A46DD3" w:rsidRDefault="00A46DD3" w:rsidP="00447A1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spacing w:line="300" w:lineRule="exact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40176612" w14:textId="77777777" w:rsidR="00454857" w:rsidRPr="00454857" w:rsidRDefault="00454857" w:rsidP="00447A1F">
                              <w:pPr>
                                <w:spacing w:line="3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36177" name="矩形: 圆角 1"/>
                        <wps:cNvSpPr/>
                        <wps:spPr>
                          <a:xfrm>
                            <a:off x="1647825" y="228600"/>
                            <a:ext cx="4959350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1180556" name="矩形: 圆角 2"/>
                        <wps:cNvSpPr/>
                        <wps:spPr>
                          <a:xfrm>
                            <a:off x="0" y="0"/>
                            <a:ext cx="1738630" cy="30226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1E8A1" w14:textId="6BDFB31B" w:rsidR="00D27483" w:rsidRPr="00047013" w:rsidRDefault="0091430B" w:rsidP="00D27483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项目</w:t>
                              </w:r>
                              <w:r w:rsidR="00D27483" w:rsidRPr="00047013">
                                <w:rPr>
                                  <w:rFonts w:ascii="微软雅黑" w:eastAsia="微软雅黑" w:hAnsi="微软雅黑" w:hint="eastAsia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51478" id="_x0000_s1060" style="position:absolute;left:0;text-align:left;margin-left:-1.5pt;margin-top:158.95pt;width:526.5pt;height:463.5pt;z-index:251669504;mso-height-relative:margin" coordorigin="-190" coordsize="66865,5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">
                <v:shape id="文本框 1" o:spid="_x0000_s1061" type="#_x0000_t202" style="position:absolute;left:-190;top:2571;width:66865;height:57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" fillcolor="white [3201]" stroked="f" strokeweight=".5pt">
                  <v:textbox>
                    <w:txbxContent>
                      <w:p w14:paraId="20613DC6" w14:textId="4B4F0FDF" w:rsidR="00454857" w:rsidRDefault="00454857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4F3CB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一键部署工具</w:t>
                        </w:r>
                        <w:r w:rsidR="004D45D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4D45D0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</w:t>
                        </w:r>
                        <w:r w:rsidR="00AA214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B36F34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AA2143" w:rsidRPr="009344A7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2022.9~2023.</w:t>
                        </w:r>
                        <w:r w:rsidR="00B36F34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9</w:t>
                        </w:r>
                      </w:p>
                      <w:p w14:paraId="4D8BAA46" w14:textId="7A15B7E0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</w:t>
                        </w:r>
                        <w:r w:rsidR="0048774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4571A6" w:rsidRPr="004571A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对业务部</w:t>
                        </w:r>
                        <w:proofErr w:type="gramStart"/>
                        <w:r w:rsidR="004571A6" w:rsidRPr="004571A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门传统</w:t>
                        </w:r>
                        <w:proofErr w:type="gramEnd"/>
                        <w:r w:rsidR="004571A6" w:rsidRPr="004571A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手动配置原始环境和拷贝更新包的工作流程进行重构。</w:t>
                        </w:r>
                      </w:p>
                      <w:p w14:paraId="02102081" w14:textId="7C14896C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</w:t>
                        </w:r>
                        <w:r w:rsidR="004571A6" w:rsidRPr="004571A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个人职责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Pr="0012460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</w:t>
                        </w:r>
                        <w:r w:rsidRPr="0012460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0到1负责轮岗调研、技术验证、需求分析、需求管理、产品设计、项目跟进、PRD文档/使用说明文档撰写、数据分析和版本迭代。</w:t>
                        </w:r>
                      </w:p>
                      <w:p w14:paraId="3FBBA139" w14:textId="4DBA3A3C" w:rsidR="00454857" w:rsidRPr="00124608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2961C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="002961CA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Pr="00EF06D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业务部门美术、策划、开发工种</w:t>
                        </w:r>
                        <w:r w:rsidRPr="00EF06D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57人，通过本产品可一键部署原始工作环境以及团队更新包同步，极大提高工作效率。</w:t>
                        </w:r>
                      </w:p>
                      <w:p w14:paraId="1C24CF91" w14:textId="146240E7" w:rsidR="00454857" w:rsidRDefault="00454857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QQ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炫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舞协同平台</w:t>
                        </w:r>
                        <w:r w:rsidR="00C8095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C8095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</w:t>
                        </w:r>
                        <w:r w:rsidR="00E8458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</w:t>
                        </w:r>
                        <w:r w:rsidR="00C8095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C8095E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2022.6~2022.9</w:t>
                        </w:r>
                      </w:p>
                      <w:p w14:paraId="4B3BBF92" w14:textId="2C5A76B4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05515F" w:rsidRPr="004571A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个人职责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86FFD" w:rsidRPr="00186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负责需求分析和管理、产品设计、项目跟进和</w:t>
                        </w:r>
                        <w:r w:rsidR="00186FFD" w:rsidRPr="00186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PRD文档/使用说明文档撰写、多维表结构设计。</w:t>
                        </w:r>
                      </w:p>
                      <w:p w14:paraId="4E313255" w14:textId="527C40D3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05515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="0005515F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打通PM、美术、策划、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测试共53个岗位</w:t>
                        </w:r>
                        <w:r w:rsidR="0005515F" w:rsidRPr="0005515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月版本</w:t>
                        </w:r>
                        <w:proofErr w:type="gramEnd"/>
                        <w:r w:rsidR="0005515F" w:rsidRPr="0005515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核心数据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的信息烟囱，沟通和管理成本降低30%</w:t>
                        </w:r>
                      </w:p>
                      <w:p w14:paraId="5064CF1A" w14:textId="64470A47" w:rsidR="00454857" w:rsidRPr="00124769" w:rsidRDefault="00454857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  <w:r w:rsidR="009207D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9207D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  </w:t>
                        </w:r>
                        <w:r w:rsidR="00C8095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C8095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9207D1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2022.2~2022.6</w:t>
                        </w:r>
                      </w:p>
                      <w:p w14:paraId="466A0BAF" w14:textId="6E14839E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4131F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把传统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PowerQuery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的招聘流程迁移到</w:t>
                        </w:r>
                        <w:r w:rsidR="001131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新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多维表格，覆盖笔试、面试、offer谈判</w:t>
                        </w:r>
                        <w:r w:rsidR="00A8703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发放等环节。</w:t>
                        </w:r>
                      </w:p>
                      <w:p w14:paraId="6D4F2059" w14:textId="40327F41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EF0443" w:rsidRPr="00EF044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从0到1负责在多维表格工具调研、需求分析、需求管理、数据分析、产品设计、项目跟进迭代和PRD文档/使用说明文档撰写、低代码部分技术实现。</w:t>
                        </w:r>
                      </w:p>
                      <w:p w14:paraId="0F98E621" w14:textId="5B0DA14F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8F7B1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="008F7B18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支持管理团队、HR招聘团队和技术面试官团队共25人的实时协作，大幅降低沟通和管理成本。</w:t>
                        </w:r>
                      </w:p>
                      <w:p w14:paraId="77C133C3" w14:textId="288A7F6C" w:rsidR="00454857" w:rsidRDefault="00454857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  <w:r w:rsidR="00CE68C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CE68C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        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CE68C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CE68C9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2021.7~2022.2</w:t>
                        </w:r>
                      </w:p>
                      <w:p w14:paraId="49EBAD62" w14:textId="39E0A4C0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96227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96227B" w:rsidRPr="0096227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对业务部门</w:t>
                        </w:r>
                        <w:r w:rsidR="0096227B" w:rsidRPr="0096227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C++/</w:t>
                        </w:r>
                        <w:proofErr w:type="spellStart"/>
                        <w:r w:rsidR="0096227B" w:rsidRPr="0096227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lua</w:t>
                        </w:r>
                        <w:proofErr w:type="spellEnd"/>
                        <w:r w:rsidR="0096227B" w:rsidRPr="0096227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/C#代码仓库进行全量和即时的检查</w:t>
                        </w:r>
                      </w:p>
                      <w:p w14:paraId="71677804" w14:textId="0B25AF7F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005218" w:rsidRPr="00EF044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</w:t>
                        </w:r>
                        <w:r w:rsidR="00005218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从0到1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负责竞品调研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、需求分析和产品设计，跟踪开发进度和用户反馈。</w:t>
                        </w:r>
                      </w:p>
                      <w:p w14:paraId="2974357A" w14:textId="542F4C24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F9518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="00F9518D"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E17BF4" w:rsidRPr="00E17BF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覆盖研发人员</w:t>
                        </w:r>
                        <w:r w:rsidR="00E17BF4" w:rsidRPr="00E17B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100+，提前</w:t>
                        </w:r>
                        <w:r w:rsidR="005A15A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检出</w:t>
                        </w:r>
                        <w:r w:rsidR="005A15AB" w:rsidRPr="00E17B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并</w:t>
                        </w:r>
                        <w:r w:rsidR="005A15A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预警</w:t>
                        </w:r>
                        <w:r w:rsidR="00E17BF4" w:rsidRPr="00E17BF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BUG 10W+，其中重大BUG 1000+，避免线上事故发生。</w:t>
                        </w:r>
                      </w:p>
                      <w:p w14:paraId="6A346541" w14:textId="3E1E3956" w:rsidR="00454857" w:rsidRDefault="00454857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  <w:r w:rsidR="00517B7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517B7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</w:t>
                        </w:r>
                        <w:r w:rsidR="00CE68C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</w:t>
                        </w:r>
                        <w:r w:rsidR="00517B7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517B7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517B72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2021.5~2021.7</w:t>
                        </w:r>
                      </w:p>
                      <w:p w14:paraId="771D69F1" w14:textId="3C86AB6F" w:rsidR="00454857" w:rsidRDefault="00454857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="00BF0EFB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从0到1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负责竞品调研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、需求分析、产品设计，项目跟进和PRD文档/使用说明文档撰写。</w:t>
                        </w:r>
                      </w:p>
                      <w:p w14:paraId="3E764201" w14:textId="6D683F2E" w:rsidR="00454857" w:rsidRDefault="00BF0EFB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工作</w:t>
                        </w:r>
                        <w:r w:rsidRPr="0095125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业绩</w:t>
                        </w:r>
                        <w:r w:rsidR="0045485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完成测试用例发布模块、压力测试模块的全流程覆盖，支持项目的月常规版本测试和专项测试。覆盖</w:t>
                        </w:r>
                        <w:r w:rsidR="0045485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</w:t>
                        </w:r>
                        <w:r w:rsidR="0045485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00+轮测试任务，降低测试成本3</w:t>
                        </w:r>
                        <w:r w:rsidR="0045485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  <w:r w:rsidR="0045485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%</w:t>
                        </w:r>
                      </w:p>
                      <w:p w14:paraId="6F0E5208" w14:textId="738B3286" w:rsidR="00100C73" w:rsidRDefault="00100C73" w:rsidP="00100C73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00C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在线音乐管理服务平台</w:t>
                        </w:r>
                        <w:r w:rsidRPr="00D4329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D43295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     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Pr="00D43295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0D563E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2020</w:t>
                        </w:r>
                        <w:r w:rsidR="00D43295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.3~2020.9</w:t>
                        </w:r>
                      </w:p>
                      <w:p w14:paraId="136DE1FD" w14:textId="77777777" w:rsidR="00100C73" w:rsidRDefault="00100C73" w:rsidP="00100C73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项目介绍 </w:t>
                        </w:r>
                        <w:r w:rsidRPr="007305F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对</w:t>
                        </w:r>
                        <w:r w:rsidRPr="007305F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QQ音乐相关后台服务提供内部替代，包含曲库歌单鉴权、增删改查、上下架和缓存等功能，提供全套API、管理后台服务和管理工具。</w:t>
                        </w:r>
                      </w:p>
                      <w:p w14:paraId="79835BBB" w14:textId="77777777" w:rsidR="00100C73" w:rsidRPr="00216638" w:rsidRDefault="00100C73" w:rsidP="00100C73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F044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Pr="0021663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负责前后端开发维护、构建</w:t>
                        </w:r>
                        <w:r w:rsidRPr="0021663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DevOps工作流</w:t>
                        </w:r>
                        <w:r w:rsidRPr="0021663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4AF9F279" w14:textId="14E6C11D" w:rsidR="00F60027" w:rsidRDefault="00A46DD3" w:rsidP="00447A1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1663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自</w:t>
                        </w:r>
                        <w:proofErr w:type="gramStart"/>
                        <w:r w:rsidRPr="0021663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研</w:t>
                        </w:r>
                        <w:proofErr w:type="gramEnd"/>
                        <w:r w:rsidRPr="0021663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游戏引擎后台监控平台</w:t>
                        </w:r>
                        <w:r w:rsidR="00383CB8" w:rsidRPr="00583C9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765478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                                                 </w:t>
                        </w:r>
                        <w:r w:rsidR="00A3234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6223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A3234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383CB8" w:rsidRPr="00583C9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87B1C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2019.8</w:t>
                        </w:r>
                        <w:r w:rsidR="00583C93" w:rsidRPr="0012476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~2020.3</w:t>
                        </w:r>
                      </w:p>
                      <w:p w14:paraId="5B4B1862" w14:textId="324ED133" w:rsidR="00F60027" w:rsidRDefault="00F60027" w:rsidP="00F6002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Chars="200" w:firstLine="400"/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项目介绍</w:t>
                        </w:r>
                        <w:r w:rsidR="00BB0379" w:rsidRPr="00CA5881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收集、解析并统计游戏编辑器使用和</w:t>
                        </w:r>
                        <w:r w:rsidR="00BB0379" w:rsidRPr="00CA5881">
                          <w:rPr>
                            <w:rFonts w:ascii="微软雅黑" w:eastAsia="微软雅黑" w:hAnsi="微软雅黑"/>
                            <w:szCs w:val="21"/>
                          </w:rPr>
                          <w:t>Dump情况</w:t>
                        </w:r>
                      </w:p>
                      <w:p w14:paraId="7E41906E" w14:textId="2457E724" w:rsidR="00216638" w:rsidRDefault="00F60027" w:rsidP="00F6002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Chars="200" w:firstLine="40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F044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个人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216638" w:rsidRPr="0021663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</w:t>
                        </w:r>
                        <w:r w:rsidR="00216638" w:rsidRPr="0021663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0到1负责技术调研、前后端开发维护、数据可视化和数据分析。</w:t>
                        </w:r>
                      </w:p>
                      <w:p w14:paraId="4719E6A1" w14:textId="77777777" w:rsidR="00A46DD3" w:rsidRPr="00A46DD3" w:rsidRDefault="00A46DD3" w:rsidP="00447A1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spacing w:line="300" w:lineRule="exact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40176612" w14:textId="77777777" w:rsidR="00454857" w:rsidRPr="00454857" w:rsidRDefault="00454857" w:rsidP="00447A1F">
                        <w:pPr>
                          <w:spacing w:line="300" w:lineRule="exact"/>
                        </w:pPr>
                      </w:p>
                    </w:txbxContent>
                  </v:textbox>
                </v:shape>
                <v:roundrect id="矩形: 圆角 1" o:spid="_x0000_s1062" style="position:absolute;left:16478;top:2286;width:49593;height:6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" fillcolor="#0070c0" stroked="f" strokeweight="1pt">
                  <v:stroke joinstyle="miter"/>
                </v:roundrect>
                <v:roundrect id="矩形: 圆角 2" o:spid="_x0000_s1063" style="position:absolute;width:17386;height:302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" fillcolor="#0070c0" stroked="f" strokeweight="1pt">
                  <v:stroke joinstyle="miter"/>
                  <v:textbox inset=",0,,0">
                    <w:txbxContent>
                      <w:p w14:paraId="33D1E8A1" w14:textId="6BDFB31B" w:rsidR="00D27483" w:rsidRPr="00047013" w:rsidRDefault="0091430B" w:rsidP="00D27483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项目</w:t>
                        </w:r>
                        <w:r w:rsidR="00D27483" w:rsidRPr="00047013">
                          <w:rPr>
                            <w:rFonts w:ascii="微软雅黑" w:eastAsia="微软雅黑" w:hAnsi="微软雅黑" w:hint="eastAsia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经历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66845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777414C" wp14:editId="01E89DB3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28E7E" id="矩形 206" o:spid="_x0000_s1026" style="position:absolute;left:0;text-align:left;margin-left:-48.7pt;margin-top:835.3pt;width:621.15pt;height:7.4pt;z-index: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sectPr w:rsidR="000245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2023" w14:textId="77777777" w:rsidR="00B334BB" w:rsidRDefault="00B334BB" w:rsidP="00C81A4D">
      <w:r>
        <w:separator/>
      </w:r>
    </w:p>
  </w:endnote>
  <w:endnote w:type="continuationSeparator" w:id="0">
    <w:p w14:paraId="4B30F97A" w14:textId="77777777" w:rsidR="00B334BB" w:rsidRDefault="00B334BB" w:rsidP="00C8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B575" w14:textId="77777777" w:rsidR="00B334BB" w:rsidRDefault="00B334BB" w:rsidP="00C81A4D">
      <w:r>
        <w:separator/>
      </w:r>
    </w:p>
  </w:footnote>
  <w:footnote w:type="continuationSeparator" w:id="0">
    <w:p w14:paraId="405F2A9E" w14:textId="77777777" w:rsidR="00B334BB" w:rsidRDefault="00B334BB" w:rsidP="00C81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231F"/>
    <w:multiLevelType w:val="singleLevel"/>
    <w:tmpl w:val="EEE42FBA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color w:val="auto"/>
        <w:shd w:val="clear" w:color="auto" w:fill="auto"/>
      </w:rPr>
    </w:lvl>
  </w:abstractNum>
  <w:abstractNum w:abstractNumId="1" w15:restartNumberingAfterBreak="0">
    <w:nsid w:val="4667279A"/>
    <w:multiLevelType w:val="hybridMultilevel"/>
    <w:tmpl w:val="63482654"/>
    <w:lvl w:ilvl="0" w:tplc="913C2A3A">
      <w:numFmt w:val="bullet"/>
      <w:lvlText w:val="-"/>
      <w:lvlJc w:val="left"/>
      <w:pPr>
        <w:ind w:left="560" w:hanging="360"/>
      </w:pPr>
      <w:rPr>
        <w:rFonts w:ascii="微软雅黑" w:eastAsia="微软雅黑" w:hAnsi="微软雅黑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997221768">
    <w:abstractNumId w:val="0"/>
  </w:num>
  <w:num w:numId="2" w16cid:durableId="1337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5218"/>
    <w:rsid w:val="00006787"/>
    <w:rsid w:val="000172CF"/>
    <w:rsid w:val="000245DF"/>
    <w:rsid w:val="00025868"/>
    <w:rsid w:val="00026D0B"/>
    <w:rsid w:val="00036D37"/>
    <w:rsid w:val="000428C7"/>
    <w:rsid w:val="00045DD8"/>
    <w:rsid w:val="00047013"/>
    <w:rsid w:val="0005515F"/>
    <w:rsid w:val="0006410A"/>
    <w:rsid w:val="00066845"/>
    <w:rsid w:val="00080902"/>
    <w:rsid w:val="00082BC1"/>
    <w:rsid w:val="00090110"/>
    <w:rsid w:val="00090AA3"/>
    <w:rsid w:val="00097304"/>
    <w:rsid w:val="000A0A12"/>
    <w:rsid w:val="000A76D4"/>
    <w:rsid w:val="000C5A37"/>
    <w:rsid w:val="000C6410"/>
    <w:rsid w:val="000D0F35"/>
    <w:rsid w:val="000D4EC1"/>
    <w:rsid w:val="000D563E"/>
    <w:rsid w:val="000D6C9E"/>
    <w:rsid w:val="000F76EA"/>
    <w:rsid w:val="00100C73"/>
    <w:rsid w:val="00100FB0"/>
    <w:rsid w:val="00113106"/>
    <w:rsid w:val="00117373"/>
    <w:rsid w:val="001231E3"/>
    <w:rsid w:val="00124608"/>
    <w:rsid w:val="00124769"/>
    <w:rsid w:val="00130185"/>
    <w:rsid w:val="001316A7"/>
    <w:rsid w:val="00153403"/>
    <w:rsid w:val="00161859"/>
    <w:rsid w:val="00177FB1"/>
    <w:rsid w:val="00183081"/>
    <w:rsid w:val="0018358D"/>
    <w:rsid w:val="00186FFD"/>
    <w:rsid w:val="001A7CE7"/>
    <w:rsid w:val="001C2369"/>
    <w:rsid w:val="001D03D3"/>
    <w:rsid w:val="001D6C04"/>
    <w:rsid w:val="001E57BD"/>
    <w:rsid w:val="001F1906"/>
    <w:rsid w:val="00201449"/>
    <w:rsid w:val="00201D4B"/>
    <w:rsid w:val="0021476D"/>
    <w:rsid w:val="00216638"/>
    <w:rsid w:val="00226286"/>
    <w:rsid w:val="0022651C"/>
    <w:rsid w:val="00234319"/>
    <w:rsid w:val="00240CA3"/>
    <w:rsid w:val="00254245"/>
    <w:rsid w:val="0025484A"/>
    <w:rsid w:val="00261EFD"/>
    <w:rsid w:val="00264C0E"/>
    <w:rsid w:val="0029372F"/>
    <w:rsid w:val="002961CA"/>
    <w:rsid w:val="002B3526"/>
    <w:rsid w:val="002C08C1"/>
    <w:rsid w:val="002D72E7"/>
    <w:rsid w:val="002E01B3"/>
    <w:rsid w:val="002F105C"/>
    <w:rsid w:val="002F242F"/>
    <w:rsid w:val="002F2B98"/>
    <w:rsid w:val="0030288F"/>
    <w:rsid w:val="00327A1B"/>
    <w:rsid w:val="00334ED3"/>
    <w:rsid w:val="00335DA0"/>
    <w:rsid w:val="0034479A"/>
    <w:rsid w:val="00370ACE"/>
    <w:rsid w:val="0037202A"/>
    <w:rsid w:val="003744BF"/>
    <w:rsid w:val="00383CB8"/>
    <w:rsid w:val="003855CF"/>
    <w:rsid w:val="003A4B67"/>
    <w:rsid w:val="003A6E8D"/>
    <w:rsid w:val="003C2A61"/>
    <w:rsid w:val="003D00C0"/>
    <w:rsid w:val="003D3C69"/>
    <w:rsid w:val="003E19CE"/>
    <w:rsid w:val="003E1D37"/>
    <w:rsid w:val="003F115B"/>
    <w:rsid w:val="00406CA9"/>
    <w:rsid w:val="004131F1"/>
    <w:rsid w:val="004266CD"/>
    <w:rsid w:val="00431BA7"/>
    <w:rsid w:val="00447A1F"/>
    <w:rsid w:val="00454857"/>
    <w:rsid w:val="00456F68"/>
    <w:rsid w:val="004571A6"/>
    <w:rsid w:val="00464567"/>
    <w:rsid w:val="00464D35"/>
    <w:rsid w:val="00467CCC"/>
    <w:rsid w:val="00474471"/>
    <w:rsid w:val="0048774F"/>
    <w:rsid w:val="00490CF3"/>
    <w:rsid w:val="004A161D"/>
    <w:rsid w:val="004A271A"/>
    <w:rsid w:val="004A5D11"/>
    <w:rsid w:val="004B2E5E"/>
    <w:rsid w:val="004B2EA6"/>
    <w:rsid w:val="004B38D1"/>
    <w:rsid w:val="004C6049"/>
    <w:rsid w:val="004D45D0"/>
    <w:rsid w:val="004D4F0D"/>
    <w:rsid w:val="004E1F73"/>
    <w:rsid w:val="004E26ED"/>
    <w:rsid w:val="004F34C6"/>
    <w:rsid w:val="004F3CB2"/>
    <w:rsid w:val="004F3E9D"/>
    <w:rsid w:val="004F632D"/>
    <w:rsid w:val="00502921"/>
    <w:rsid w:val="00503681"/>
    <w:rsid w:val="00504700"/>
    <w:rsid w:val="00507D91"/>
    <w:rsid w:val="00515AAC"/>
    <w:rsid w:val="0051609E"/>
    <w:rsid w:val="005160F7"/>
    <w:rsid w:val="00517B72"/>
    <w:rsid w:val="00576FA5"/>
    <w:rsid w:val="00583C93"/>
    <w:rsid w:val="00587798"/>
    <w:rsid w:val="00595721"/>
    <w:rsid w:val="00595D47"/>
    <w:rsid w:val="005A15AB"/>
    <w:rsid w:val="005A29E4"/>
    <w:rsid w:val="005B18F9"/>
    <w:rsid w:val="005B1D9F"/>
    <w:rsid w:val="005B267E"/>
    <w:rsid w:val="005B5DED"/>
    <w:rsid w:val="005C4B85"/>
    <w:rsid w:val="005D3A5C"/>
    <w:rsid w:val="005F49DD"/>
    <w:rsid w:val="006111F1"/>
    <w:rsid w:val="006734EA"/>
    <w:rsid w:val="00683773"/>
    <w:rsid w:val="00693954"/>
    <w:rsid w:val="006B5BCC"/>
    <w:rsid w:val="006D72AB"/>
    <w:rsid w:val="006E570F"/>
    <w:rsid w:val="00702235"/>
    <w:rsid w:val="007040F0"/>
    <w:rsid w:val="00716470"/>
    <w:rsid w:val="00720A9E"/>
    <w:rsid w:val="0072268E"/>
    <w:rsid w:val="007252D0"/>
    <w:rsid w:val="0073005E"/>
    <w:rsid w:val="007305F6"/>
    <w:rsid w:val="007431B8"/>
    <w:rsid w:val="00754E96"/>
    <w:rsid w:val="00763491"/>
    <w:rsid w:val="00764952"/>
    <w:rsid w:val="00765478"/>
    <w:rsid w:val="00766843"/>
    <w:rsid w:val="00770DE4"/>
    <w:rsid w:val="007746D6"/>
    <w:rsid w:val="007D1B99"/>
    <w:rsid w:val="007D6B55"/>
    <w:rsid w:val="008040A1"/>
    <w:rsid w:val="00806BE0"/>
    <w:rsid w:val="00826911"/>
    <w:rsid w:val="0083748C"/>
    <w:rsid w:val="008434D4"/>
    <w:rsid w:val="008447A9"/>
    <w:rsid w:val="008579C2"/>
    <w:rsid w:val="00857FC1"/>
    <w:rsid w:val="00862B0B"/>
    <w:rsid w:val="008704AC"/>
    <w:rsid w:val="00880294"/>
    <w:rsid w:val="00883839"/>
    <w:rsid w:val="00887FC4"/>
    <w:rsid w:val="00892DF6"/>
    <w:rsid w:val="008D3CAB"/>
    <w:rsid w:val="008E5666"/>
    <w:rsid w:val="008F7B18"/>
    <w:rsid w:val="009014BC"/>
    <w:rsid w:val="00905EF9"/>
    <w:rsid w:val="009064C5"/>
    <w:rsid w:val="0091270E"/>
    <w:rsid w:val="0091430B"/>
    <w:rsid w:val="009157E9"/>
    <w:rsid w:val="00916EE4"/>
    <w:rsid w:val="009207D1"/>
    <w:rsid w:val="00923E83"/>
    <w:rsid w:val="00924682"/>
    <w:rsid w:val="009344A7"/>
    <w:rsid w:val="00943C6A"/>
    <w:rsid w:val="00951255"/>
    <w:rsid w:val="0096227B"/>
    <w:rsid w:val="009704DC"/>
    <w:rsid w:val="00971C78"/>
    <w:rsid w:val="00985E12"/>
    <w:rsid w:val="009958E8"/>
    <w:rsid w:val="009968F1"/>
    <w:rsid w:val="0099770E"/>
    <w:rsid w:val="009A45AE"/>
    <w:rsid w:val="009A78F6"/>
    <w:rsid w:val="009B1D47"/>
    <w:rsid w:val="009B4334"/>
    <w:rsid w:val="009C184F"/>
    <w:rsid w:val="009D0392"/>
    <w:rsid w:val="009E2E81"/>
    <w:rsid w:val="009E7BDA"/>
    <w:rsid w:val="009F2A2C"/>
    <w:rsid w:val="009F316C"/>
    <w:rsid w:val="009F520B"/>
    <w:rsid w:val="00A135AE"/>
    <w:rsid w:val="00A170DF"/>
    <w:rsid w:val="00A23D86"/>
    <w:rsid w:val="00A300A4"/>
    <w:rsid w:val="00A3234E"/>
    <w:rsid w:val="00A46DD3"/>
    <w:rsid w:val="00A53C03"/>
    <w:rsid w:val="00A82070"/>
    <w:rsid w:val="00A83B01"/>
    <w:rsid w:val="00A83FED"/>
    <w:rsid w:val="00A85E0A"/>
    <w:rsid w:val="00A87037"/>
    <w:rsid w:val="00A9441E"/>
    <w:rsid w:val="00AA0BD5"/>
    <w:rsid w:val="00AA2143"/>
    <w:rsid w:val="00AC58B2"/>
    <w:rsid w:val="00AE76DC"/>
    <w:rsid w:val="00B0520C"/>
    <w:rsid w:val="00B069A7"/>
    <w:rsid w:val="00B23DD9"/>
    <w:rsid w:val="00B2694F"/>
    <w:rsid w:val="00B309A7"/>
    <w:rsid w:val="00B334BB"/>
    <w:rsid w:val="00B36F34"/>
    <w:rsid w:val="00B44FDA"/>
    <w:rsid w:val="00B46A90"/>
    <w:rsid w:val="00B4779C"/>
    <w:rsid w:val="00B52DE9"/>
    <w:rsid w:val="00B65263"/>
    <w:rsid w:val="00B76F8D"/>
    <w:rsid w:val="00B95F2D"/>
    <w:rsid w:val="00BA0176"/>
    <w:rsid w:val="00BA637E"/>
    <w:rsid w:val="00BB0379"/>
    <w:rsid w:val="00BE35AD"/>
    <w:rsid w:val="00BE4F8B"/>
    <w:rsid w:val="00BF0EFB"/>
    <w:rsid w:val="00C030C0"/>
    <w:rsid w:val="00C15FA9"/>
    <w:rsid w:val="00C20C4A"/>
    <w:rsid w:val="00C2173F"/>
    <w:rsid w:val="00C31F63"/>
    <w:rsid w:val="00C442FE"/>
    <w:rsid w:val="00C5124E"/>
    <w:rsid w:val="00C626C7"/>
    <w:rsid w:val="00C64DBC"/>
    <w:rsid w:val="00C720DE"/>
    <w:rsid w:val="00C8095E"/>
    <w:rsid w:val="00C81A4D"/>
    <w:rsid w:val="00C8249E"/>
    <w:rsid w:val="00C909A7"/>
    <w:rsid w:val="00CA5881"/>
    <w:rsid w:val="00CC4EC4"/>
    <w:rsid w:val="00CD2154"/>
    <w:rsid w:val="00CE2B4D"/>
    <w:rsid w:val="00CE3D94"/>
    <w:rsid w:val="00CE68C9"/>
    <w:rsid w:val="00D17F7F"/>
    <w:rsid w:val="00D27483"/>
    <w:rsid w:val="00D35ED9"/>
    <w:rsid w:val="00D43295"/>
    <w:rsid w:val="00D6123B"/>
    <w:rsid w:val="00D61243"/>
    <w:rsid w:val="00D6788A"/>
    <w:rsid w:val="00D755B2"/>
    <w:rsid w:val="00D779FA"/>
    <w:rsid w:val="00D940AD"/>
    <w:rsid w:val="00D97AE7"/>
    <w:rsid w:val="00DA01B3"/>
    <w:rsid w:val="00DA3EF7"/>
    <w:rsid w:val="00DC7BE0"/>
    <w:rsid w:val="00DE1E43"/>
    <w:rsid w:val="00DF1D43"/>
    <w:rsid w:val="00DF70EC"/>
    <w:rsid w:val="00E02B07"/>
    <w:rsid w:val="00E06B7A"/>
    <w:rsid w:val="00E12BD7"/>
    <w:rsid w:val="00E17BF4"/>
    <w:rsid w:val="00E23983"/>
    <w:rsid w:val="00E603D3"/>
    <w:rsid w:val="00E60573"/>
    <w:rsid w:val="00E62232"/>
    <w:rsid w:val="00E7439A"/>
    <w:rsid w:val="00E74C77"/>
    <w:rsid w:val="00E81DA4"/>
    <w:rsid w:val="00E82D4D"/>
    <w:rsid w:val="00E842B0"/>
    <w:rsid w:val="00E8458D"/>
    <w:rsid w:val="00E87B1C"/>
    <w:rsid w:val="00EA635C"/>
    <w:rsid w:val="00EA64EF"/>
    <w:rsid w:val="00EA6CB8"/>
    <w:rsid w:val="00EC0181"/>
    <w:rsid w:val="00EC1967"/>
    <w:rsid w:val="00EC6194"/>
    <w:rsid w:val="00ED12E4"/>
    <w:rsid w:val="00EE409A"/>
    <w:rsid w:val="00EE42E2"/>
    <w:rsid w:val="00EF0443"/>
    <w:rsid w:val="00EF06DF"/>
    <w:rsid w:val="00EF4F1C"/>
    <w:rsid w:val="00F0138A"/>
    <w:rsid w:val="00F0726F"/>
    <w:rsid w:val="00F24029"/>
    <w:rsid w:val="00F37B15"/>
    <w:rsid w:val="00F431B5"/>
    <w:rsid w:val="00F5131A"/>
    <w:rsid w:val="00F60027"/>
    <w:rsid w:val="00F638D0"/>
    <w:rsid w:val="00F84C44"/>
    <w:rsid w:val="00F944DD"/>
    <w:rsid w:val="00F9518D"/>
    <w:rsid w:val="00F960F1"/>
    <w:rsid w:val="00FB1FDD"/>
    <w:rsid w:val="00FC4A8B"/>
    <w:rsid w:val="00FC7B81"/>
    <w:rsid w:val="00FD0DDA"/>
    <w:rsid w:val="00FE1CBC"/>
    <w:rsid w:val="00FE40F2"/>
    <w:rsid w:val="00FE4952"/>
    <w:rsid w:val="00FE6B9B"/>
    <w:rsid w:val="00FE7FE1"/>
    <w:rsid w:val="00FF4A25"/>
    <w:rsid w:val="07746613"/>
    <w:rsid w:val="0A981059"/>
    <w:rsid w:val="0E8D2557"/>
    <w:rsid w:val="0FF05B3A"/>
    <w:rsid w:val="16BE59A3"/>
    <w:rsid w:val="198509FA"/>
    <w:rsid w:val="1A3E0027"/>
    <w:rsid w:val="1DCB6AC0"/>
    <w:rsid w:val="1F5F584A"/>
    <w:rsid w:val="20914AC8"/>
    <w:rsid w:val="22A53EBB"/>
    <w:rsid w:val="2C8668CB"/>
    <w:rsid w:val="2DF31220"/>
    <w:rsid w:val="2F684376"/>
    <w:rsid w:val="374E6478"/>
    <w:rsid w:val="3CF06CDC"/>
    <w:rsid w:val="40543C92"/>
    <w:rsid w:val="410D73A4"/>
    <w:rsid w:val="424F00CA"/>
    <w:rsid w:val="42700E37"/>
    <w:rsid w:val="43D748E7"/>
    <w:rsid w:val="45CB6213"/>
    <w:rsid w:val="45DF7D4A"/>
    <w:rsid w:val="45E93C70"/>
    <w:rsid w:val="4640377B"/>
    <w:rsid w:val="483F1675"/>
    <w:rsid w:val="4DFE7608"/>
    <w:rsid w:val="525E180D"/>
    <w:rsid w:val="57DF2134"/>
    <w:rsid w:val="595D30F5"/>
    <w:rsid w:val="5B992A20"/>
    <w:rsid w:val="5C2F7D76"/>
    <w:rsid w:val="5CA722F8"/>
    <w:rsid w:val="5E8A398A"/>
    <w:rsid w:val="5EED1C54"/>
    <w:rsid w:val="680113F6"/>
    <w:rsid w:val="6B5A3974"/>
    <w:rsid w:val="6D802DAD"/>
    <w:rsid w:val="76C970CF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77411C"/>
  <w15:docId w15:val="{99EE708A-1060-4D9E-9732-3B2F62EE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zheng li</cp:lastModifiedBy>
  <cp:revision>374</cp:revision>
  <cp:lastPrinted>2023-11-03T16:02:00Z</cp:lastPrinted>
  <dcterms:created xsi:type="dcterms:W3CDTF">2020-05-08T14:37:00Z</dcterms:created>
  <dcterms:modified xsi:type="dcterms:W3CDTF">2023-11-03T16:03:00Z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