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2019年世界青少年国际象棋锦标赛U8/U10/U12岁组个人报名表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报名信息表：                                    报名选手所属单位</w:t>
      </w:r>
      <w:r>
        <w:rPr>
          <w:rFonts w:hint="eastAsia"/>
          <w:b/>
          <w:color w:val="FF0000"/>
          <w:sz w:val="28"/>
          <w:szCs w:val="28"/>
        </w:rPr>
        <w:t>（必填）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</w:rPr>
        <w:t>xxx俱乐部/协会</w:t>
      </w:r>
    </w:p>
    <w:tbl>
      <w:tblPr>
        <w:tblStyle w:val="5"/>
        <w:tblW w:w="148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865"/>
        <w:gridCol w:w="895"/>
        <w:gridCol w:w="1025"/>
        <w:gridCol w:w="1395"/>
        <w:gridCol w:w="2732"/>
        <w:gridCol w:w="1778"/>
        <w:gridCol w:w="3445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2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参赛身份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性别</w:t>
            </w:r>
          </w:p>
        </w:tc>
        <w:tc>
          <w:tcPr>
            <w:tcW w:w="102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参赛组别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</w:rPr>
              <w:t>国际棋联ID号</w:t>
            </w:r>
            <w:bookmarkStart w:id="0" w:name="_GoBack"/>
            <w:bookmarkEnd w:id="0"/>
          </w:p>
        </w:tc>
        <w:tc>
          <w:tcPr>
            <w:tcW w:w="27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证件号码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44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需交费用</w:t>
            </w: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选手</w:t>
            </w:r>
          </w:p>
          <w:p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95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</w:rPr>
            </w:pPr>
          </w:p>
        </w:tc>
        <w:tc>
          <w:tcPr>
            <w:tcW w:w="102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3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73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77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 w:eastAsiaTheme="minorEastAsia"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参赛费140欧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（人民币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1060元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）</w:t>
            </w:r>
          </w:p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报名费100欧</w:t>
            </w:r>
          </w:p>
          <w:p>
            <w:pPr>
              <w:rPr>
                <w:rFonts w:hint="eastAsia" w:eastAsiaTheme="minorEastAsia"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（人民币7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</w:t>
            </w:r>
            <w:r>
              <w:rPr>
                <w:rFonts w:hint="eastAsia"/>
                <w:color w:val="000000" w:themeColor="text1"/>
                <w:sz w:val="24"/>
              </w:rPr>
              <w:t>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含保险费</w:t>
            </w:r>
            <w:r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1439" w:type="dxa"/>
            <w:vMerge w:val="restart"/>
            <w:vAlign w:val="center"/>
          </w:tcPr>
          <w:p>
            <w:pPr>
              <w:rPr>
                <w:rFonts w:hint="eastAsia" w:eastAsiaTheme="minor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</w:rPr>
              <w:t>所有人员</w:t>
            </w:r>
            <w:r>
              <w:rPr>
                <w:rFonts w:hint="eastAsia"/>
                <w:color w:val="FF0000"/>
                <w:sz w:val="24"/>
                <w:lang w:eastAsia="zh-CN"/>
              </w:rPr>
              <w:t>（包括陪同人员）</w:t>
            </w:r>
            <w:r>
              <w:rPr>
                <w:rFonts w:hint="eastAsia"/>
                <w:color w:val="FF0000"/>
                <w:sz w:val="24"/>
              </w:rPr>
              <w:t>必须交报名费，参赛费只有参赛选手需要交。</w:t>
            </w:r>
          </w:p>
          <w:p>
            <w:pPr>
              <w:rPr>
                <w:rFonts w:hint="eastAsi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8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02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3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73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77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报名费100欧</w:t>
            </w:r>
          </w:p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（人民币7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</w:t>
            </w:r>
            <w:r>
              <w:rPr>
                <w:rFonts w:hint="eastAsia"/>
                <w:color w:val="000000" w:themeColor="text1"/>
                <w:sz w:val="24"/>
              </w:rPr>
              <w:t>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含保险费</w:t>
            </w:r>
            <w:r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1439" w:type="dxa"/>
            <w:vMerge w:val="continue"/>
          </w:tcPr>
          <w:p>
            <w:pPr>
              <w:rPr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2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8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02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395" w:type="dxa"/>
          </w:tcPr>
          <w:p>
            <w:pPr>
              <w:rPr>
                <w:rFonts w:hint="default"/>
                <w:color w:val="000000" w:themeColor="text1"/>
                <w:sz w:val="24"/>
                <w:lang w:val="en-US"/>
              </w:rPr>
            </w:pPr>
          </w:p>
        </w:tc>
        <w:tc>
          <w:tcPr>
            <w:tcW w:w="273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77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报名费100欧</w:t>
            </w:r>
          </w:p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（人民币7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</w:t>
            </w:r>
            <w:r>
              <w:rPr>
                <w:rFonts w:hint="eastAsia"/>
                <w:color w:val="000000" w:themeColor="text1"/>
                <w:sz w:val="24"/>
              </w:rPr>
              <w:t>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含保险费</w:t>
            </w:r>
            <w:r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1439" w:type="dxa"/>
            <w:vMerge w:val="continue"/>
          </w:tcPr>
          <w:p>
            <w:pPr>
              <w:rPr>
                <w:color w:val="000000" w:themeColor="text1"/>
                <w:sz w:val="24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交通信息表：（接送站服务）</w:t>
      </w:r>
    </w:p>
    <w:tbl>
      <w:tblPr>
        <w:tblStyle w:val="5"/>
        <w:tblW w:w="14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977"/>
        <w:gridCol w:w="3686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接站地点</w:t>
            </w:r>
          </w:p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（仅限青岛国际机场、潍坊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</w:rPr>
              <w:t>站、潍坊北</w:t>
            </w:r>
            <w:r>
              <w:rPr>
                <w:rFonts w:hint="eastAsia"/>
                <w:b/>
                <w:color w:val="000000" w:themeColor="text1"/>
                <w:sz w:val="24"/>
              </w:rPr>
              <w:t>站、潍坊机场免费接送）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抵达航班号或高铁车次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lang w:eastAsia="zh-CN"/>
              </w:rPr>
              <w:t>预计</w:t>
            </w:r>
            <w:r>
              <w:rPr>
                <w:rFonts w:hint="eastAsia"/>
                <w:b/>
                <w:color w:val="000000" w:themeColor="text1"/>
                <w:sz w:val="24"/>
              </w:rPr>
              <w:t>抵达时间</w:t>
            </w:r>
          </w:p>
          <w:p>
            <w:pPr>
              <w:ind w:firstLine="236" w:firstLineChars="98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（X月X日X时X分）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送站目的地</w:t>
            </w:r>
          </w:p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（仅限青岛国际机场、潍坊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</w:rPr>
              <w:t>站、潍坊北</w:t>
            </w:r>
            <w:r>
              <w:rPr>
                <w:rFonts w:hint="eastAsia"/>
                <w:b/>
                <w:color w:val="000000" w:themeColor="text1"/>
                <w:sz w:val="24"/>
              </w:rPr>
              <w:t>站、潍坊机场免费接送）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离开航班号或高铁车次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离开时间</w:t>
            </w:r>
          </w:p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（X月X日X时X分）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809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住宿信息表：</w:t>
      </w:r>
    </w:p>
    <w:tbl>
      <w:tblPr>
        <w:tblStyle w:val="5"/>
        <w:tblW w:w="14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1418"/>
        <w:gridCol w:w="2411"/>
        <w:gridCol w:w="2268"/>
        <w:gridCol w:w="311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参赛身份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证件号码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11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房型选择（见酒店信息表）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需交费用（人民币）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选手</w:t>
            </w:r>
          </w:p>
        </w:tc>
        <w:tc>
          <w:tcPr>
            <w:tcW w:w="2411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117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例：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舒适型</w:t>
            </w:r>
            <w:r>
              <w:rPr>
                <w:rFonts w:hint="eastAsia"/>
                <w:color w:val="000000" w:themeColor="text1"/>
                <w:sz w:val="24"/>
              </w:rPr>
              <w:t>双人间</w:t>
            </w:r>
          </w:p>
        </w:tc>
        <w:tc>
          <w:tcPr>
            <w:tcW w:w="2835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例：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6930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2411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117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            </w:t>
            </w:r>
          </w:p>
        </w:tc>
        <w:tc>
          <w:tcPr>
            <w:tcW w:w="2835" w:type="dxa"/>
          </w:tcPr>
          <w:p>
            <w:pPr>
              <w:rPr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2411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11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color w:val="000000" w:themeColor="text1"/>
                <w:sz w:val="24"/>
              </w:rPr>
            </w:pPr>
          </w:p>
        </w:tc>
      </w:tr>
    </w:tbl>
    <w:p>
      <w:pPr>
        <w:jc w:val="left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酒店信息表：</w:t>
      </w:r>
    </w:p>
    <w:tbl>
      <w:tblPr>
        <w:tblStyle w:val="5"/>
        <w:tblW w:w="14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1701"/>
        <w:gridCol w:w="2551"/>
        <w:gridCol w:w="4332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酒店类型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房间类型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必须入住人数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单人需缴纳食宿费用</w:t>
            </w:r>
          </w:p>
        </w:tc>
        <w:tc>
          <w:tcPr>
            <w:tcW w:w="4332" w:type="dxa"/>
            <w:vAlign w:val="top"/>
          </w:tcPr>
          <w:p>
            <w:pPr>
              <w:rPr>
                <w:rFonts w:hint="eastAsia"/>
                <w:b/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需交总费用（13晚）</w:t>
            </w:r>
          </w:p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lang w:eastAsia="zh-CN"/>
              </w:rPr>
              <w:t>（根据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2019年5月25日汇率）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lang w:eastAsia="zh-CN"/>
              </w:rPr>
              <w:t>舒适型</w:t>
            </w:r>
            <w:r>
              <w:rPr>
                <w:rFonts w:hint="eastAsia"/>
                <w:color w:val="000000" w:themeColor="text1"/>
                <w:sz w:val="24"/>
              </w:rPr>
              <w:t>酒店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双人间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2人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69欧/人/天</w:t>
            </w:r>
          </w:p>
        </w:tc>
        <w:tc>
          <w:tcPr>
            <w:tcW w:w="4332" w:type="dxa"/>
            <w:vAlign w:val="top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897欧元/人，人民币：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6930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</w:p>
        </w:tc>
        <w:tc>
          <w:tcPr>
            <w:tcW w:w="2614" w:type="dxa"/>
            <w:vMerge w:val="restart"/>
          </w:tcPr>
          <w:p>
            <w:pPr>
              <w:rPr>
                <w:rFonts w:hint="eastAsia" w:eastAsiaTheme="minor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</w:rPr>
              <w:t>大床房最多容纳两人住宿，</w:t>
            </w:r>
            <w:r>
              <w:rPr>
                <w:rFonts w:hint="eastAsia"/>
                <w:color w:val="FF0000"/>
                <w:sz w:val="24"/>
                <w:lang w:eastAsia="zh-CN"/>
              </w:rPr>
              <w:t>双人间最多容纳两人住宿，</w:t>
            </w:r>
            <w:r>
              <w:rPr>
                <w:rFonts w:hint="eastAsia"/>
                <w:color w:val="FF0000"/>
                <w:sz w:val="24"/>
              </w:rPr>
              <w:t>单人报名</w:t>
            </w:r>
            <w:r>
              <w:rPr>
                <w:rFonts w:hint="eastAsia"/>
                <w:color w:val="FF0000"/>
                <w:sz w:val="24"/>
                <w:lang w:eastAsia="zh-CN"/>
              </w:rPr>
              <w:t>只能预定大床房，组委会不提供拼房服务。</w:t>
            </w:r>
          </w:p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大床房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40间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1人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88欧/人/天</w:t>
            </w:r>
          </w:p>
        </w:tc>
        <w:tc>
          <w:tcPr>
            <w:tcW w:w="4332" w:type="dxa"/>
            <w:vAlign w:val="top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1144欧元/人，人民币：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8840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</w:p>
        </w:tc>
        <w:tc>
          <w:tcPr>
            <w:tcW w:w="2614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2人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108欧/2人/天</w:t>
            </w:r>
          </w:p>
        </w:tc>
        <w:tc>
          <w:tcPr>
            <w:tcW w:w="4332" w:type="dxa"/>
            <w:vAlign w:val="top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1404欧元/人，人民币：10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85</w:t>
            </w:r>
            <w:r>
              <w:rPr>
                <w:rFonts w:hint="eastAsia"/>
                <w:color w:val="000000" w:themeColor="text1"/>
                <w:sz w:val="24"/>
              </w:rPr>
              <w:t>0元</w:t>
            </w:r>
          </w:p>
        </w:tc>
        <w:tc>
          <w:tcPr>
            <w:tcW w:w="2614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lang w:eastAsia="zh-CN"/>
              </w:rPr>
              <w:t>豪华型</w:t>
            </w:r>
            <w:r>
              <w:rPr>
                <w:rFonts w:hint="eastAsia"/>
                <w:color w:val="000000" w:themeColor="text1"/>
                <w:sz w:val="24"/>
              </w:rPr>
              <w:t>酒店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双人间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2人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77欧/人/天</w:t>
            </w:r>
          </w:p>
        </w:tc>
        <w:tc>
          <w:tcPr>
            <w:tcW w:w="4332" w:type="dxa"/>
            <w:vAlign w:val="top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1001欧元/人，人民币：7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735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</w:p>
        </w:tc>
        <w:tc>
          <w:tcPr>
            <w:tcW w:w="2614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大床房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40间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1人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105欧/人/天</w:t>
            </w:r>
          </w:p>
        </w:tc>
        <w:tc>
          <w:tcPr>
            <w:tcW w:w="4332" w:type="dxa"/>
            <w:vAlign w:val="top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1365欧元/人，人民币：1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0550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</w:p>
        </w:tc>
        <w:tc>
          <w:tcPr>
            <w:tcW w:w="2614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2人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125欧/2人/天</w:t>
            </w:r>
          </w:p>
        </w:tc>
        <w:tc>
          <w:tcPr>
            <w:tcW w:w="4332" w:type="dxa"/>
            <w:vAlign w:val="top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1625欧元/人，人民币：12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600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</w:p>
        </w:tc>
        <w:tc>
          <w:tcPr>
            <w:tcW w:w="2614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rFonts w:hint="eastAsia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请务必仔细阅读须知，并认真准确填写报名表各项信息！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</w:t>
      </w:r>
      <w:r>
        <w:rPr>
          <w:rFonts w:hint="eastAsia"/>
          <w:color w:val="FF0000"/>
          <w:sz w:val="24"/>
          <w:szCs w:val="24"/>
        </w:rPr>
        <w:t>酒店房间统一由组委会协调安排，</w:t>
      </w:r>
      <w:r>
        <w:rPr>
          <w:rFonts w:hint="eastAsia"/>
          <w:color w:val="FF0000"/>
          <w:sz w:val="24"/>
          <w:szCs w:val="24"/>
          <w:lang w:eastAsia="zh-CN"/>
        </w:rPr>
        <w:t>大床房数量有限先订先得，</w:t>
      </w:r>
      <w:r>
        <w:rPr>
          <w:rFonts w:hint="eastAsia"/>
          <w:color w:val="FF0000"/>
          <w:sz w:val="24"/>
          <w:szCs w:val="24"/>
        </w:rPr>
        <w:t>组委会对住宿安排有最终解释权，如产生食宿费用变化，组委会将多退少补，选手报名时只需选择房间类型即可。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2、</w:t>
      </w:r>
      <w:r>
        <w:rPr>
          <w:rFonts w:hint="eastAsia"/>
          <w:color w:val="FF0000"/>
          <w:sz w:val="24"/>
          <w:szCs w:val="24"/>
        </w:rPr>
        <w:t>所有国内参赛选手缴纳参赛费</w:t>
      </w:r>
      <w:r>
        <w:rPr>
          <w:rFonts w:hint="eastAsia"/>
          <w:color w:val="FF0000"/>
          <w:sz w:val="24"/>
          <w:szCs w:val="24"/>
          <w:lang w:eastAsia="zh-CN"/>
        </w:rPr>
        <w:t>、</w:t>
      </w:r>
      <w:r>
        <w:rPr>
          <w:rFonts w:hint="eastAsia"/>
          <w:color w:val="FF0000"/>
          <w:sz w:val="24"/>
          <w:szCs w:val="24"/>
        </w:rPr>
        <w:t>报名费和食宿费</w:t>
      </w:r>
      <w:r>
        <w:rPr>
          <w:rFonts w:hint="eastAsia"/>
          <w:color w:val="FF0000"/>
          <w:sz w:val="24"/>
          <w:szCs w:val="24"/>
          <w:lang w:eastAsia="zh-CN"/>
        </w:rPr>
        <w:t>需</w:t>
      </w:r>
      <w:r>
        <w:rPr>
          <w:rFonts w:hint="eastAsia"/>
          <w:color w:val="FF0000"/>
          <w:sz w:val="24"/>
          <w:szCs w:val="24"/>
        </w:rPr>
        <w:t>汇款</w:t>
      </w:r>
      <w:r>
        <w:rPr>
          <w:rFonts w:hint="eastAsia"/>
          <w:color w:val="FF0000"/>
          <w:sz w:val="24"/>
          <w:szCs w:val="24"/>
          <w:lang w:eastAsia="zh-CN"/>
        </w:rPr>
        <w:t>人民币</w:t>
      </w:r>
      <w:r>
        <w:rPr>
          <w:rFonts w:hint="eastAsia"/>
          <w:color w:val="FF0000"/>
          <w:sz w:val="24"/>
          <w:szCs w:val="24"/>
        </w:rPr>
        <w:t>给组委会。</w:t>
      </w:r>
      <w:r>
        <w:rPr>
          <w:rFonts w:hint="eastAsia"/>
          <w:color w:val="FF0000"/>
          <w:sz w:val="24"/>
          <w:szCs w:val="24"/>
          <w:lang w:eastAsia="zh-CN"/>
        </w:rPr>
        <w:t>免食宿选手先按照普通选手标准汇款，后期组委会将根据名单退多收金额。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3、</w:t>
      </w:r>
      <w:r>
        <w:rPr>
          <w:rFonts w:hint="eastAsia"/>
          <w:color w:val="FF0000"/>
          <w:sz w:val="24"/>
          <w:szCs w:val="24"/>
        </w:rPr>
        <w:t>汇款时请务必备注汇款用途，例如：</w:t>
      </w:r>
      <w:r>
        <w:rPr>
          <w:rFonts w:hint="eastAsia"/>
          <w:color w:val="FF0000"/>
          <w:sz w:val="24"/>
          <w:szCs w:val="24"/>
          <w:lang w:eastAsia="zh-CN"/>
        </w:rPr>
        <w:t>“张明</w:t>
      </w:r>
      <w:r>
        <w:rPr>
          <w:rFonts w:hint="eastAsia"/>
          <w:color w:val="FF0000"/>
          <w:sz w:val="24"/>
          <w:szCs w:val="24"/>
        </w:rPr>
        <w:t>（选手名）世少赛</w:t>
      </w:r>
      <w:r>
        <w:rPr>
          <w:rFonts w:hint="eastAsia"/>
          <w:color w:val="FF0000"/>
          <w:sz w:val="24"/>
          <w:szCs w:val="24"/>
          <w:lang w:val="en-US" w:eastAsia="zh-CN"/>
        </w:rPr>
        <w:t>**岁组</w:t>
      </w:r>
      <w:r>
        <w:rPr>
          <w:rFonts w:hint="eastAsia"/>
          <w:color w:val="FF0000"/>
          <w:sz w:val="24"/>
          <w:szCs w:val="24"/>
          <w:lang w:eastAsia="zh-CN"/>
        </w:rPr>
        <w:t>参赛报名食宿</w:t>
      </w:r>
      <w:r>
        <w:rPr>
          <w:rFonts w:hint="eastAsia"/>
          <w:color w:val="FF0000"/>
          <w:sz w:val="24"/>
          <w:szCs w:val="24"/>
        </w:rPr>
        <w:t>费</w:t>
      </w:r>
      <w:r>
        <w:rPr>
          <w:rFonts w:hint="eastAsia"/>
          <w:color w:val="FF0000"/>
          <w:sz w:val="24"/>
          <w:szCs w:val="24"/>
          <w:lang w:eastAsia="zh-CN"/>
        </w:rPr>
        <w:t>”</w:t>
      </w:r>
      <w:r>
        <w:rPr>
          <w:rFonts w:hint="eastAsia"/>
          <w:color w:val="FF0000"/>
          <w:sz w:val="24"/>
          <w:szCs w:val="24"/>
        </w:rPr>
        <w:t>，一张报名表</w:t>
      </w:r>
      <w:r>
        <w:rPr>
          <w:rFonts w:hint="eastAsia"/>
          <w:color w:val="FF0000"/>
          <w:sz w:val="24"/>
          <w:szCs w:val="24"/>
          <w:lang w:eastAsia="zh-CN"/>
        </w:rPr>
        <w:t>上所有人员费用</w:t>
      </w:r>
      <w:r>
        <w:rPr>
          <w:rFonts w:hint="eastAsia"/>
          <w:color w:val="FF0000"/>
          <w:sz w:val="24"/>
          <w:szCs w:val="24"/>
        </w:rPr>
        <w:t>可以合并汇款。因参赛人数众多，不备注者组委会将最后处理，耽误报名订房等后果自负。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4、</w:t>
      </w:r>
      <w:r>
        <w:rPr>
          <w:rFonts w:hint="eastAsia"/>
          <w:color w:val="FF0000"/>
          <w:sz w:val="24"/>
          <w:szCs w:val="24"/>
        </w:rPr>
        <w:t>每张报名表限填一位参赛选手及其陪同人员，请务必核对相关食宿信息，</w:t>
      </w:r>
      <w:r>
        <w:rPr>
          <w:rFonts w:hint="eastAsia"/>
          <w:color w:val="FF0000"/>
          <w:sz w:val="24"/>
          <w:szCs w:val="24"/>
          <w:lang w:eastAsia="zh-CN"/>
        </w:rPr>
        <w:t>计算好报名人员的缴费总金额，</w:t>
      </w:r>
      <w:r>
        <w:rPr>
          <w:rFonts w:hint="eastAsia"/>
          <w:color w:val="FF0000"/>
          <w:sz w:val="24"/>
          <w:szCs w:val="24"/>
        </w:rPr>
        <w:t>若缴费金额不符，组委会将延后处理，耽误报名订房等后果自负</w:t>
      </w:r>
      <w:r>
        <w:rPr>
          <w:rFonts w:hint="eastAsia"/>
          <w:color w:val="FF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"mailto:报名表电子版请发送至邮箱qiluchess@163.com" </w:instrText>
      </w:r>
      <w:r>
        <w:rPr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</w:rPr>
        <w:t>报名表电子版请发送至邮箱</w:t>
      </w:r>
      <w:r>
        <w:rPr>
          <w:rStyle w:val="7"/>
          <w:rFonts w:hint="eastAsia"/>
          <w:sz w:val="24"/>
          <w:szCs w:val="24"/>
          <w:lang w:val="en-US" w:eastAsia="zh-CN"/>
        </w:rPr>
        <w:t>qiluwanbaoqiyuan</w:t>
      </w:r>
      <w:r>
        <w:rPr>
          <w:rStyle w:val="7"/>
          <w:rFonts w:hint="eastAsia"/>
          <w:sz w:val="24"/>
          <w:szCs w:val="24"/>
        </w:rPr>
        <w:t>@163.com</w:t>
      </w:r>
      <w:r>
        <w:rPr>
          <w:rStyle w:val="7"/>
          <w:rFonts w:hint="eastAsia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，邮件名备注“XXX（选手名）X组报名表”</w:t>
      </w:r>
      <w:r>
        <w:rPr>
          <w:rFonts w:hint="eastAsia"/>
          <w:color w:val="FF0000"/>
          <w:sz w:val="24"/>
          <w:szCs w:val="24"/>
          <w:lang w:eastAsia="zh-CN"/>
        </w:rPr>
        <w:t>，同时需要所有人员（包含陪同人员）</w:t>
      </w:r>
      <w:r>
        <w:rPr>
          <w:rFonts w:hint="eastAsia"/>
          <w:color w:val="FF0000"/>
          <w:sz w:val="24"/>
          <w:szCs w:val="24"/>
          <w:lang w:val="en-US" w:eastAsia="zh-CN"/>
        </w:rPr>
        <w:t>1寸白底近期</w:t>
      </w:r>
      <w:r>
        <w:rPr>
          <w:rFonts w:hint="eastAsia"/>
          <w:color w:val="FF0000"/>
          <w:sz w:val="24"/>
          <w:szCs w:val="24"/>
          <w:lang w:eastAsia="zh-CN"/>
        </w:rPr>
        <w:t>证件照需备注本人姓名，以及汇款截图随报名表一同发送至指定邮箱。</w:t>
      </w:r>
    </w:p>
    <w:sectPr>
      <w:footerReference r:id="rId3" w:type="default"/>
      <w:pgSz w:w="16838" w:h="11906" w:orient="landscape"/>
      <w:pgMar w:top="1157" w:right="1080" w:bottom="1157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87296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1C31418"/>
    <w:rsid w:val="000C3846"/>
    <w:rsid w:val="001460CF"/>
    <w:rsid w:val="00155EB2"/>
    <w:rsid w:val="002343B5"/>
    <w:rsid w:val="00307A92"/>
    <w:rsid w:val="003E3C0F"/>
    <w:rsid w:val="00414D2C"/>
    <w:rsid w:val="004919EC"/>
    <w:rsid w:val="00535536"/>
    <w:rsid w:val="00695785"/>
    <w:rsid w:val="006B77FB"/>
    <w:rsid w:val="00821B04"/>
    <w:rsid w:val="00834CA5"/>
    <w:rsid w:val="008B2D5A"/>
    <w:rsid w:val="008D264E"/>
    <w:rsid w:val="0099404E"/>
    <w:rsid w:val="009A18FE"/>
    <w:rsid w:val="009A53D6"/>
    <w:rsid w:val="009C2D2A"/>
    <w:rsid w:val="009F02BA"/>
    <w:rsid w:val="009F5349"/>
    <w:rsid w:val="00A47455"/>
    <w:rsid w:val="00B64524"/>
    <w:rsid w:val="00D07AB5"/>
    <w:rsid w:val="00DA2291"/>
    <w:rsid w:val="00E423CA"/>
    <w:rsid w:val="00EA7232"/>
    <w:rsid w:val="00ED247F"/>
    <w:rsid w:val="00FC262E"/>
    <w:rsid w:val="04DD7CE9"/>
    <w:rsid w:val="07661CA9"/>
    <w:rsid w:val="0FD77AFC"/>
    <w:rsid w:val="10AE2348"/>
    <w:rsid w:val="153C21A5"/>
    <w:rsid w:val="1E8B4CDB"/>
    <w:rsid w:val="212E2DE6"/>
    <w:rsid w:val="21C31418"/>
    <w:rsid w:val="21C574C1"/>
    <w:rsid w:val="273B7509"/>
    <w:rsid w:val="288F1A18"/>
    <w:rsid w:val="2F1607F3"/>
    <w:rsid w:val="2F822739"/>
    <w:rsid w:val="39C40723"/>
    <w:rsid w:val="3A0C2103"/>
    <w:rsid w:val="3DD132BE"/>
    <w:rsid w:val="3E3E01A5"/>
    <w:rsid w:val="424914A4"/>
    <w:rsid w:val="473F7190"/>
    <w:rsid w:val="49D80353"/>
    <w:rsid w:val="4E881204"/>
    <w:rsid w:val="5081552D"/>
    <w:rsid w:val="514158C4"/>
    <w:rsid w:val="5A232D41"/>
    <w:rsid w:val="67A63E82"/>
    <w:rsid w:val="67B8532B"/>
    <w:rsid w:val="69C17A15"/>
    <w:rsid w:val="6D535020"/>
    <w:rsid w:val="7CB64FAD"/>
    <w:rsid w:val="7FFB6C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563C1" w:themeColor="hyperlink"/>
      <w:u w:val="single"/>
    </w:rPr>
  </w:style>
  <w:style w:type="character" w:customStyle="1" w:styleId="8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220</Words>
  <Characters>1255</Characters>
  <Lines>10</Lines>
  <Paragraphs>2</Paragraphs>
  <TotalTime>5</TotalTime>
  <ScaleCrop>false</ScaleCrop>
  <LinksUpToDate>false</LinksUpToDate>
  <CharactersWithSpaces>1473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2019-03-28T14:26:00Z</dcterms:created>
  <dc:creator>Administrator</dc:creator>
  <cp:lastModifiedBy>许恺玲</cp:lastModifiedBy>
  <dcterms:modified xsi:type="dcterms:W3CDTF">2019-05-25T02:34:13Z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