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27" w:rsidRDefault="0089492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Tomcat</w:t>
      </w:r>
      <w:r>
        <w:rPr>
          <w:rFonts w:eastAsia="宋体" w:hint="eastAsia"/>
          <w:lang w:eastAsia="zh-CN"/>
        </w:rPr>
        <w:t>容器的目录情况</w:t>
      </w:r>
      <w:r>
        <w:rPr>
          <w:rFonts w:eastAsia="宋体" w:hint="eastAsia"/>
          <w:lang w:eastAsia="zh-CN"/>
        </w:rPr>
        <w:t>:</w:t>
      </w:r>
      <w:r w:rsidRPr="00894927">
        <w:rPr>
          <w:rFonts w:eastAsia="宋体"/>
          <w:lang w:eastAsia="zh-CN"/>
        </w:rPr>
        <w:br/>
        <w:t xml:space="preserve">bin : </w:t>
      </w:r>
      <w:r w:rsidR="00EA1825">
        <w:rPr>
          <w:rFonts w:eastAsia="宋体"/>
          <w:lang w:eastAsia="zh-CN"/>
        </w:rPr>
        <w:t>存放启动</w:t>
      </w:r>
      <w:r w:rsidR="00EA1825">
        <w:rPr>
          <w:rFonts w:eastAsia="宋体" w:hint="eastAsia"/>
          <w:lang w:eastAsia="zh-CN"/>
        </w:rPr>
        <w:t>、</w:t>
      </w:r>
      <w:r w:rsidRPr="00894927">
        <w:rPr>
          <w:rFonts w:eastAsia="宋体"/>
          <w:lang w:eastAsia="zh-CN"/>
        </w:rPr>
        <w:t>关闭</w:t>
      </w:r>
      <w:r w:rsidR="00EA1825">
        <w:rPr>
          <w:rFonts w:eastAsia="宋体" w:hint="eastAsia"/>
          <w:lang w:eastAsia="zh-CN"/>
        </w:rPr>
        <w:t>、查看版本等</w:t>
      </w:r>
      <w:r w:rsidRPr="00894927">
        <w:rPr>
          <w:rFonts w:eastAsia="宋体"/>
          <w:lang w:eastAsia="zh-CN"/>
        </w:rPr>
        <w:t>脚本</w:t>
      </w:r>
      <w:r w:rsidRPr="00894927">
        <w:rPr>
          <w:rFonts w:eastAsia="宋体"/>
          <w:lang w:eastAsia="zh-CN"/>
        </w:rPr>
        <w:t> </w:t>
      </w:r>
      <w:r w:rsidRPr="00894927">
        <w:rPr>
          <w:rFonts w:eastAsia="宋体"/>
          <w:lang w:eastAsia="zh-CN"/>
        </w:rPr>
        <w:br/>
      </w:r>
      <w:proofErr w:type="spellStart"/>
      <w:r w:rsidRPr="00894927">
        <w:rPr>
          <w:rFonts w:eastAsia="宋体"/>
          <w:lang w:eastAsia="zh-CN"/>
        </w:rPr>
        <w:t>conf</w:t>
      </w:r>
      <w:proofErr w:type="spellEnd"/>
      <w:r w:rsidRPr="00894927">
        <w:rPr>
          <w:rFonts w:eastAsia="宋体"/>
          <w:lang w:eastAsia="zh-CN"/>
        </w:rPr>
        <w:t xml:space="preserve"> : </w:t>
      </w:r>
      <w:r w:rsidRPr="00894927">
        <w:rPr>
          <w:rFonts w:eastAsia="宋体"/>
          <w:lang w:eastAsia="zh-CN"/>
        </w:rPr>
        <w:t>包含不同的配置文件</w:t>
      </w:r>
      <w:r w:rsidRPr="00894927">
        <w:rPr>
          <w:rFonts w:eastAsia="宋体"/>
          <w:lang w:eastAsia="zh-CN"/>
        </w:rPr>
        <w:t>,server.xml(Tomcat</w:t>
      </w:r>
      <w:r w:rsidRPr="00894927">
        <w:rPr>
          <w:rFonts w:eastAsia="宋体"/>
          <w:lang w:eastAsia="zh-CN"/>
        </w:rPr>
        <w:t>的主要配置文件</w:t>
      </w:r>
      <w:r w:rsidRPr="00894927">
        <w:rPr>
          <w:rFonts w:eastAsia="宋体"/>
          <w:lang w:eastAsia="zh-CN"/>
        </w:rPr>
        <w:t>)</w:t>
      </w:r>
      <w:r w:rsidRPr="00894927">
        <w:rPr>
          <w:rFonts w:eastAsia="宋体"/>
          <w:lang w:eastAsia="zh-CN"/>
        </w:rPr>
        <w:t>和</w:t>
      </w:r>
      <w:r w:rsidRPr="00894927">
        <w:rPr>
          <w:rFonts w:eastAsia="宋体"/>
          <w:lang w:eastAsia="zh-CN"/>
        </w:rPr>
        <w:t>web.xml </w:t>
      </w:r>
      <w:r w:rsidRPr="00894927">
        <w:rPr>
          <w:rFonts w:eastAsia="宋体"/>
          <w:lang w:eastAsia="zh-CN"/>
        </w:rPr>
        <w:br/>
        <w:t xml:space="preserve">work : </w:t>
      </w:r>
      <w:r w:rsidRPr="00894927">
        <w:rPr>
          <w:rFonts w:eastAsia="宋体"/>
          <w:lang w:eastAsia="zh-CN"/>
        </w:rPr>
        <w:t>存放</w:t>
      </w:r>
      <w:proofErr w:type="spellStart"/>
      <w:r w:rsidRPr="00894927">
        <w:rPr>
          <w:rFonts w:eastAsia="宋体"/>
          <w:lang w:eastAsia="zh-CN"/>
        </w:rPr>
        <w:t>jsp</w:t>
      </w:r>
      <w:proofErr w:type="spellEnd"/>
      <w:r w:rsidRPr="00894927">
        <w:rPr>
          <w:rFonts w:eastAsia="宋体"/>
          <w:lang w:eastAsia="zh-CN"/>
        </w:rPr>
        <w:t>编译后产生的</w:t>
      </w:r>
      <w:r w:rsidRPr="00894927">
        <w:rPr>
          <w:rFonts w:eastAsia="宋体"/>
          <w:lang w:eastAsia="zh-CN"/>
        </w:rPr>
        <w:t>class</w:t>
      </w:r>
      <w:r w:rsidRPr="00894927">
        <w:rPr>
          <w:rFonts w:eastAsia="宋体"/>
          <w:lang w:eastAsia="zh-CN"/>
        </w:rPr>
        <w:t>文件</w:t>
      </w:r>
      <w:r w:rsidRPr="00894927">
        <w:rPr>
          <w:rFonts w:eastAsia="宋体"/>
          <w:lang w:eastAsia="zh-CN"/>
        </w:rPr>
        <w:t> </w:t>
      </w:r>
      <w:r w:rsidRPr="00894927">
        <w:rPr>
          <w:rFonts w:eastAsia="宋体"/>
          <w:lang w:eastAsia="zh-CN"/>
        </w:rPr>
        <w:br/>
      </w:r>
      <w:proofErr w:type="spellStart"/>
      <w:r w:rsidRPr="00894927">
        <w:rPr>
          <w:rFonts w:eastAsia="宋体"/>
          <w:lang w:eastAsia="zh-CN"/>
        </w:rPr>
        <w:t>webapp</w:t>
      </w:r>
      <w:proofErr w:type="spellEnd"/>
      <w:r w:rsidRPr="00894927">
        <w:rPr>
          <w:rFonts w:eastAsia="宋体"/>
          <w:lang w:eastAsia="zh-CN"/>
        </w:rPr>
        <w:t xml:space="preserve">: </w:t>
      </w:r>
      <w:r w:rsidRPr="00894927">
        <w:rPr>
          <w:rFonts w:eastAsia="宋体"/>
          <w:lang w:eastAsia="zh-CN"/>
        </w:rPr>
        <w:t>存放应用程序示例，以后你要部署的应用程序也要放到此目录</w:t>
      </w:r>
      <w:r w:rsidRPr="00894927">
        <w:rPr>
          <w:rFonts w:eastAsia="宋体"/>
          <w:lang w:eastAsia="zh-CN"/>
        </w:rPr>
        <w:t> </w:t>
      </w:r>
      <w:r w:rsidRPr="00894927">
        <w:rPr>
          <w:rFonts w:eastAsia="宋体"/>
          <w:lang w:eastAsia="zh-CN"/>
        </w:rPr>
        <w:br/>
        <w:t xml:space="preserve">logs : </w:t>
      </w:r>
      <w:r w:rsidRPr="00894927">
        <w:rPr>
          <w:rFonts w:eastAsia="宋体"/>
          <w:lang w:eastAsia="zh-CN"/>
        </w:rPr>
        <w:t>存放日志文件</w:t>
      </w:r>
      <w:r w:rsidRPr="00894927">
        <w:rPr>
          <w:rFonts w:eastAsia="宋体"/>
          <w:lang w:eastAsia="zh-CN"/>
        </w:rPr>
        <w:t> </w:t>
      </w:r>
      <w:r w:rsidRPr="00894927">
        <w:rPr>
          <w:rFonts w:eastAsia="宋体"/>
          <w:lang w:eastAsia="zh-CN"/>
        </w:rPr>
        <w:br/>
        <w:t>lib/</w:t>
      </w:r>
      <w:proofErr w:type="spellStart"/>
      <w:r w:rsidRPr="00894927">
        <w:rPr>
          <w:rFonts w:eastAsia="宋体"/>
          <w:lang w:eastAsia="zh-CN"/>
        </w:rPr>
        <w:t>japser</w:t>
      </w:r>
      <w:proofErr w:type="spellEnd"/>
      <w:r w:rsidRPr="00894927">
        <w:rPr>
          <w:rFonts w:eastAsia="宋体"/>
          <w:lang w:eastAsia="zh-CN"/>
        </w:rPr>
        <w:t xml:space="preserve">/common : </w:t>
      </w:r>
      <w:r w:rsidRPr="00894927">
        <w:rPr>
          <w:rFonts w:eastAsia="宋体"/>
          <w:lang w:eastAsia="zh-CN"/>
        </w:rPr>
        <w:t>这三个目录主要存放</w:t>
      </w:r>
      <w:r w:rsidRPr="00894927">
        <w:rPr>
          <w:rFonts w:eastAsia="宋体"/>
          <w:lang w:eastAsia="zh-CN"/>
        </w:rPr>
        <w:t>tomcat</w:t>
      </w:r>
      <w:r w:rsidRPr="00894927">
        <w:rPr>
          <w:rFonts w:eastAsia="宋体"/>
          <w:lang w:eastAsia="zh-CN"/>
        </w:rPr>
        <w:t>所需的</w:t>
      </w:r>
      <w:r w:rsidRPr="00894927">
        <w:rPr>
          <w:rFonts w:eastAsia="宋体"/>
          <w:lang w:eastAsia="zh-CN"/>
        </w:rPr>
        <w:t>jar</w:t>
      </w:r>
      <w:r w:rsidRPr="00894927">
        <w:rPr>
          <w:rFonts w:eastAsia="宋体"/>
          <w:lang w:eastAsia="zh-CN"/>
        </w:rPr>
        <w:t>文件</w:t>
      </w:r>
      <w:r w:rsidRPr="00894927">
        <w:rPr>
          <w:rFonts w:eastAsia="宋体"/>
          <w:lang w:eastAsia="zh-CN"/>
        </w:rPr>
        <w:t> </w:t>
      </w:r>
    </w:p>
    <w:p w:rsidR="00D87D3C" w:rsidRDefault="00D87D3C">
      <w:pPr>
        <w:rPr>
          <w:rFonts w:eastAsia="宋体" w:hint="eastAsia"/>
          <w:lang w:eastAsia="zh-CN"/>
        </w:rPr>
      </w:pPr>
    </w:p>
    <w:p w:rsidR="00707E2B" w:rsidRDefault="00707E2B" w:rsidP="00D9230B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中内置的</w:t>
      </w:r>
      <w:r>
        <w:rPr>
          <w:rFonts w:hint="eastAsia"/>
          <w:lang w:eastAsia="zh-CN"/>
        </w:rPr>
        <w:t xml:space="preserve">Manager </w:t>
      </w:r>
      <w:proofErr w:type="spellStart"/>
      <w:r>
        <w:rPr>
          <w:rFonts w:hint="eastAsia"/>
          <w:lang w:eastAsia="zh-CN"/>
        </w:rPr>
        <w:t>WebApplication</w:t>
      </w:r>
      <w:proofErr w:type="spellEnd"/>
      <w:r>
        <w:rPr>
          <w:rFonts w:hint="eastAsia"/>
          <w:lang w:eastAsia="zh-CN"/>
        </w:rPr>
        <w:t>的功能</w:t>
      </w:r>
      <w:r>
        <w:rPr>
          <w:rFonts w:hint="eastAsia"/>
          <w:lang w:eastAsia="zh-CN"/>
        </w:rPr>
        <w:t>: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Deploy a new web application from the uploaded contents of a WAR file.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Deploy a new web application, on a specified context path, from the server file system.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List the currently deployed web applications, as well as the sessions that are currently active for those web apps.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Reload an existing web application, to reflect changes in the contents of</w:t>
      </w:r>
      <w:r w:rsidRPr="00E604C2">
        <w:rPr>
          <w:rFonts w:eastAsia="宋体"/>
          <w:lang w:eastAsia="zh-CN"/>
        </w:rPr>
        <w:t> /WEB-INF/classes </w:t>
      </w:r>
      <w:r w:rsidRPr="0083608D">
        <w:rPr>
          <w:rFonts w:eastAsia="宋体"/>
          <w:lang w:eastAsia="zh-CN"/>
        </w:rPr>
        <w:t>or</w:t>
      </w:r>
      <w:r w:rsidRPr="00E604C2">
        <w:rPr>
          <w:rFonts w:eastAsia="宋体"/>
          <w:lang w:eastAsia="zh-CN"/>
        </w:rPr>
        <w:t> /WEB-INF/lib</w:t>
      </w:r>
      <w:r w:rsidRPr="0083608D">
        <w:rPr>
          <w:rFonts w:eastAsia="宋体"/>
          <w:lang w:eastAsia="zh-CN"/>
        </w:rPr>
        <w:t>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List the OS and JVM property values.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List the available global JNDI resources, for use in deployment tools that are preparing</w:t>
      </w:r>
      <w:r w:rsidRPr="00E604C2">
        <w:rPr>
          <w:rFonts w:eastAsia="宋体"/>
          <w:lang w:eastAsia="zh-CN"/>
        </w:rPr>
        <w:t> &lt;</w:t>
      </w:r>
      <w:proofErr w:type="spellStart"/>
      <w:r w:rsidRPr="00E604C2">
        <w:rPr>
          <w:rFonts w:eastAsia="宋体"/>
          <w:lang w:eastAsia="zh-CN"/>
        </w:rPr>
        <w:t>ResourceLink</w:t>
      </w:r>
      <w:proofErr w:type="spellEnd"/>
      <w:r w:rsidRPr="00E604C2">
        <w:rPr>
          <w:rFonts w:eastAsia="宋体"/>
          <w:lang w:eastAsia="zh-CN"/>
        </w:rPr>
        <w:t>&gt; </w:t>
      </w:r>
      <w:r w:rsidRPr="0083608D">
        <w:rPr>
          <w:rFonts w:eastAsia="宋体"/>
          <w:lang w:eastAsia="zh-CN"/>
        </w:rPr>
        <w:t>elements nested in a</w:t>
      </w:r>
      <w:r w:rsidRPr="00E604C2">
        <w:rPr>
          <w:rFonts w:eastAsia="宋体"/>
          <w:lang w:eastAsia="zh-CN"/>
        </w:rPr>
        <w:t> &lt;Context&gt; </w:t>
      </w:r>
      <w:r w:rsidRPr="0083608D">
        <w:rPr>
          <w:rFonts w:eastAsia="宋体"/>
          <w:lang w:eastAsia="zh-CN"/>
        </w:rPr>
        <w:t>deployment description.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>Start a stopped application (thus making it available again).</w:t>
      </w:r>
    </w:p>
    <w:p w:rsidR="0083608D" w:rsidRPr="0083608D" w:rsidRDefault="0083608D" w:rsidP="008360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/>
          <w:lang w:eastAsia="zh-CN"/>
        </w:rPr>
      </w:pPr>
      <w:r w:rsidRPr="0083608D">
        <w:rPr>
          <w:rFonts w:eastAsia="宋体"/>
          <w:lang w:eastAsia="zh-CN"/>
        </w:rPr>
        <w:t xml:space="preserve">Stop an existing application (so that it becomes unavailable), but do not </w:t>
      </w:r>
      <w:proofErr w:type="spellStart"/>
      <w:r w:rsidRPr="0083608D">
        <w:rPr>
          <w:rFonts w:eastAsia="宋体"/>
          <w:lang w:eastAsia="zh-CN"/>
        </w:rPr>
        <w:t>undeploy</w:t>
      </w:r>
      <w:proofErr w:type="spellEnd"/>
      <w:r w:rsidRPr="0083608D">
        <w:rPr>
          <w:rFonts w:eastAsia="宋体"/>
          <w:lang w:eastAsia="zh-CN"/>
        </w:rPr>
        <w:t xml:space="preserve"> it.</w:t>
      </w:r>
    </w:p>
    <w:p w:rsidR="00707E2B" w:rsidRDefault="0083608D" w:rsidP="00D9230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宋体" w:hint="eastAsia"/>
          <w:lang w:eastAsia="zh-CN"/>
        </w:rPr>
      </w:pPr>
      <w:proofErr w:type="spellStart"/>
      <w:r w:rsidRPr="0083608D">
        <w:rPr>
          <w:rFonts w:eastAsia="宋体"/>
          <w:lang w:eastAsia="zh-CN"/>
        </w:rPr>
        <w:t>Undeploy</w:t>
      </w:r>
      <w:proofErr w:type="spellEnd"/>
      <w:r w:rsidRPr="0083608D">
        <w:rPr>
          <w:rFonts w:eastAsia="宋体"/>
          <w:lang w:eastAsia="zh-CN"/>
        </w:rPr>
        <w:t xml:space="preserve"> a deployed web application and delete its document base directory (unless it was deployed from file system).</w:t>
      </w:r>
    </w:p>
    <w:p w:rsidR="00414644" w:rsidRPr="00E604C2" w:rsidRDefault="00414644" w:rsidP="00414644">
      <w:pPr>
        <w:widowControl/>
        <w:shd w:val="clear" w:color="auto" w:fill="FFFFFF"/>
        <w:spacing w:before="100" w:beforeAutospacing="1" w:after="100" w:afterAutospacing="1"/>
        <w:ind w:left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使用该应用的时候得注意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eastAsia="zh-CN"/>
        </w:rPr>
        <w:t>CSRF</w:t>
      </w:r>
    </w:p>
    <w:p w:rsidR="00455F76" w:rsidRDefault="00D87D3C" w:rsidP="003546F2">
      <w:pPr>
        <w:pStyle w:val="1"/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的</w:t>
      </w:r>
      <w:r w:rsidR="00EF653D">
        <w:rPr>
          <w:rFonts w:hint="eastAsia"/>
          <w:lang w:eastAsia="zh-CN"/>
        </w:rPr>
        <w:t>server.xml</w:t>
      </w:r>
      <w:r>
        <w:rPr>
          <w:rFonts w:hint="eastAsia"/>
          <w:lang w:eastAsia="zh-CN"/>
        </w:rPr>
        <w:t>配置文件</w:t>
      </w:r>
      <w:r w:rsidR="00455F76">
        <w:rPr>
          <w:rFonts w:hint="eastAsia"/>
          <w:lang w:eastAsia="zh-CN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622"/>
        <w:gridCol w:w="5350"/>
      </w:tblGrid>
      <w:tr w:rsidR="00D415A2" w:rsidRPr="00577FA6" w:rsidTr="00D415A2">
        <w:trPr>
          <w:tblCellSpacing w:w="0" w:type="dxa"/>
        </w:trPr>
        <w:tc>
          <w:tcPr>
            <w:tcW w:w="823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元素名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属性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解释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server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port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指定一个端口，这个端口负责监听关闭</w:t>
            </w:r>
            <w:r w:rsidRPr="00577FA6">
              <w:rPr>
                <w:rFonts w:eastAsia="宋体" w:hint="eastAsia"/>
                <w:lang w:eastAsia="zh-CN"/>
              </w:rPr>
              <w:t>tomcat </w:t>
            </w:r>
            <w:r w:rsidRPr="00577FA6">
              <w:rPr>
                <w:rFonts w:eastAsia="宋体" w:hint="eastAsia"/>
                <w:lang w:eastAsia="zh-CN"/>
              </w:rPr>
              <w:t>的请求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shutdown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指定向端口发送的命令字符串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service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service </w:t>
            </w:r>
            <w:r w:rsidRPr="00577FA6">
              <w:rPr>
                <w:rFonts w:eastAsia="宋体" w:hint="eastAsia"/>
                <w:lang w:eastAsia="zh-CN"/>
              </w:rPr>
              <w:t>的名字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Connector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lastRenderedPageBreak/>
              <w:t>表示客户端和</w:t>
            </w:r>
            <w:r w:rsidRPr="00577FA6">
              <w:rPr>
                <w:rFonts w:eastAsia="宋体" w:hint="eastAsia"/>
                <w:lang w:eastAsia="zh-CN"/>
              </w:rPr>
              <w:t>service</w:t>
            </w:r>
            <w:r w:rsidRPr="00577FA6">
              <w:rPr>
                <w:rFonts w:eastAsia="宋体" w:hint="eastAsia"/>
                <w:lang w:eastAsia="zh-CN"/>
              </w:rPr>
              <w:t>之间的连接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lastRenderedPageBreak/>
              <w:t>port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指定服务器端要创建的端口号，并在这个断口监听</w:t>
            </w:r>
            <w:r w:rsidRPr="00577FA6">
              <w:rPr>
                <w:rFonts w:eastAsia="宋体" w:hint="eastAsia"/>
                <w:lang w:eastAsia="zh-CN"/>
              </w:rPr>
              <w:lastRenderedPageBreak/>
              <w:t>来自客户端的请求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minProcessors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服务器启动时创建的处理请求的线程数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maxProcessors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最大可以创建的处理请求的线程数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enableLookups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如果为</w:t>
            </w:r>
            <w:r w:rsidRPr="00577FA6">
              <w:rPr>
                <w:rFonts w:eastAsia="宋体" w:hint="eastAsia"/>
                <w:lang w:eastAsia="zh-CN"/>
              </w:rPr>
              <w:t>true </w:t>
            </w:r>
            <w:r w:rsidRPr="00577FA6">
              <w:rPr>
                <w:rFonts w:eastAsia="宋体" w:hint="eastAsia"/>
                <w:lang w:eastAsia="zh-CN"/>
              </w:rPr>
              <w:t>，则可以通过调用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request.getRemoteHost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() </w:t>
            </w:r>
            <w:r w:rsidRPr="00577FA6">
              <w:rPr>
                <w:rFonts w:eastAsia="宋体" w:hint="eastAsia"/>
                <w:lang w:eastAsia="zh-CN"/>
              </w:rPr>
              <w:t>进行</w:t>
            </w:r>
            <w:r w:rsidRPr="00577FA6">
              <w:rPr>
                <w:rFonts w:eastAsia="宋体" w:hint="eastAsia"/>
                <w:lang w:eastAsia="zh-CN"/>
              </w:rPr>
              <w:t>DNS </w:t>
            </w:r>
            <w:r w:rsidRPr="00577FA6">
              <w:rPr>
                <w:rFonts w:eastAsia="宋体" w:hint="eastAsia"/>
                <w:lang w:eastAsia="zh-CN"/>
              </w:rPr>
              <w:t>查询来得到远程客户端的实际主机名，若为</w:t>
            </w:r>
            <w:r w:rsidRPr="00577FA6">
              <w:rPr>
                <w:rFonts w:eastAsia="宋体" w:hint="eastAsia"/>
                <w:lang w:eastAsia="zh-CN"/>
              </w:rPr>
              <w:t>false </w:t>
            </w:r>
            <w:r w:rsidRPr="00577FA6">
              <w:rPr>
                <w:rFonts w:eastAsia="宋体" w:hint="eastAsia"/>
                <w:lang w:eastAsia="zh-CN"/>
              </w:rPr>
              <w:t>则不进行</w:t>
            </w:r>
            <w:r w:rsidRPr="00577FA6">
              <w:rPr>
                <w:rFonts w:eastAsia="宋体" w:hint="eastAsia"/>
                <w:lang w:eastAsia="zh-CN"/>
              </w:rPr>
              <w:t>DNS </w:t>
            </w:r>
            <w:r w:rsidRPr="00577FA6">
              <w:rPr>
                <w:rFonts w:eastAsia="宋体" w:hint="eastAsia"/>
                <w:lang w:eastAsia="zh-CN"/>
              </w:rPr>
              <w:t>查询，而是返回其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ip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地址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redirectPort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指定服务器正在处理</w:t>
            </w:r>
            <w:r w:rsidRPr="00577FA6">
              <w:rPr>
                <w:rFonts w:eastAsia="宋体" w:hint="eastAsia"/>
                <w:lang w:eastAsia="zh-CN"/>
              </w:rPr>
              <w:t>http </w:t>
            </w:r>
            <w:r w:rsidRPr="00577FA6">
              <w:rPr>
                <w:rFonts w:eastAsia="宋体" w:hint="eastAsia"/>
                <w:lang w:eastAsia="zh-CN"/>
              </w:rPr>
              <w:t>请求时收到了一个</w:t>
            </w:r>
            <w:r w:rsidRPr="00577FA6">
              <w:rPr>
                <w:rFonts w:eastAsia="宋体" w:hint="eastAsia"/>
                <w:lang w:eastAsia="zh-CN"/>
              </w:rPr>
              <w:t>SSL </w:t>
            </w:r>
            <w:r w:rsidRPr="00577FA6">
              <w:rPr>
                <w:rFonts w:eastAsia="宋体" w:hint="eastAsia"/>
                <w:lang w:eastAsia="zh-CN"/>
              </w:rPr>
              <w:t>传输请求后重定向的端口号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acceptCount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指定当所有可以使用的处理请求的线程数都被使用时，可以放到处理队列中的请求数，超过这个数的请求将不予处理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connectionTimeout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指定超时的时间数</w:t>
            </w:r>
            <w:r w:rsidRPr="00577FA6">
              <w:rPr>
                <w:rFonts w:eastAsia="宋体" w:hint="eastAsia"/>
                <w:lang w:eastAsia="zh-CN"/>
              </w:rPr>
              <w:t>( </w:t>
            </w:r>
            <w:r w:rsidRPr="00577FA6">
              <w:rPr>
                <w:rFonts w:eastAsia="宋体" w:hint="eastAsia"/>
                <w:lang w:eastAsia="zh-CN"/>
              </w:rPr>
              <w:t>以毫秒为单位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Engine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表示指定</w:t>
            </w:r>
            <w:r w:rsidRPr="00577FA6">
              <w:rPr>
                <w:rFonts w:eastAsia="宋体" w:hint="eastAsia"/>
                <w:lang w:eastAsia="zh-CN"/>
              </w:rPr>
              <w:t>service </w:t>
            </w:r>
            <w:r w:rsidRPr="00577FA6">
              <w:rPr>
                <w:rFonts w:eastAsia="宋体" w:hint="eastAsia"/>
                <w:lang w:eastAsia="zh-CN"/>
              </w:rPr>
              <w:t>中的请求处理机，接收和处理来自</w:t>
            </w:r>
            <w:r w:rsidRPr="00577FA6">
              <w:rPr>
                <w:rFonts w:eastAsia="宋体" w:hint="eastAsia"/>
                <w:lang w:eastAsia="zh-CN"/>
              </w:rPr>
              <w:t>Connector</w:t>
            </w:r>
            <w:r w:rsidRPr="00577FA6">
              <w:rPr>
                <w:rFonts w:eastAsia="宋体" w:hint="eastAsia"/>
                <w:lang w:eastAsia="zh-CN"/>
              </w:rPr>
              <w:t>的请求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defaultHost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指定缺省的处理请求的主机名，它至少与其中的一个</w:t>
            </w:r>
            <w:r w:rsidRPr="00577FA6">
              <w:rPr>
                <w:rFonts w:eastAsia="宋体" w:hint="eastAsia"/>
                <w:lang w:eastAsia="zh-CN"/>
              </w:rPr>
              <w:t>host </w:t>
            </w:r>
            <w:r w:rsidRPr="00577FA6">
              <w:rPr>
                <w:rFonts w:eastAsia="宋体" w:hint="eastAsia"/>
                <w:lang w:eastAsia="zh-CN"/>
              </w:rPr>
              <w:t>元素的</w:t>
            </w:r>
            <w:r w:rsidRPr="00577FA6">
              <w:rPr>
                <w:rFonts w:eastAsia="宋体" w:hint="eastAsia"/>
                <w:lang w:eastAsia="zh-CN"/>
              </w:rPr>
              <w:t>name </w:t>
            </w:r>
            <w:r w:rsidRPr="00577FA6">
              <w:rPr>
                <w:rFonts w:eastAsia="宋体" w:hint="eastAsia"/>
                <w:lang w:eastAsia="zh-CN"/>
              </w:rPr>
              <w:t>属性值是一样的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Context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表示一个</w:t>
            </w:r>
            <w:r w:rsidRPr="00577FA6">
              <w:rPr>
                <w:rFonts w:eastAsia="宋体" w:hint="eastAsia"/>
                <w:lang w:eastAsia="zh-CN"/>
              </w:rPr>
              <w:t>web </w:t>
            </w:r>
            <w:r w:rsidRPr="00577FA6">
              <w:rPr>
                <w:rFonts w:eastAsia="宋体" w:hint="eastAsia"/>
                <w:lang w:eastAsia="zh-CN"/>
              </w:rPr>
              <w:t>应用程序，通常为</w:t>
            </w:r>
            <w:r w:rsidRPr="00577FA6">
              <w:rPr>
                <w:rFonts w:eastAsia="宋体" w:hint="eastAsia"/>
                <w:lang w:eastAsia="zh-CN"/>
              </w:rPr>
              <w:t>WAR </w:t>
            </w:r>
            <w:r w:rsidRPr="00577FA6">
              <w:rPr>
                <w:rFonts w:eastAsia="宋体" w:hint="eastAsia"/>
                <w:lang w:eastAsia="zh-CN"/>
              </w:rPr>
              <w:t>文件，关于</w:t>
            </w:r>
            <w:r w:rsidRPr="00577FA6">
              <w:rPr>
                <w:rFonts w:eastAsia="宋体" w:hint="eastAsia"/>
                <w:lang w:eastAsia="zh-CN"/>
              </w:rPr>
              <w:t>WAR </w:t>
            </w:r>
            <w:r w:rsidRPr="00577FA6">
              <w:rPr>
                <w:rFonts w:eastAsia="宋体" w:hint="eastAsia"/>
                <w:lang w:eastAsia="zh-CN"/>
              </w:rPr>
              <w:t>的具体信息见</w:t>
            </w:r>
            <w:r w:rsidRPr="00577FA6">
              <w:rPr>
                <w:rFonts w:eastAsia="宋体" w:hint="eastAsia"/>
                <w:lang w:eastAsia="zh-CN"/>
              </w:rPr>
              <w:t>servlet </w:t>
            </w:r>
            <w:r w:rsidRPr="00577FA6">
              <w:rPr>
                <w:rFonts w:eastAsia="宋体" w:hint="eastAsia"/>
                <w:lang w:eastAsia="zh-CN"/>
              </w:rPr>
              <w:t>规范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docBase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应用程序的路径或者是</w:t>
            </w:r>
            <w:r w:rsidRPr="00577FA6">
              <w:rPr>
                <w:rFonts w:eastAsia="宋体" w:hint="eastAsia"/>
                <w:lang w:eastAsia="zh-CN"/>
              </w:rPr>
              <w:t>WAR </w:t>
            </w:r>
            <w:r w:rsidRPr="00577FA6">
              <w:rPr>
                <w:rFonts w:eastAsia="宋体" w:hint="eastAsia"/>
                <w:lang w:eastAsia="zh-CN"/>
              </w:rPr>
              <w:t>文件存放的路径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path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表示此</w:t>
            </w:r>
            <w:r w:rsidRPr="00577FA6">
              <w:rPr>
                <w:rFonts w:eastAsia="宋体" w:hint="eastAsia"/>
                <w:lang w:eastAsia="zh-CN"/>
              </w:rPr>
              <w:t>web </w:t>
            </w:r>
            <w:r w:rsidRPr="00577FA6">
              <w:rPr>
                <w:rFonts w:eastAsia="宋体" w:hint="eastAsia"/>
                <w:lang w:eastAsia="zh-CN"/>
              </w:rPr>
              <w:t>应用程序的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url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的前缀，这样请求的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url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为</w:t>
            </w:r>
            <w:r w:rsidRPr="00577FA6">
              <w:rPr>
                <w:rFonts w:eastAsia="宋体"/>
                <w:lang w:eastAsia="zh-CN"/>
              </w:rPr>
              <w:fldChar w:fldCharType="begin"/>
            </w:r>
            <w:r w:rsidRPr="00577FA6">
              <w:rPr>
                <w:rFonts w:eastAsia="宋体"/>
                <w:lang w:eastAsia="zh-CN"/>
              </w:rPr>
              <w:instrText xml:space="preserve"> HYPERLINK "http://localhost:8080/path/" \t "_blank" </w:instrText>
            </w:r>
            <w:r w:rsidRPr="00577FA6">
              <w:rPr>
                <w:rFonts w:eastAsia="宋体"/>
                <w:lang w:eastAsia="zh-CN"/>
              </w:rPr>
              <w:fldChar w:fldCharType="separate"/>
            </w:r>
            <w:r w:rsidRPr="00577FA6">
              <w:rPr>
                <w:rFonts w:eastAsia="宋体" w:hint="eastAsia"/>
                <w:lang w:eastAsia="zh-CN"/>
              </w:rPr>
              <w:t>http://localhost:8080/path/ </w:t>
            </w:r>
            <w:r w:rsidRPr="00577FA6">
              <w:rPr>
                <w:rFonts w:eastAsia="宋体"/>
                <w:lang w:eastAsia="zh-CN"/>
              </w:rPr>
              <w:fldChar w:fldCharType="end"/>
            </w:r>
            <w:r w:rsidRPr="00577FA6">
              <w:rPr>
                <w:rFonts w:eastAsia="宋体" w:hint="eastAsia"/>
                <w:lang w:eastAsia="zh-CN"/>
              </w:rPr>
              <w:t>****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reloadable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这个属性非常重要，如果为</w:t>
            </w:r>
            <w:r w:rsidRPr="00577FA6">
              <w:rPr>
                <w:rFonts w:eastAsia="宋体" w:hint="eastAsia"/>
                <w:lang w:eastAsia="zh-CN"/>
              </w:rPr>
              <w:t>true </w:t>
            </w:r>
            <w:r w:rsidRPr="00577FA6">
              <w:rPr>
                <w:rFonts w:eastAsia="宋体" w:hint="eastAsia"/>
                <w:lang w:eastAsia="zh-CN"/>
              </w:rPr>
              <w:t>，则</w:t>
            </w:r>
            <w:r w:rsidRPr="00577FA6">
              <w:rPr>
                <w:rFonts w:eastAsia="宋体" w:hint="eastAsia"/>
                <w:lang w:eastAsia="zh-CN"/>
              </w:rPr>
              <w:t>tomcat </w:t>
            </w:r>
            <w:r w:rsidRPr="00577FA6">
              <w:rPr>
                <w:rFonts w:eastAsia="宋体" w:hint="eastAsia"/>
                <w:lang w:eastAsia="zh-CN"/>
              </w:rPr>
              <w:t>会自动检测应用程序的</w:t>
            </w:r>
            <w:r w:rsidRPr="00577FA6">
              <w:rPr>
                <w:rFonts w:eastAsia="宋体" w:hint="eastAsia"/>
                <w:lang w:eastAsia="zh-CN"/>
              </w:rPr>
              <w:t>/WEB-INF/lib </w:t>
            </w:r>
            <w:r w:rsidRPr="00577FA6">
              <w:rPr>
                <w:rFonts w:eastAsia="宋体" w:hint="eastAsia"/>
                <w:lang w:eastAsia="zh-CN"/>
              </w:rPr>
              <w:t>和</w:t>
            </w:r>
            <w:r w:rsidRPr="00577FA6">
              <w:rPr>
                <w:rFonts w:eastAsia="宋体" w:hint="eastAsia"/>
                <w:lang w:eastAsia="zh-CN"/>
              </w:rPr>
              <w:t>/WEB-INF/classes </w:t>
            </w:r>
            <w:r w:rsidRPr="00577FA6">
              <w:rPr>
                <w:rFonts w:eastAsia="宋体" w:hint="eastAsia"/>
                <w:lang w:eastAsia="zh-CN"/>
              </w:rPr>
              <w:t>目录的变化，自动装载新的应用程序，我们可以在不重起</w:t>
            </w:r>
            <w:r w:rsidRPr="00577FA6">
              <w:rPr>
                <w:rFonts w:eastAsia="宋体" w:hint="eastAsia"/>
                <w:lang w:eastAsia="zh-CN"/>
              </w:rPr>
              <w:t>tomcat </w:t>
            </w:r>
            <w:r w:rsidRPr="00577FA6">
              <w:rPr>
                <w:rFonts w:eastAsia="宋体" w:hint="eastAsia"/>
                <w:lang w:eastAsia="zh-CN"/>
              </w:rPr>
              <w:t>的情况下改变应用程序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host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表示一个虚拟主机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name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指定主机名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appBase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应用程序基本目录，即存放应用程序的目录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unpackWARs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如果为</w:t>
            </w:r>
            <w:r w:rsidRPr="00577FA6">
              <w:rPr>
                <w:rFonts w:eastAsia="宋体" w:hint="eastAsia"/>
                <w:lang w:eastAsia="zh-CN"/>
              </w:rPr>
              <w:t>true </w:t>
            </w:r>
            <w:r w:rsidRPr="00577FA6">
              <w:rPr>
                <w:rFonts w:eastAsia="宋体" w:hint="eastAsia"/>
                <w:lang w:eastAsia="zh-CN"/>
              </w:rPr>
              <w:t>，则</w:t>
            </w:r>
            <w:r w:rsidRPr="00577FA6">
              <w:rPr>
                <w:rFonts w:eastAsia="宋体" w:hint="eastAsia"/>
                <w:lang w:eastAsia="zh-CN"/>
              </w:rPr>
              <w:t>tomcat </w:t>
            </w:r>
            <w:r w:rsidRPr="00577FA6">
              <w:rPr>
                <w:rFonts w:eastAsia="宋体" w:hint="eastAsia"/>
                <w:lang w:eastAsia="zh-CN"/>
              </w:rPr>
              <w:t>会自动将</w:t>
            </w:r>
            <w:r w:rsidRPr="00577FA6">
              <w:rPr>
                <w:rFonts w:eastAsia="宋体" w:hint="eastAsia"/>
                <w:lang w:eastAsia="zh-CN"/>
              </w:rPr>
              <w:t>WAR </w:t>
            </w:r>
            <w:r w:rsidRPr="00577FA6">
              <w:rPr>
                <w:rFonts w:eastAsia="宋体" w:hint="eastAsia"/>
                <w:lang w:eastAsia="zh-CN"/>
              </w:rPr>
              <w:t>文件解压，否则不解压，直接从</w:t>
            </w:r>
            <w:r w:rsidRPr="00577FA6">
              <w:rPr>
                <w:rFonts w:eastAsia="宋体" w:hint="eastAsia"/>
                <w:lang w:eastAsia="zh-CN"/>
              </w:rPr>
              <w:t>WAR </w:t>
            </w:r>
            <w:r w:rsidRPr="00577FA6">
              <w:rPr>
                <w:rFonts w:eastAsia="宋体" w:hint="eastAsia"/>
                <w:lang w:eastAsia="zh-CN"/>
              </w:rPr>
              <w:t>文件中运行应用程序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Logger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表示日志，调试和错误信息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className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logger </w:t>
            </w:r>
            <w:r w:rsidRPr="00577FA6">
              <w:rPr>
                <w:rFonts w:eastAsia="宋体" w:hint="eastAsia"/>
                <w:lang w:eastAsia="zh-CN"/>
              </w:rPr>
              <w:t>使用的类名，此类必须实现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org.apache.catalina.Logger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接口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prefix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log </w:t>
            </w:r>
            <w:r w:rsidRPr="00577FA6">
              <w:rPr>
                <w:rFonts w:eastAsia="宋体" w:hint="eastAsia"/>
                <w:lang w:eastAsia="zh-CN"/>
              </w:rPr>
              <w:t>文件的前缀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suffix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log </w:t>
            </w:r>
            <w:r w:rsidRPr="00577FA6">
              <w:rPr>
                <w:rFonts w:eastAsia="宋体" w:hint="eastAsia"/>
                <w:lang w:eastAsia="zh-CN"/>
              </w:rPr>
              <w:t>文件的后缀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timestamp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如果为</w:t>
            </w:r>
            <w:r w:rsidRPr="00577FA6">
              <w:rPr>
                <w:rFonts w:eastAsia="宋体" w:hint="eastAsia"/>
                <w:lang w:eastAsia="zh-CN"/>
              </w:rPr>
              <w:t>true </w:t>
            </w:r>
            <w:r w:rsidRPr="00577FA6">
              <w:rPr>
                <w:rFonts w:eastAsia="宋体" w:hint="eastAsia"/>
                <w:lang w:eastAsia="zh-CN"/>
              </w:rPr>
              <w:t>，则</w:t>
            </w:r>
            <w:r w:rsidRPr="00577FA6">
              <w:rPr>
                <w:rFonts w:eastAsia="宋体" w:hint="eastAsia"/>
                <w:lang w:eastAsia="zh-CN"/>
              </w:rPr>
              <w:t>log </w:t>
            </w:r>
            <w:r w:rsidRPr="00577FA6">
              <w:rPr>
                <w:rFonts w:eastAsia="宋体" w:hint="eastAsia"/>
                <w:lang w:eastAsia="zh-CN"/>
              </w:rPr>
              <w:t>文件名中要加入时间，如下例</w:t>
            </w:r>
            <w:r w:rsidRPr="00577FA6">
              <w:rPr>
                <w:rFonts w:eastAsia="宋体" w:hint="eastAsia"/>
                <w:lang w:eastAsia="zh-CN"/>
              </w:rPr>
              <w:t>:localhost_log.2001-10-04.txt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Realm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表示存放用户名，密码及</w:t>
            </w:r>
            <w:r w:rsidRPr="00577FA6">
              <w:rPr>
                <w:rFonts w:eastAsia="宋体" w:hint="eastAsia"/>
                <w:lang w:eastAsia="zh-CN"/>
              </w:rPr>
              <w:t>role </w:t>
            </w:r>
            <w:r w:rsidRPr="00577FA6">
              <w:rPr>
                <w:rFonts w:eastAsia="宋体" w:hint="eastAsia"/>
                <w:lang w:eastAsia="zh-CN"/>
              </w:rPr>
              <w:t>的数据库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className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Realm </w:t>
            </w:r>
            <w:r w:rsidRPr="00577FA6">
              <w:rPr>
                <w:rFonts w:eastAsia="宋体" w:hint="eastAsia"/>
                <w:lang w:eastAsia="zh-CN"/>
              </w:rPr>
              <w:t>使用的类名，此类必须实现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org.apache.catalina.Realm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接口</w:t>
            </w:r>
          </w:p>
        </w:tc>
      </w:tr>
      <w:tr w:rsidR="00D415A2" w:rsidRPr="00577FA6" w:rsidTr="00D415A2">
        <w:trPr>
          <w:tblCellSpacing w:w="0" w:type="dxa"/>
        </w:trPr>
        <w:tc>
          <w:tcPr>
            <w:tcW w:w="823" w:type="pct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Valve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(</w:t>
            </w:r>
            <w:r w:rsidRPr="00577FA6">
              <w:rPr>
                <w:rFonts w:eastAsia="宋体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功能与</w:t>
            </w:r>
            <w:r w:rsidRPr="00577FA6">
              <w:rPr>
                <w:rFonts w:eastAsia="宋体" w:hint="eastAsia"/>
                <w:lang w:eastAsia="zh-CN"/>
              </w:rPr>
              <w:t>Logger </w:t>
            </w:r>
            <w:r w:rsidRPr="00577FA6">
              <w:rPr>
                <w:rFonts w:eastAsia="宋体" w:hint="eastAsia"/>
                <w:lang w:eastAsia="zh-CN"/>
              </w:rPr>
              <w:t>差不多，其</w:t>
            </w:r>
            <w:r w:rsidRPr="00577FA6">
              <w:rPr>
                <w:rFonts w:eastAsia="宋体" w:hint="eastAsia"/>
                <w:lang w:eastAsia="zh-CN"/>
              </w:rPr>
              <w:t>prefix </w:t>
            </w:r>
            <w:r w:rsidRPr="00577FA6">
              <w:rPr>
                <w:rFonts w:eastAsia="宋体" w:hint="eastAsia"/>
                <w:lang w:eastAsia="zh-CN"/>
              </w:rPr>
              <w:t>和</w:t>
            </w:r>
            <w:r w:rsidRPr="00577FA6">
              <w:rPr>
                <w:rFonts w:eastAsia="宋体" w:hint="eastAsia"/>
                <w:lang w:eastAsia="zh-CN"/>
              </w:rPr>
              <w:t>suffix </w:t>
            </w:r>
            <w:r w:rsidRPr="00577FA6">
              <w:rPr>
                <w:rFonts w:eastAsia="宋体" w:hint="eastAsia"/>
                <w:lang w:eastAsia="zh-CN"/>
              </w:rPr>
              <w:t>属性解释和</w:t>
            </w:r>
            <w:r w:rsidRPr="00577FA6">
              <w:rPr>
                <w:rFonts w:eastAsia="宋体" w:hint="eastAsia"/>
                <w:lang w:eastAsia="zh-CN"/>
              </w:rPr>
              <w:t>Logger </w:t>
            </w:r>
            <w:r w:rsidRPr="00577FA6">
              <w:rPr>
                <w:rFonts w:eastAsia="宋体" w:hint="eastAsia"/>
                <w:lang w:eastAsia="zh-CN"/>
              </w:rPr>
              <w:t>中的一样</w:t>
            </w:r>
            <w:r w:rsidRPr="00577FA6">
              <w:rPr>
                <w:rFonts w:eastAsia="宋体" w:hint="eastAsia"/>
                <w:lang w:eastAsia="zh-CN"/>
              </w:rPr>
              <w:t>)</w:t>
            </w: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proofErr w:type="spellStart"/>
            <w:r w:rsidRPr="00577FA6">
              <w:rPr>
                <w:rFonts w:eastAsia="宋体" w:hint="eastAsia"/>
                <w:lang w:eastAsia="zh-CN"/>
              </w:rPr>
              <w:t>className</w:t>
            </w:r>
            <w:proofErr w:type="spellEnd"/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Valve </w:t>
            </w:r>
            <w:r w:rsidRPr="00577FA6">
              <w:rPr>
                <w:rFonts w:eastAsia="宋体" w:hint="eastAsia"/>
                <w:lang w:eastAsia="zh-CN"/>
              </w:rPr>
              <w:t>使用的类名，如用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org.apache.catalina.valves.AccessLogValve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类可以记录应用程序的访问信息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directory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指定</w:t>
            </w:r>
            <w:r w:rsidRPr="00577FA6">
              <w:rPr>
                <w:rFonts w:eastAsia="宋体" w:hint="eastAsia"/>
                <w:lang w:eastAsia="zh-CN"/>
              </w:rPr>
              <w:t>log </w:t>
            </w:r>
            <w:r w:rsidRPr="00577FA6">
              <w:rPr>
                <w:rFonts w:eastAsia="宋体" w:hint="eastAsia"/>
                <w:lang w:eastAsia="zh-CN"/>
              </w:rPr>
              <w:t>文件存放的位置</w:t>
            </w:r>
          </w:p>
        </w:tc>
      </w:tr>
      <w:tr w:rsidR="00D415A2" w:rsidRPr="00577FA6" w:rsidTr="003546F2">
        <w:trPr>
          <w:tblCellSpacing w:w="0" w:type="dxa"/>
        </w:trPr>
        <w:tc>
          <w:tcPr>
            <w:tcW w:w="823" w:type="pct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:rsidR="00D415A2" w:rsidRPr="00577FA6" w:rsidRDefault="00D415A2" w:rsidP="00D415A2">
            <w:pPr>
              <w:widowControl/>
              <w:rPr>
                <w:rFonts w:eastAsia="宋体"/>
                <w:lang w:eastAsia="zh-CN"/>
              </w:rPr>
            </w:pPr>
          </w:p>
        </w:tc>
        <w:tc>
          <w:tcPr>
            <w:tcW w:w="972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pattern</w:t>
            </w:r>
          </w:p>
        </w:tc>
        <w:tc>
          <w:tcPr>
            <w:tcW w:w="3205" w:type="pc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auto"/>
            <w:vAlign w:val="center"/>
            <w:hideMark/>
          </w:tcPr>
          <w:p w:rsidR="00D415A2" w:rsidRPr="00577FA6" w:rsidRDefault="00D415A2" w:rsidP="00D415A2">
            <w:pPr>
              <w:widowControl/>
              <w:spacing w:line="315" w:lineRule="atLeast"/>
              <w:rPr>
                <w:rFonts w:eastAsia="宋体"/>
                <w:lang w:eastAsia="zh-CN"/>
              </w:rPr>
            </w:pPr>
            <w:r w:rsidRPr="00577FA6">
              <w:rPr>
                <w:rFonts w:eastAsia="宋体" w:hint="eastAsia"/>
                <w:lang w:eastAsia="zh-CN"/>
              </w:rPr>
              <w:t>有两个值，</w:t>
            </w:r>
            <w:r w:rsidRPr="00577FA6">
              <w:rPr>
                <w:rFonts w:eastAsia="宋体" w:hint="eastAsia"/>
                <w:lang w:eastAsia="zh-CN"/>
              </w:rPr>
              <w:t>common </w:t>
            </w:r>
            <w:r w:rsidRPr="00577FA6">
              <w:rPr>
                <w:rFonts w:eastAsia="宋体" w:hint="eastAsia"/>
                <w:lang w:eastAsia="zh-CN"/>
              </w:rPr>
              <w:t>方式记录远程主机名或</w:t>
            </w:r>
            <w:proofErr w:type="spellStart"/>
            <w:r w:rsidRPr="00577FA6">
              <w:rPr>
                <w:rFonts w:eastAsia="宋体" w:hint="eastAsia"/>
                <w:lang w:eastAsia="zh-CN"/>
              </w:rPr>
              <w:t>ip</w:t>
            </w:r>
            <w:proofErr w:type="spellEnd"/>
            <w:r w:rsidRPr="00577FA6">
              <w:rPr>
                <w:rFonts w:eastAsia="宋体" w:hint="eastAsia"/>
                <w:lang w:eastAsia="zh-CN"/>
              </w:rPr>
              <w:t> </w:t>
            </w:r>
            <w:r w:rsidRPr="00577FA6">
              <w:rPr>
                <w:rFonts w:eastAsia="宋体" w:hint="eastAsia"/>
                <w:lang w:eastAsia="zh-CN"/>
              </w:rPr>
              <w:t>地址，用户名，日期，第一行请求的字符串，</w:t>
            </w:r>
            <w:r w:rsidRPr="00577FA6">
              <w:rPr>
                <w:rFonts w:eastAsia="宋体" w:hint="eastAsia"/>
                <w:lang w:eastAsia="zh-CN"/>
              </w:rPr>
              <w:t>HTTP </w:t>
            </w:r>
            <w:r w:rsidRPr="00577FA6">
              <w:rPr>
                <w:rFonts w:eastAsia="宋体" w:hint="eastAsia"/>
                <w:lang w:eastAsia="zh-CN"/>
              </w:rPr>
              <w:t>响应代码，发送的字节数。</w:t>
            </w:r>
            <w:r w:rsidRPr="00577FA6">
              <w:rPr>
                <w:rFonts w:eastAsia="宋体" w:hint="eastAsia"/>
                <w:lang w:eastAsia="zh-CN"/>
              </w:rPr>
              <w:t>combined </w:t>
            </w:r>
            <w:r w:rsidRPr="00577FA6">
              <w:rPr>
                <w:rFonts w:eastAsia="宋体" w:hint="eastAsia"/>
                <w:lang w:eastAsia="zh-CN"/>
              </w:rPr>
              <w:t>方式比</w:t>
            </w:r>
            <w:r w:rsidRPr="00577FA6">
              <w:rPr>
                <w:rFonts w:eastAsia="宋体" w:hint="eastAsia"/>
                <w:lang w:eastAsia="zh-CN"/>
              </w:rPr>
              <w:t>common </w:t>
            </w:r>
            <w:r w:rsidRPr="00577FA6">
              <w:rPr>
                <w:rFonts w:eastAsia="宋体" w:hint="eastAsia"/>
                <w:lang w:eastAsia="zh-CN"/>
              </w:rPr>
              <w:t>方式记录的值更多</w:t>
            </w:r>
          </w:p>
        </w:tc>
      </w:tr>
    </w:tbl>
    <w:p w:rsidR="003546F2" w:rsidRDefault="003546F2" w:rsidP="003546F2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的</w:t>
      </w:r>
      <w:r w:rsidRPr="003546F2">
        <w:rPr>
          <w:lang w:eastAsia="zh-CN"/>
        </w:rPr>
        <w:t>tomcat-users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>:</w:t>
      </w:r>
    </w:p>
    <w:p w:rsidR="00511B5E" w:rsidRDefault="00511B5E" w:rsidP="00511B5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每个应用的</w:t>
      </w:r>
      <w:r>
        <w:rPr>
          <w:rFonts w:eastAsia="宋体" w:hint="eastAsia"/>
          <w:lang w:eastAsia="zh-CN"/>
        </w:rPr>
        <w:t>Web.xml</w:t>
      </w:r>
      <w:r>
        <w:rPr>
          <w:rFonts w:eastAsia="宋体" w:hint="eastAsia"/>
          <w:lang w:eastAsia="zh-CN"/>
        </w:rPr>
        <w:t>都可以配置不同的角色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然后设置每个角色在该应用中的权限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然后在</w:t>
      </w:r>
      <w:r>
        <w:rPr>
          <w:rFonts w:eastAsia="宋体" w:hint="eastAsia"/>
          <w:lang w:eastAsia="zh-CN"/>
        </w:rPr>
        <w:t>tomcat-users.xml</w:t>
      </w:r>
      <w:r>
        <w:rPr>
          <w:rFonts w:eastAsia="宋体" w:hint="eastAsia"/>
          <w:lang w:eastAsia="zh-CN"/>
        </w:rPr>
        <w:t>中配置上同名角色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然后为用户分配上对应的角色</w:t>
      </w:r>
      <w:r w:rsidR="00AC23BB">
        <w:rPr>
          <w:rFonts w:eastAsia="宋体" w:hint="eastAsia"/>
          <w:lang w:eastAsia="zh-CN"/>
        </w:rPr>
        <w:t>.</w:t>
      </w:r>
    </w:p>
    <w:p w:rsidR="00E37328" w:rsidRPr="00511B5E" w:rsidRDefault="00E37328" w:rsidP="00511B5E">
      <w:pPr>
        <w:rPr>
          <w:rFonts w:eastAsia="宋体" w:hint="eastAsia"/>
          <w:lang w:eastAsia="zh-CN"/>
        </w:rPr>
      </w:pPr>
    </w:p>
    <w:p w:rsidR="00D415A2" w:rsidRDefault="004B7099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这个文件是用来配置</w:t>
      </w:r>
      <w:proofErr w:type="spellStart"/>
      <w:r>
        <w:rPr>
          <w:rFonts w:eastAsia="宋体" w:hint="eastAsia"/>
          <w:lang w:eastAsia="zh-CN"/>
        </w:rPr>
        <w:t>TomcatWebApplications</w:t>
      </w:r>
      <w:proofErr w:type="spellEnd"/>
      <w:r>
        <w:rPr>
          <w:rFonts w:eastAsia="宋体" w:hint="eastAsia"/>
          <w:lang w:eastAsia="zh-CN"/>
        </w:rPr>
        <w:t>的访问用户</w:t>
      </w:r>
      <w:r w:rsidR="000B7B0F">
        <w:rPr>
          <w:rFonts w:eastAsia="宋体" w:hint="eastAsia"/>
          <w:lang w:eastAsia="zh-CN"/>
        </w:rPr>
        <w:t>和访问权限</w:t>
      </w:r>
      <w:r w:rsidR="00D54B03">
        <w:rPr>
          <w:rFonts w:eastAsia="宋体" w:hint="eastAsia"/>
          <w:lang w:eastAsia="zh-CN"/>
        </w:rPr>
        <w:t>(</w:t>
      </w:r>
      <w:r w:rsidR="00D54B03">
        <w:rPr>
          <w:rFonts w:eastAsia="宋体" w:hint="eastAsia"/>
          <w:lang w:eastAsia="zh-CN"/>
        </w:rPr>
        <w:t>角色</w:t>
      </w:r>
      <w:r w:rsidR="00D54B03">
        <w:rPr>
          <w:rFonts w:eastAsia="宋体" w:hint="eastAsia"/>
          <w:lang w:eastAsia="zh-CN"/>
        </w:rPr>
        <w:t>)</w:t>
      </w:r>
    </w:p>
    <w:p w:rsidR="00AE4C6E" w:rsidRDefault="00D75402" w:rsidP="00821824">
      <w:pPr>
        <w:ind w:firstLineChars="50" w:firstLine="1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例如</w:t>
      </w:r>
      <w:r w:rsidR="008828C9">
        <w:rPr>
          <w:rFonts w:eastAsia="宋体" w:hint="eastAsia"/>
          <w:lang w:eastAsia="zh-CN"/>
        </w:rPr>
        <w:t>Tomcat</w:t>
      </w:r>
      <w:r w:rsidR="008828C9">
        <w:rPr>
          <w:rFonts w:eastAsia="宋体" w:hint="eastAsia"/>
          <w:lang w:eastAsia="zh-CN"/>
        </w:rPr>
        <w:t>的</w:t>
      </w:r>
      <w:r w:rsidR="008828C9">
        <w:rPr>
          <w:rFonts w:eastAsia="宋体" w:hint="eastAsia"/>
          <w:lang w:eastAsia="zh-CN"/>
        </w:rPr>
        <w:t xml:space="preserve">Manager </w:t>
      </w:r>
      <w:proofErr w:type="spellStart"/>
      <w:r w:rsidR="008828C9">
        <w:rPr>
          <w:rFonts w:eastAsia="宋体" w:hint="eastAsia"/>
          <w:lang w:eastAsia="zh-CN"/>
        </w:rPr>
        <w:t>WebApplication</w:t>
      </w:r>
      <w:proofErr w:type="spellEnd"/>
      <w:r w:rsidR="008828C9">
        <w:rPr>
          <w:rFonts w:eastAsia="宋体" w:hint="eastAsia"/>
          <w:lang w:eastAsia="zh-CN"/>
        </w:rPr>
        <w:t>的</w:t>
      </w:r>
      <w:r w:rsidR="008828C9">
        <w:rPr>
          <w:rFonts w:eastAsia="宋体" w:hint="eastAsia"/>
          <w:lang w:eastAsia="zh-CN"/>
        </w:rPr>
        <w:t>web.xml</w:t>
      </w:r>
      <w:r w:rsidR="008828C9">
        <w:rPr>
          <w:rFonts w:eastAsia="宋体" w:hint="eastAsia"/>
          <w:lang w:eastAsia="zh-CN"/>
        </w:rPr>
        <w:t>中就配置了四个角色</w:t>
      </w:r>
      <w:r w:rsidR="008828C9">
        <w:rPr>
          <w:rFonts w:eastAsia="宋体" w:hint="eastAsia"/>
          <w:lang w:eastAsia="zh-CN"/>
        </w:rPr>
        <w:t>:</w:t>
      </w:r>
    </w:p>
    <w:p w:rsidR="008828C9" w:rsidRPr="008828C9" w:rsidRDefault="008828C9" w:rsidP="008828C9">
      <w:pPr>
        <w:ind w:leftChars="200" w:left="480"/>
        <w:rPr>
          <w:rFonts w:eastAsia="宋体"/>
          <w:lang w:eastAsia="zh-CN"/>
        </w:rPr>
      </w:pPr>
      <w:proofErr w:type="gramStart"/>
      <w:r w:rsidRPr="008828C9">
        <w:rPr>
          <w:rFonts w:eastAsia="宋体"/>
          <w:lang w:eastAsia="zh-CN"/>
        </w:rPr>
        <w:t>manager-</w:t>
      </w:r>
      <w:proofErr w:type="spellStart"/>
      <w:r w:rsidRPr="008828C9">
        <w:rPr>
          <w:rFonts w:eastAsia="宋体"/>
          <w:lang w:eastAsia="zh-CN"/>
        </w:rPr>
        <w:t>gui</w:t>
      </w:r>
      <w:proofErr w:type="spellEnd"/>
      <w:proofErr w:type="gramEnd"/>
      <w:r w:rsidRPr="008828C9">
        <w:rPr>
          <w:rFonts w:eastAsia="宋体"/>
          <w:lang w:eastAsia="zh-CN"/>
        </w:rPr>
        <w:t> — Access to the HTML interface.</w:t>
      </w:r>
    </w:p>
    <w:p w:rsidR="008828C9" w:rsidRPr="008828C9" w:rsidRDefault="008828C9" w:rsidP="008828C9">
      <w:pPr>
        <w:ind w:leftChars="200" w:left="480"/>
        <w:rPr>
          <w:rFonts w:eastAsia="宋体"/>
          <w:lang w:eastAsia="zh-CN"/>
        </w:rPr>
      </w:pPr>
      <w:proofErr w:type="gramStart"/>
      <w:r w:rsidRPr="008828C9">
        <w:rPr>
          <w:rFonts w:eastAsia="宋体"/>
          <w:lang w:eastAsia="zh-CN"/>
        </w:rPr>
        <w:t>manager-status</w:t>
      </w:r>
      <w:proofErr w:type="gramEnd"/>
      <w:r w:rsidRPr="008828C9">
        <w:rPr>
          <w:rFonts w:eastAsia="宋体"/>
          <w:lang w:eastAsia="zh-CN"/>
        </w:rPr>
        <w:t> — Access to the "Server Status" page only.</w:t>
      </w:r>
    </w:p>
    <w:p w:rsidR="008828C9" w:rsidRPr="008828C9" w:rsidRDefault="008828C9" w:rsidP="008828C9">
      <w:pPr>
        <w:ind w:leftChars="200" w:left="480"/>
        <w:rPr>
          <w:rFonts w:eastAsia="宋体"/>
          <w:lang w:eastAsia="zh-CN"/>
        </w:rPr>
      </w:pPr>
      <w:proofErr w:type="gramStart"/>
      <w:r w:rsidRPr="008828C9">
        <w:rPr>
          <w:rFonts w:eastAsia="宋体"/>
          <w:lang w:eastAsia="zh-CN"/>
        </w:rPr>
        <w:t>manager-script</w:t>
      </w:r>
      <w:proofErr w:type="gramEnd"/>
      <w:r w:rsidRPr="008828C9">
        <w:rPr>
          <w:rFonts w:eastAsia="宋体"/>
          <w:lang w:eastAsia="zh-CN"/>
        </w:rPr>
        <w:t> — Access to the tools-friendly plain text interface that is described in this document, and to the "Server Status" page.</w:t>
      </w:r>
    </w:p>
    <w:p w:rsidR="00B822EA" w:rsidRPr="004B7099" w:rsidRDefault="008828C9" w:rsidP="009F5637">
      <w:pPr>
        <w:ind w:leftChars="200" w:left="480"/>
        <w:rPr>
          <w:rFonts w:eastAsia="宋体" w:hint="eastAsia"/>
          <w:lang w:eastAsia="zh-CN"/>
        </w:rPr>
      </w:pPr>
      <w:proofErr w:type="gramStart"/>
      <w:r w:rsidRPr="008828C9">
        <w:rPr>
          <w:rFonts w:eastAsia="宋体"/>
          <w:lang w:eastAsia="zh-CN"/>
        </w:rPr>
        <w:t>manager-</w:t>
      </w:r>
      <w:proofErr w:type="spellStart"/>
      <w:r w:rsidRPr="008828C9">
        <w:rPr>
          <w:rFonts w:eastAsia="宋体"/>
          <w:lang w:eastAsia="zh-CN"/>
        </w:rPr>
        <w:t>jmx</w:t>
      </w:r>
      <w:proofErr w:type="spellEnd"/>
      <w:proofErr w:type="gramEnd"/>
      <w:r w:rsidRPr="008828C9">
        <w:rPr>
          <w:rFonts w:eastAsia="宋体"/>
          <w:lang w:eastAsia="zh-CN"/>
        </w:rPr>
        <w:t> — Access to JMX proxy interface a</w:t>
      </w:r>
      <w:bookmarkStart w:id="0" w:name="_GoBack"/>
      <w:bookmarkEnd w:id="0"/>
      <w:r w:rsidRPr="008828C9">
        <w:rPr>
          <w:rFonts w:eastAsia="宋体"/>
          <w:lang w:eastAsia="zh-CN"/>
        </w:rPr>
        <w:t>nd to the "Server Status" page.</w:t>
      </w:r>
    </w:p>
    <w:sectPr w:rsidR="00B822EA" w:rsidRPr="004B7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32F" w:rsidRDefault="00E6632F" w:rsidP="00894927">
      <w:r>
        <w:separator/>
      </w:r>
    </w:p>
  </w:endnote>
  <w:endnote w:type="continuationSeparator" w:id="0">
    <w:p w:rsidR="00E6632F" w:rsidRDefault="00E6632F" w:rsidP="0089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32F" w:rsidRDefault="00E6632F" w:rsidP="00894927">
      <w:r>
        <w:separator/>
      </w:r>
    </w:p>
  </w:footnote>
  <w:footnote w:type="continuationSeparator" w:id="0">
    <w:p w:rsidR="00E6632F" w:rsidRDefault="00E6632F" w:rsidP="00894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20E"/>
    <w:multiLevelType w:val="multilevel"/>
    <w:tmpl w:val="94C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A541C8"/>
    <w:multiLevelType w:val="multilevel"/>
    <w:tmpl w:val="9CCCE3D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4E"/>
    <w:rsid w:val="000B7B0F"/>
    <w:rsid w:val="00131F14"/>
    <w:rsid w:val="001561FF"/>
    <w:rsid w:val="001B6935"/>
    <w:rsid w:val="00207EAD"/>
    <w:rsid w:val="003546F2"/>
    <w:rsid w:val="00357E07"/>
    <w:rsid w:val="00414644"/>
    <w:rsid w:val="00455F76"/>
    <w:rsid w:val="004866AB"/>
    <w:rsid w:val="004B7099"/>
    <w:rsid w:val="004E7A49"/>
    <w:rsid w:val="00511B5E"/>
    <w:rsid w:val="0054734E"/>
    <w:rsid w:val="00577FA6"/>
    <w:rsid w:val="00636B7C"/>
    <w:rsid w:val="00697A5D"/>
    <w:rsid w:val="00707E2B"/>
    <w:rsid w:val="00821824"/>
    <w:rsid w:val="0083608D"/>
    <w:rsid w:val="00841912"/>
    <w:rsid w:val="0086421A"/>
    <w:rsid w:val="008828C9"/>
    <w:rsid w:val="008848D7"/>
    <w:rsid w:val="00894927"/>
    <w:rsid w:val="009F5637"/>
    <w:rsid w:val="00A12DD1"/>
    <w:rsid w:val="00AC23BB"/>
    <w:rsid w:val="00AE4C6E"/>
    <w:rsid w:val="00B822EA"/>
    <w:rsid w:val="00C7650C"/>
    <w:rsid w:val="00D415A2"/>
    <w:rsid w:val="00D54B03"/>
    <w:rsid w:val="00D75402"/>
    <w:rsid w:val="00D835FA"/>
    <w:rsid w:val="00D87D3C"/>
    <w:rsid w:val="00D9230B"/>
    <w:rsid w:val="00DD6A72"/>
    <w:rsid w:val="00E37328"/>
    <w:rsid w:val="00E477D8"/>
    <w:rsid w:val="00E52DAD"/>
    <w:rsid w:val="00E604C2"/>
    <w:rsid w:val="00E643AD"/>
    <w:rsid w:val="00E6632F"/>
    <w:rsid w:val="00EA1825"/>
    <w:rsid w:val="00EF653D"/>
    <w:rsid w:val="00F4297B"/>
    <w:rsid w:val="00F83A20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6F2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49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4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4927"/>
    <w:rPr>
      <w:sz w:val="20"/>
      <w:szCs w:val="20"/>
    </w:rPr>
  </w:style>
  <w:style w:type="character" w:customStyle="1" w:styleId="apple-converted-space">
    <w:name w:val="apple-converted-space"/>
    <w:basedOn w:val="a0"/>
    <w:rsid w:val="00894927"/>
  </w:style>
  <w:style w:type="character" w:styleId="a7">
    <w:name w:val="Strong"/>
    <w:basedOn w:val="a0"/>
    <w:uiPriority w:val="22"/>
    <w:qFormat/>
    <w:rsid w:val="00D415A2"/>
    <w:rPr>
      <w:b/>
      <w:bCs/>
    </w:rPr>
  </w:style>
  <w:style w:type="character" w:styleId="a8">
    <w:name w:val="Hyperlink"/>
    <w:basedOn w:val="a0"/>
    <w:uiPriority w:val="99"/>
    <w:semiHidden/>
    <w:unhideWhenUsed/>
    <w:rsid w:val="00D415A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3546F2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styleId="HTML">
    <w:name w:val="HTML Code"/>
    <w:basedOn w:val="a0"/>
    <w:uiPriority w:val="99"/>
    <w:semiHidden/>
    <w:unhideWhenUsed/>
    <w:rsid w:val="0083608D"/>
    <w:rPr>
      <w:rFonts w:ascii="MingLiU" w:eastAsia="MingLiU" w:hAnsi="MingLiU" w:cs="MingLiU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6F2"/>
    <w:pPr>
      <w:keepNext/>
      <w:spacing w:before="60" w:after="60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49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4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4927"/>
    <w:rPr>
      <w:sz w:val="20"/>
      <w:szCs w:val="20"/>
    </w:rPr>
  </w:style>
  <w:style w:type="character" w:customStyle="1" w:styleId="apple-converted-space">
    <w:name w:val="apple-converted-space"/>
    <w:basedOn w:val="a0"/>
    <w:rsid w:val="00894927"/>
  </w:style>
  <w:style w:type="character" w:styleId="a7">
    <w:name w:val="Strong"/>
    <w:basedOn w:val="a0"/>
    <w:uiPriority w:val="22"/>
    <w:qFormat/>
    <w:rsid w:val="00D415A2"/>
    <w:rPr>
      <w:b/>
      <w:bCs/>
    </w:rPr>
  </w:style>
  <w:style w:type="character" w:styleId="a8">
    <w:name w:val="Hyperlink"/>
    <w:basedOn w:val="a0"/>
    <w:uiPriority w:val="99"/>
    <w:semiHidden/>
    <w:unhideWhenUsed/>
    <w:rsid w:val="00D415A2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3546F2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styleId="HTML">
    <w:name w:val="HTML Code"/>
    <w:basedOn w:val="a0"/>
    <w:uiPriority w:val="99"/>
    <w:semiHidden/>
    <w:unhideWhenUsed/>
    <w:rsid w:val="0083608D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491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45</cp:revision>
  <dcterms:created xsi:type="dcterms:W3CDTF">2016-06-28T09:21:00Z</dcterms:created>
  <dcterms:modified xsi:type="dcterms:W3CDTF">2016-09-27T08:44:00Z</dcterms:modified>
</cp:coreProperties>
</file>