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02EB6" w14:textId="77777777" w:rsidR="008B11A9" w:rsidRDefault="00F63692">
      <w:pPr>
        <w:rPr>
          <w:rFonts w:hint="eastAsia"/>
        </w:rPr>
      </w:pPr>
    </w:p>
    <w:p w14:paraId="338CCC97" w14:textId="77777777" w:rsidR="00C83BBF" w:rsidRPr="00C83BBF" w:rsidRDefault="00C83BBF" w:rsidP="00C83B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Tell what machine you ran this on</w:t>
      </w:r>
    </w:p>
    <w:p w14:paraId="3B9199D8" w14:textId="77777777" w:rsidR="00C83BBF" w:rsidRPr="00C83BBF" w:rsidRDefault="00C83BBF" w:rsidP="00C83B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Create a table with your results.</w:t>
      </w:r>
    </w:p>
    <w:p w14:paraId="5BC7B6E7" w14:textId="77777777" w:rsidR="00C83BBF" w:rsidRPr="00C83BBF" w:rsidRDefault="00C83BBF" w:rsidP="00C83B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Draw a graph. The X axis will be the number of threads. The Y axis will be the performance in whatever units you sensibly choose. On the same graph, plot 4 curves:</w:t>
      </w:r>
    </w:p>
    <w:p w14:paraId="17C0A80B" w14:textId="77777777" w:rsidR="00C83BBF" w:rsidRPr="00C83BBF" w:rsidRDefault="00C83BBF" w:rsidP="00C83BB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static,1</w:t>
      </w:r>
    </w:p>
    <w:p w14:paraId="54FB6598" w14:textId="77777777" w:rsidR="00C83BBF" w:rsidRPr="00C83BBF" w:rsidRDefault="00C83BBF" w:rsidP="00C83BB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static,4096</w:t>
      </w:r>
    </w:p>
    <w:p w14:paraId="4B754984" w14:textId="77777777" w:rsidR="00C83BBF" w:rsidRPr="00C83BBF" w:rsidRDefault="00C83BBF" w:rsidP="00C83BB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dynamic,1</w:t>
      </w:r>
    </w:p>
    <w:p w14:paraId="6D9229DD" w14:textId="77777777" w:rsidR="00C83BBF" w:rsidRPr="00C83BBF" w:rsidRDefault="00C83BBF" w:rsidP="00C83BB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dynamic,4096</w:t>
      </w:r>
    </w:p>
    <w:p w14:paraId="1B5CE61E" w14:textId="77777777" w:rsidR="00C83BBF" w:rsidRPr="00C83BBF" w:rsidRDefault="00C83BBF" w:rsidP="00C83B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What patterns are you seeing in the speeds?</w:t>
      </w:r>
    </w:p>
    <w:p w14:paraId="55F4D6DA" w14:textId="77777777" w:rsidR="00C83BBF" w:rsidRPr="00C83BBF" w:rsidRDefault="00C83BBF" w:rsidP="00C83B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 xml:space="preserve">Why does </w:t>
      </w:r>
      <w:proofErr w:type="spellStart"/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chunksize</w:t>
      </w:r>
      <w:proofErr w:type="spellEnd"/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 xml:space="preserve"> 1 vs. 4096 matter like this?</w:t>
      </w:r>
    </w:p>
    <w:p w14:paraId="2CE34DC0" w14:textId="77777777" w:rsidR="00C83BBF" w:rsidRPr="00C83BBF" w:rsidRDefault="00C83BBF" w:rsidP="00C83B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83BBF">
        <w:rPr>
          <w:rFonts w:ascii="Times" w:eastAsia="Times New Roman" w:hAnsi="Times" w:cs="Times New Roman"/>
          <w:color w:val="000000"/>
          <w:sz w:val="27"/>
          <w:szCs w:val="27"/>
        </w:rPr>
        <w:t>Why does static vs. dynamic matter like this?</w:t>
      </w:r>
    </w:p>
    <w:p w14:paraId="272A8F73" w14:textId="77777777" w:rsidR="00C83BBF" w:rsidRPr="00C83BBF" w:rsidRDefault="00C83BBF" w:rsidP="00C83BBF">
      <w:pPr>
        <w:rPr>
          <w:rFonts w:ascii="Times New Roman" w:eastAsia="Times New Roman" w:hAnsi="Times New Roman" w:cs="Times New Roman"/>
        </w:rPr>
      </w:pPr>
    </w:p>
    <w:p w14:paraId="26CDFA4F" w14:textId="77777777" w:rsidR="00C83BBF" w:rsidRDefault="00C83BBF">
      <w:r>
        <w:t xml:space="preserve">In this project, I ran my program on OSU’s server(filp.engr.oregonstate.edu). </w:t>
      </w:r>
    </w:p>
    <w:p w14:paraId="47085FC5" w14:textId="77777777" w:rsidR="00B62504" w:rsidRDefault="00B62504">
      <w:r>
        <w:t>Then I got the following results, which are the peak performance of each condition after 10 times tries.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F4F98" w:rsidRPr="00FF4F98" w14:paraId="1648FEDA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22CB0A7C" w14:textId="77777777" w:rsidR="00FF4F98" w:rsidRPr="00FF4F98" w:rsidRDefault="00FF4F98"/>
        </w:tc>
        <w:tc>
          <w:tcPr>
            <w:tcW w:w="1300" w:type="dxa"/>
            <w:noWrap/>
            <w:hideMark/>
          </w:tcPr>
          <w:p w14:paraId="625E081E" w14:textId="77777777" w:rsidR="00FF4F98" w:rsidRPr="00FF4F98" w:rsidRDefault="00FF4F98">
            <w:r w:rsidRPr="00FF4F98">
              <w:t>static-1</w:t>
            </w:r>
          </w:p>
        </w:tc>
        <w:tc>
          <w:tcPr>
            <w:tcW w:w="1300" w:type="dxa"/>
            <w:noWrap/>
            <w:hideMark/>
          </w:tcPr>
          <w:p w14:paraId="4C6A5544" w14:textId="77777777" w:rsidR="00FF4F98" w:rsidRPr="00FF4F98" w:rsidRDefault="00FF4F98">
            <w:r w:rsidRPr="00FF4F98">
              <w:t>dynamic-1</w:t>
            </w:r>
          </w:p>
        </w:tc>
        <w:tc>
          <w:tcPr>
            <w:tcW w:w="1300" w:type="dxa"/>
            <w:noWrap/>
            <w:hideMark/>
          </w:tcPr>
          <w:p w14:paraId="265600E6" w14:textId="77777777" w:rsidR="00FF4F98" w:rsidRPr="00FF4F98" w:rsidRDefault="00FF4F98">
            <w:r w:rsidRPr="00FF4F98">
              <w:t>static-4096</w:t>
            </w:r>
          </w:p>
        </w:tc>
        <w:tc>
          <w:tcPr>
            <w:tcW w:w="1300" w:type="dxa"/>
            <w:noWrap/>
            <w:hideMark/>
          </w:tcPr>
          <w:p w14:paraId="4C6D404F" w14:textId="77777777" w:rsidR="00FF4F98" w:rsidRPr="00FF4F98" w:rsidRDefault="00FF4F98">
            <w:r w:rsidRPr="00FF4F98">
              <w:t>dynamic-4096</w:t>
            </w:r>
          </w:p>
        </w:tc>
      </w:tr>
      <w:tr w:rsidR="00FF4F98" w:rsidRPr="00FF4F98" w14:paraId="6095C2F7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0965B71B" w14:textId="77777777" w:rsidR="00FF4F98" w:rsidRPr="00FF4F98" w:rsidRDefault="00FF4F98" w:rsidP="00FF4F98">
            <w:r w:rsidRPr="00FF4F98">
              <w:t>1</w:t>
            </w:r>
          </w:p>
        </w:tc>
        <w:tc>
          <w:tcPr>
            <w:tcW w:w="1300" w:type="dxa"/>
            <w:noWrap/>
            <w:hideMark/>
          </w:tcPr>
          <w:p w14:paraId="1E2E4C58" w14:textId="77777777" w:rsidR="00FF4F98" w:rsidRPr="00FF4F98" w:rsidRDefault="00FF4F98" w:rsidP="00FF4F98">
            <w:r w:rsidRPr="00FF4F98">
              <w:t>270.24</w:t>
            </w:r>
          </w:p>
        </w:tc>
        <w:tc>
          <w:tcPr>
            <w:tcW w:w="1300" w:type="dxa"/>
            <w:noWrap/>
            <w:hideMark/>
          </w:tcPr>
          <w:p w14:paraId="71339505" w14:textId="77777777" w:rsidR="00FF4F98" w:rsidRPr="00FF4F98" w:rsidRDefault="00FF4F98" w:rsidP="00FF4F98">
            <w:r w:rsidRPr="00FF4F98">
              <w:t>270.86</w:t>
            </w:r>
          </w:p>
        </w:tc>
        <w:tc>
          <w:tcPr>
            <w:tcW w:w="1300" w:type="dxa"/>
            <w:noWrap/>
            <w:hideMark/>
          </w:tcPr>
          <w:p w14:paraId="62E8E4D7" w14:textId="77777777" w:rsidR="00FF4F98" w:rsidRPr="00FF4F98" w:rsidRDefault="00FF4F98" w:rsidP="00FF4F98">
            <w:r w:rsidRPr="00FF4F98">
              <w:t>263.96</w:t>
            </w:r>
          </w:p>
        </w:tc>
        <w:tc>
          <w:tcPr>
            <w:tcW w:w="1300" w:type="dxa"/>
            <w:noWrap/>
            <w:hideMark/>
          </w:tcPr>
          <w:p w14:paraId="1B9FE80C" w14:textId="77777777" w:rsidR="00FF4F98" w:rsidRPr="00FF4F98" w:rsidRDefault="00FF4F98" w:rsidP="00FF4F98">
            <w:r w:rsidRPr="00FF4F98">
              <w:t>263.15</w:t>
            </w:r>
          </w:p>
        </w:tc>
      </w:tr>
      <w:tr w:rsidR="00FF4F98" w:rsidRPr="00FF4F98" w14:paraId="66BAA21A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6C6556D1" w14:textId="77777777" w:rsidR="00FF4F98" w:rsidRPr="00FF4F98" w:rsidRDefault="00FF4F98" w:rsidP="00FF4F98">
            <w:r w:rsidRPr="00FF4F98">
              <w:t>2</w:t>
            </w:r>
          </w:p>
        </w:tc>
        <w:tc>
          <w:tcPr>
            <w:tcW w:w="1300" w:type="dxa"/>
            <w:noWrap/>
            <w:hideMark/>
          </w:tcPr>
          <w:p w14:paraId="06C08F02" w14:textId="77777777" w:rsidR="00FF4F98" w:rsidRPr="00FF4F98" w:rsidRDefault="00FF4F98" w:rsidP="00FF4F98">
            <w:r w:rsidRPr="00FF4F98">
              <w:t>534.32</w:t>
            </w:r>
          </w:p>
        </w:tc>
        <w:tc>
          <w:tcPr>
            <w:tcW w:w="1300" w:type="dxa"/>
            <w:noWrap/>
            <w:hideMark/>
          </w:tcPr>
          <w:p w14:paraId="243AF59A" w14:textId="77777777" w:rsidR="00FF4F98" w:rsidRPr="00FF4F98" w:rsidRDefault="00FF4F98" w:rsidP="00FF4F98">
            <w:r w:rsidRPr="00FF4F98">
              <w:t>534.09</w:t>
            </w:r>
          </w:p>
        </w:tc>
        <w:tc>
          <w:tcPr>
            <w:tcW w:w="1300" w:type="dxa"/>
            <w:noWrap/>
            <w:hideMark/>
          </w:tcPr>
          <w:p w14:paraId="04ECDF6E" w14:textId="77777777" w:rsidR="00FF4F98" w:rsidRPr="00FF4F98" w:rsidRDefault="00FF4F98" w:rsidP="00FF4F98">
            <w:r w:rsidRPr="00FF4F98">
              <w:t>474.23</w:t>
            </w:r>
          </w:p>
        </w:tc>
        <w:tc>
          <w:tcPr>
            <w:tcW w:w="1300" w:type="dxa"/>
            <w:noWrap/>
            <w:hideMark/>
          </w:tcPr>
          <w:p w14:paraId="0E442135" w14:textId="77777777" w:rsidR="00FF4F98" w:rsidRPr="00FF4F98" w:rsidRDefault="00FF4F98" w:rsidP="00FF4F98">
            <w:r w:rsidRPr="00FF4F98">
              <w:t>462.88</w:t>
            </w:r>
          </w:p>
        </w:tc>
      </w:tr>
      <w:tr w:rsidR="00FF4F98" w:rsidRPr="00FF4F98" w14:paraId="49038448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20E9B3F6" w14:textId="77777777" w:rsidR="00FF4F98" w:rsidRPr="00FF4F98" w:rsidRDefault="00FF4F98" w:rsidP="00FF4F98">
            <w:r w:rsidRPr="00FF4F98">
              <w:t>4</w:t>
            </w:r>
          </w:p>
        </w:tc>
        <w:tc>
          <w:tcPr>
            <w:tcW w:w="1300" w:type="dxa"/>
            <w:noWrap/>
            <w:hideMark/>
          </w:tcPr>
          <w:p w14:paraId="40A9A927" w14:textId="77777777" w:rsidR="00FF4F98" w:rsidRPr="00FF4F98" w:rsidRDefault="00FF4F98" w:rsidP="00FF4F98">
            <w:r w:rsidRPr="00FF4F98">
              <w:t>1036</w:t>
            </w:r>
          </w:p>
        </w:tc>
        <w:tc>
          <w:tcPr>
            <w:tcW w:w="1300" w:type="dxa"/>
            <w:noWrap/>
            <w:hideMark/>
          </w:tcPr>
          <w:p w14:paraId="47CB0D44" w14:textId="77777777" w:rsidR="00FF4F98" w:rsidRPr="00FF4F98" w:rsidRDefault="00FF4F98" w:rsidP="00FF4F98">
            <w:r w:rsidRPr="00FF4F98">
              <w:t>1046.56</w:t>
            </w:r>
          </w:p>
        </w:tc>
        <w:tc>
          <w:tcPr>
            <w:tcW w:w="1300" w:type="dxa"/>
            <w:noWrap/>
            <w:hideMark/>
          </w:tcPr>
          <w:p w14:paraId="53C8CA36" w14:textId="77777777" w:rsidR="00FF4F98" w:rsidRPr="00FF4F98" w:rsidRDefault="00FF4F98" w:rsidP="00FF4F98">
            <w:r w:rsidRPr="00FF4F98">
              <w:t>755.86</w:t>
            </w:r>
          </w:p>
        </w:tc>
        <w:tc>
          <w:tcPr>
            <w:tcW w:w="1300" w:type="dxa"/>
            <w:noWrap/>
            <w:hideMark/>
          </w:tcPr>
          <w:p w14:paraId="590251A8" w14:textId="77777777" w:rsidR="00FF4F98" w:rsidRPr="00FF4F98" w:rsidRDefault="00FF4F98" w:rsidP="00FF4F98">
            <w:r w:rsidRPr="00FF4F98">
              <w:t>772.56</w:t>
            </w:r>
          </w:p>
        </w:tc>
      </w:tr>
      <w:tr w:rsidR="00FF4F98" w:rsidRPr="00FF4F98" w14:paraId="4CE9EAD9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26F6875D" w14:textId="77777777" w:rsidR="00FF4F98" w:rsidRPr="00FF4F98" w:rsidRDefault="00FF4F98" w:rsidP="00FF4F98">
            <w:r w:rsidRPr="00FF4F98">
              <w:t>6</w:t>
            </w:r>
          </w:p>
        </w:tc>
        <w:tc>
          <w:tcPr>
            <w:tcW w:w="1300" w:type="dxa"/>
            <w:noWrap/>
            <w:hideMark/>
          </w:tcPr>
          <w:p w14:paraId="5AB3C005" w14:textId="77777777" w:rsidR="00FF4F98" w:rsidRPr="00FF4F98" w:rsidRDefault="00FF4F98" w:rsidP="00FF4F98">
            <w:r w:rsidRPr="00FF4F98">
              <w:t>1553.64</w:t>
            </w:r>
          </w:p>
        </w:tc>
        <w:tc>
          <w:tcPr>
            <w:tcW w:w="1300" w:type="dxa"/>
            <w:noWrap/>
            <w:hideMark/>
          </w:tcPr>
          <w:p w14:paraId="3CDA535D" w14:textId="77777777" w:rsidR="00FF4F98" w:rsidRPr="00FF4F98" w:rsidRDefault="00FF4F98" w:rsidP="00FF4F98">
            <w:r w:rsidRPr="00FF4F98">
              <w:t>1554.2</w:t>
            </w:r>
          </w:p>
        </w:tc>
        <w:tc>
          <w:tcPr>
            <w:tcW w:w="1300" w:type="dxa"/>
            <w:noWrap/>
            <w:hideMark/>
          </w:tcPr>
          <w:p w14:paraId="1EBCDE92" w14:textId="77777777" w:rsidR="00FF4F98" w:rsidRPr="00FF4F98" w:rsidRDefault="00FF4F98" w:rsidP="00FF4F98">
            <w:r w:rsidRPr="00FF4F98">
              <w:t>911.07</w:t>
            </w:r>
          </w:p>
        </w:tc>
        <w:tc>
          <w:tcPr>
            <w:tcW w:w="1300" w:type="dxa"/>
            <w:noWrap/>
            <w:hideMark/>
          </w:tcPr>
          <w:p w14:paraId="4EB33AF7" w14:textId="77777777" w:rsidR="00FF4F98" w:rsidRPr="00FF4F98" w:rsidRDefault="00FF4F98" w:rsidP="00FF4F98">
            <w:r w:rsidRPr="00FF4F98">
              <w:t>929.23</w:t>
            </w:r>
          </w:p>
        </w:tc>
      </w:tr>
      <w:tr w:rsidR="00FF4F98" w:rsidRPr="00FF4F98" w14:paraId="4610C3C6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44E36DDC" w14:textId="77777777" w:rsidR="00FF4F98" w:rsidRPr="00FF4F98" w:rsidRDefault="00FF4F98" w:rsidP="00FF4F98">
            <w:r w:rsidRPr="00FF4F98">
              <w:t>8</w:t>
            </w:r>
          </w:p>
        </w:tc>
        <w:tc>
          <w:tcPr>
            <w:tcW w:w="1300" w:type="dxa"/>
            <w:noWrap/>
            <w:hideMark/>
          </w:tcPr>
          <w:p w14:paraId="63FA6165" w14:textId="77777777" w:rsidR="00FF4F98" w:rsidRPr="00FF4F98" w:rsidRDefault="00FF4F98" w:rsidP="00FF4F98">
            <w:r w:rsidRPr="00FF4F98">
              <w:t>2070.1</w:t>
            </w:r>
          </w:p>
        </w:tc>
        <w:tc>
          <w:tcPr>
            <w:tcW w:w="1300" w:type="dxa"/>
            <w:noWrap/>
            <w:hideMark/>
          </w:tcPr>
          <w:p w14:paraId="17773CAE" w14:textId="77777777" w:rsidR="00FF4F98" w:rsidRPr="00FF4F98" w:rsidRDefault="00FF4F98" w:rsidP="00FF4F98">
            <w:r w:rsidRPr="00FF4F98">
              <w:t>2062.86</w:t>
            </w:r>
          </w:p>
        </w:tc>
        <w:tc>
          <w:tcPr>
            <w:tcW w:w="1300" w:type="dxa"/>
            <w:noWrap/>
            <w:hideMark/>
          </w:tcPr>
          <w:p w14:paraId="545FA2A5" w14:textId="77777777" w:rsidR="00FF4F98" w:rsidRPr="00FF4F98" w:rsidRDefault="00FF4F98" w:rsidP="00FF4F98">
            <w:r w:rsidRPr="00FF4F98">
              <w:t>1118.95</w:t>
            </w:r>
          </w:p>
        </w:tc>
        <w:tc>
          <w:tcPr>
            <w:tcW w:w="1300" w:type="dxa"/>
            <w:noWrap/>
            <w:hideMark/>
          </w:tcPr>
          <w:p w14:paraId="73EF800F" w14:textId="77777777" w:rsidR="00FF4F98" w:rsidRPr="00FF4F98" w:rsidRDefault="00FF4F98" w:rsidP="00FF4F98">
            <w:r w:rsidRPr="00FF4F98">
              <w:t>1125.57</w:t>
            </w:r>
          </w:p>
        </w:tc>
      </w:tr>
      <w:tr w:rsidR="00FF4F98" w:rsidRPr="00FF4F98" w14:paraId="47323DF0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0C335461" w14:textId="77777777" w:rsidR="00FF4F98" w:rsidRPr="00FF4F98" w:rsidRDefault="00FF4F98" w:rsidP="00FF4F98">
            <w:r w:rsidRPr="00FF4F98">
              <w:t>10</w:t>
            </w:r>
          </w:p>
        </w:tc>
        <w:tc>
          <w:tcPr>
            <w:tcW w:w="1300" w:type="dxa"/>
            <w:noWrap/>
            <w:hideMark/>
          </w:tcPr>
          <w:p w14:paraId="2838D1B9" w14:textId="77777777" w:rsidR="00FF4F98" w:rsidRPr="00FF4F98" w:rsidRDefault="00FF4F98" w:rsidP="00FF4F98">
            <w:r w:rsidRPr="00FF4F98">
              <w:t>1706.97</w:t>
            </w:r>
          </w:p>
        </w:tc>
        <w:tc>
          <w:tcPr>
            <w:tcW w:w="1300" w:type="dxa"/>
            <w:noWrap/>
            <w:hideMark/>
          </w:tcPr>
          <w:p w14:paraId="26D280CC" w14:textId="77777777" w:rsidR="00FF4F98" w:rsidRPr="00FF4F98" w:rsidRDefault="00FF4F98" w:rsidP="00FF4F98">
            <w:r w:rsidRPr="00FF4F98">
              <w:t>2384.56</w:t>
            </w:r>
          </w:p>
        </w:tc>
        <w:tc>
          <w:tcPr>
            <w:tcW w:w="1300" w:type="dxa"/>
            <w:noWrap/>
            <w:hideMark/>
          </w:tcPr>
          <w:p w14:paraId="74A3DCBC" w14:textId="77777777" w:rsidR="00FF4F98" w:rsidRPr="00FF4F98" w:rsidRDefault="00FF4F98" w:rsidP="00FF4F98">
            <w:r w:rsidRPr="00FF4F98">
              <w:t>1101.68</w:t>
            </w:r>
          </w:p>
        </w:tc>
        <w:tc>
          <w:tcPr>
            <w:tcW w:w="1300" w:type="dxa"/>
            <w:noWrap/>
            <w:hideMark/>
          </w:tcPr>
          <w:p w14:paraId="4D581534" w14:textId="77777777" w:rsidR="00FF4F98" w:rsidRPr="00FF4F98" w:rsidRDefault="00FF4F98" w:rsidP="00FF4F98">
            <w:r w:rsidRPr="00FF4F98">
              <w:t>1122.02</w:t>
            </w:r>
          </w:p>
        </w:tc>
      </w:tr>
      <w:tr w:rsidR="00FF4F98" w:rsidRPr="00FF4F98" w14:paraId="396907A6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6D7EF60E" w14:textId="77777777" w:rsidR="00FF4F98" w:rsidRPr="00FF4F98" w:rsidRDefault="00FF4F98" w:rsidP="00FF4F98">
            <w:r w:rsidRPr="00FF4F98">
              <w:t>12</w:t>
            </w:r>
          </w:p>
        </w:tc>
        <w:tc>
          <w:tcPr>
            <w:tcW w:w="1300" w:type="dxa"/>
            <w:noWrap/>
            <w:hideMark/>
          </w:tcPr>
          <w:p w14:paraId="3AB25712" w14:textId="77777777" w:rsidR="00FF4F98" w:rsidRPr="00FF4F98" w:rsidRDefault="00FF4F98" w:rsidP="00FF4F98">
            <w:r w:rsidRPr="00FF4F98">
              <w:t>2045.55</w:t>
            </w:r>
          </w:p>
        </w:tc>
        <w:tc>
          <w:tcPr>
            <w:tcW w:w="1300" w:type="dxa"/>
            <w:noWrap/>
            <w:hideMark/>
          </w:tcPr>
          <w:p w14:paraId="66C31B3D" w14:textId="77777777" w:rsidR="00FF4F98" w:rsidRPr="00FF4F98" w:rsidRDefault="00FF4F98" w:rsidP="00FF4F98">
            <w:r w:rsidRPr="00FF4F98">
              <w:t>2608.3</w:t>
            </w:r>
          </w:p>
        </w:tc>
        <w:tc>
          <w:tcPr>
            <w:tcW w:w="1300" w:type="dxa"/>
            <w:noWrap/>
            <w:hideMark/>
          </w:tcPr>
          <w:p w14:paraId="65F8DADC" w14:textId="77777777" w:rsidR="00FF4F98" w:rsidRPr="00FF4F98" w:rsidRDefault="00FF4F98" w:rsidP="00FF4F98">
            <w:r w:rsidRPr="00FF4F98">
              <w:t>1124.69</w:t>
            </w:r>
          </w:p>
        </w:tc>
        <w:tc>
          <w:tcPr>
            <w:tcW w:w="1300" w:type="dxa"/>
            <w:noWrap/>
            <w:hideMark/>
          </w:tcPr>
          <w:p w14:paraId="16F112C0" w14:textId="77777777" w:rsidR="00FF4F98" w:rsidRPr="00FF4F98" w:rsidRDefault="00FF4F98" w:rsidP="00FF4F98">
            <w:r w:rsidRPr="00FF4F98">
              <w:t>1132.31</w:t>
            </w:r>
          </w:p>
        </w:tc>
      </w:tr>
      <w:tr w:rsidR="00FF4F98" w:rsidRPr="00FF4F98" w14:paraId="5C9DC205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0D57321E" w14:textId="77777777" w:rsidR="00FF4F98" w:rsidRPr="00FF4F98" w:rsidRDefault="00FF4F98" w:rsidP="00FF4F98">
            <w:r w:rsidRPr="00FF4F98">
              <w:t>14</w:t>
            </w:r>
          </w:p>
        </w:tc>
        <w:tc>
          <w:tcPr>
            <w:tcW w:w="1300" w:type="dxa"/>
            <w:noWrap/>
            <w:hideMark/>
          </w:tcPr>
          <w:p w14:paraId="652A4EF6" w14:textId="77777777" w:rsidR="00FF4F98" w:rsidRPr="00FF4F98" w:rsidRDefault="00FF4F98" w:rsidP="00FF4F98">
            <w:r w:rsidRPr="00FF4F98">
              <w:t>2135.21</w:t>
            </w:r>
          </w:p>
        </w:tc>
        <w:tc>
          <w:tcPr>
            <w:tcW w:w="1300" w:type="dxa"/>
            <w:noWrap/>
            <w:hideMark/>
          </w:tcPr>
          <w:p w14:paraId="232417B3" w14:textId="77777777" w:rsidR="00FF4F98" w:rsidRPr="00FF4F98" w:rsidRDefault="00FF4F98" w:rsidP="00FF4F98">
            <w:r w:rsidRPr="00FF4F98">
              <w:t>2863.41</w:t>
            </w:r>
          </w:p>
        </w:tc>
        <w:tc>
          <w:tcPr>
            <w:tcW w:w="1300" w:type="dxa"/>
            <w:noWrap/>
            <w:hideMark/>
          </w:tcPr>
          <w:p w14:paraId="3AADE9D2" w14:textId="77777777" w:rsidR="00FF4F98" w:rsidRPr="00FF4F98" w:rsidRDefault="00FF4F98" w:rsidP="00FF4F98">
            <w:r w:rsidRPr="00FF4F98">
              <w:t>1123.77</w:t>
            </w:r>
          </w:p>
        </w:tc>
        <w:tc>
          <w:tcPr>
            <w:tcW w:w="1300" w:type="dxa"/>
            <w:noWrap/>
            <w:hideMark/>
          </w:tcPr>
          <w:p w14:paraId="3CEFF52E" w14:textId="77777777" w:rsidR="00FF4F98" w:rsidRPr="00FF4F98" w:rsidRDefault="00FF4F98" w:rsidP="00FF4F98">
            <w:r w:rsidRPr="00FF4F98">
              <w:t>1132.93</w:t>
            </w:r>
          </w:p>
        </w:tc>
      </w:tr>
      <w:tr w:rsidR="00FF4F98" w:rsidRPr="00FF4F98" w14:paraId="20CB121E" w14:textId="77777777" w:rsidTr="00FF4F98">
        <w:trPr>
          <w:trHeight w:val="320"/>
        </w:trPr>
        <w:tc>
          <w:tcPr>
            <w:tcW w:w="1300" w:type="dxa"/>
            <w:noWrap/>
            <w:hideMark/>
          </w:tcPr>
          <w:p w14:paraId="2B2931A1" w14:textId="77777777" w:rsidR="00FF4F98" w:rsidRPr="00FF4F98" w:rsidRDefault="00FF4F98" w:rsidP="00FF4F98">
            <w:r w:rsidRPr="00FF4F98">
              <w:t>16</w:t>
            </w:r>
          </w:p>
        </w:tc>
        <w:tc>
          <w:tcPr>
            <w:tcW w:w="1300" w:type="dxa"/>
            <w:noWrap/>
            <w:hideMark/>
          </w:tcPr>
          <w:p w14:paraId="6661B1F9" w14:textId="77777777" w:rsidR="00FF4F98" w:rsidRPr="00FF4F98" w:rsidRDefault="00FF4F98" w:rsidP="00FF4F98">
            <w:r w:rsidRPr="00FF4F98">
              <w:t>2292.2</w:t>
            </w:r>
          </w:p>
        </w:tc>
        <w:tc>
          <w:tcPr>
            <w:tcW w:w="1300" w:type="dxa"/>
            <w:noWrap/>
            <w:hideMark/>
          </w:tcPr>
          <w:p w14:paraId="4CF5780B" w14:textId="77777777" w:rsidR="00FF4F98" w:rsidRPr="00FF4F98" w:rsidRDefault="00FF4F98" w:rsidP="00FF4F98">
            <w:r w:rsidRPr="00FF4F98">
              <w:t>2797.78</w:t>
            </w:r>
          </w:p>
        </w:tc>
        <w:tc>
          <w:tcPr>
            <w:tcW w:w="1300" w:type="dxa"/>
            <w:noWrap/>
            <w:hideMark/>
          </w:tcPr>
          <w:p w14:paraId="000B2EFE" w14:textId="77777777" w:rsidR="00FF4F98" w:rsidRPr="00FF4F98" w:rsidRDefault="00FF4F98" w:rsidP="00FF4F98">
            <w:r w:rsidRPr="00FF4F98">
              <w:t>1111.71</w:t>
            </w:r>
          </w:p>
        </w:tc>
        <w:tc>
          <w:tcPr>
            <w:tcW w:w="1300" w:type="dxa"/>
            <w:noWrap/>
            <w:hideMark/>
          </w:tcPr>
          <w:p w14:paraId="48167674" w14:textId="77777777" w:rsidR="00FF4F98" w:rsidRPr="00FF4F98" w:rsidRDefault="00FF4F98" w:rsidP="00FF4F98">
            <w:r w:rsidRPr="00FF4F98">
              <w:t>1113.33</w:t>
            </w:r>
          </w:p>
        </w:tc>
      </w:tr>
    </w:tbl>
    <w:p w14:paraId="273CF878" w14:textId="77777777" w:rsidR="003F12DD" w:rsidRDefault="003F12DD"/>
    <w:p w14:paraId="4902C2E0" w14:textId="7A68F2F1" w:rsidR="003F12DD" w:rsidRDefault="00B62504">
      <w:pPr>
        <w:rPr>
          <w:rFonts w:hint="eastAsia"/>
        </w:rPr>
      </w:pPr>
      <w:r>
        <w:t xml:space="preserve"> </w:t>
      </w:r>
      <w:r w:rsidR="003F12DD">
        <w:t>In the meantime, I dre</w:t>
      </w:r>
      <w:r w:rsidR="00D71538">
        <w:t xml:space="preserve">w </w:t>
      </w:r>
      <w:r w:rsidR="003F12DD">
        <w:t>a graph based on this table.</w:t>
      </w:r>
    </w:p>
    <w:p w14:paraId="36F3C66F" w14:textId="635FB30A" w:rsidR="00D71538" w:rsidRDefault="00D71538">
      <w:bookmarkStart w:id="0" w:name="_GoBack"/>
      <w:r>
        <w:rPr>
          <w:noProof/>
        </w:rPr>
        <w:lastRenderedPageBreak/>
        <w:drawing>
          <wp:inline distT="0" distB="0" distL="0" distR="0" wp14:anchorId="69646976" wp14:editId="392643C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p w14:paraId="1DDF6523" w14:textId="77777777" w:rsidR="00F66306" w:rsidRDefault="00F66306"/>
    <w:p w14:paraId="1E37BD7E" w14:textId="51FB50E1" w:rsidR="00F66306" w:rsidRPr="00F05A6A" w:rsidRDefault="00F66306">
      <w:r>
        <w:t xml:space="preserve">According to this graph I created, </w:t>
      </w:r>
      <w:r w:rsidR="00EF3EA1">
        <w:t>Static-4096 and dynamic-4096 are almost overlapped, and</w:t>
      </w:r>
      <w:r w:rsidR="005E3871">
        <w:t xml:space="preserve"> after 8</w:t>
      </w:r>
      <w:r w:rsidR="00F05A6A">
        <w:rPr>
          <w:rFonts w:hint="eastAsia"/>
        </w:rPr>
        <w:t xml:space="preserve"> </w:t>
      </w:r>
    </w:p>
    <w:sectPr w:rsidR="00F66306" w:rsidRPr="00F05A6A" w:rsidSect="00507DA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85F4C"/>
    <w:multiLevelType w:val="multilevel"/>
    <w:tmpl w:val="76D0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BF"/>
    <w:rsid w:val="003F12DD"/>
    <w:rsid w:val="00507DA3"/>
    <w:rsid w:val="005E3871"/>
    <w:rsid w:val="00922E86"/>
    <w:rsid w:val="00B62504"/>
    <w:rsid w:val="00C83BBF"/>
    <w:rsid w:val="00D71538"/>
    <w:rsid w:val="00E4612C"/>
    <w:rsid w:val="00EF3EA1"/>
    <w:rsid w:val="00F05A6A"/>
    <w:rsid w:val="00F63692"/>
    <w:rsid w:val="00F66306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54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tanx2/Downloads/cs575/p2/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Static</a:t>
            </a:r>
            <a:r>
              <a:rPr lang="en-US" baseline="0"/>
              <a:t> vs Dynamic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Sheet2!$B$29</c:f>
              <c:strCache>
                <c:ptCount val="1"/>
                <c:pt idx="0">
                  <c:v>static-1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Sheet2!$A$30:$A$38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</c:numCache>
            </c:numRef>
          </c:xVal>
          <c:yVal>
            <c:numRef>
              <c:f>Sheet2!$B$30:$B$38</c:f>
              <c:numCache>
                <c:formatCode>General</c:formatCode>
                <c:ptCount val="9"/>
                <c:pt idx="0">
                  <c:v>270.24</c:v>
                </c:pt>
                <c:pt idx="1">
                  <c:v>534.3199999999999</c:v>
                </c:pt>
                <c:pt idx="2">
                  <c:v>1036.0</c:v>
                </c:pt>
                <c:pt idx="3">
                  <c:v>1553.64</c:v>
                </c:pt>
                <c:pt idx="4">
                  <c:v>2070.1</c:v>
                </c:pt>
                <c:pt idx="5">
                  <c:v>1706.97</c:v>
                </c:pt>
                <c:pt idx="6">
                  <c:v>2045.55</c:v>
                </c:pt>
                <c:pt idx="7">
                  <c:v>2135.21</c:v>
                </c:pt>
                <c:pt idx="8">
                  <c:v>2292.2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Sheet2!$C$29</c:f>
              <c:strCache>
                <c:ptCount val="1"/>
                <c:pt idx="0">
                  <c:v>dynamic-1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Sheet2!$A$30:$A$38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</c:numCache>
            </c:numRef>
          </c:xVal>
          <c:yVal>
            <c:numRef>
              <c:f>Sheet2!$C$30:$C$38</c:f>
              <c:numCache>
                <c:formatCode>General</c:formatCode>
                <c:ptCount val="9"/>
                <c:pt idx="0">
                  <c:v>270.86</c:v>
                </c:pt>
                <c:pt idx="1">
                  <c:v>534.09</c:v>
                </c:pt>
                <c:pt idx="2">
                  <c:v>1046.56</c:v>
                </c:pt>
                <c:pt idx="3">
                  <c:v>1554.2</c:v>
                </c:pt>
                <c:pt idx="4">
                  <c:v>2062.86</c:v>
                </c:pt>
                <c:pt idx="5">
                  <c:v>2384.56</c:v>
                </c:pt>
                <c:pt idx="6">
                  <c:v>2608.3</c:v>
                </c:pt>
                <c:pt idx="7">
                  <c:v>2863.41</c:v>
                </c:pt>
                <c:pt idx="8">
                  <c:v>2797.78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Sheet2!$D$29</c:f>
              <c:strCache>
                <c:ptCount val="1"/>
                <c:pt idx="0">
                  <c:v>static-4096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Sheet2!$A$30:$A$38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</c:numCache>
            </c:numRef>
          </c:xVal>
          <c:yVal>
            <c:numRef>
              <c:f>Sheet2!$D$30:$D$38</c:f>
              <c:numCache>
                <c:formatCode>General</c:formatCode>
                <c:ptCount val="9"/>
                <c:pt idx="0">
                  <c:v>263.96</c:v>
                </c:pt>
                <c:pt idx="1">
                  <c:v>474.23</c:v>
                </c:pt>
                <c:pt idx="2">
                  <c:v>755.8599999999999</c:v>
                </c:pt>
                <c:pt idx="3">
                  <c:v>911.07</c:v>
                </c:pt>
                <c:pt idx="4">
                  <c:v>1118.95</c:v>
                </c:pt>
                <c:pt idx="5">
                  <c:v>1101.68</c:v>
                </c:pt>
                <c:pt idx="6">
                  <c:v>1124.69</c:v>
                </c:pt>
                <c:pt idx="7">
                  <c:v>1123.77</c:v>
                </c:pt>
                <c:pt idx="8">
                  <c:v>1111.71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Sheet2!$E$29</c:f>
              <c:strCache>
                <c:ptCount val="1"/>
                <c:pt idx="0">
                  <c:v>dynamic-4096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Sheet2!$A$30:$A$38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</c:numCache>
            </c:numRef>
          </c:xVal>
          <c:yVal>
            <c:numRef>
              <c:f>Sheet2!$E$30:$E$38</c:f>
              <c:numCache>
                <c:formatCode>General</c:formatCode>
                <c:ptCount val="9"/>
                <c:pt idx="0">
                  <c:v>263.15</c:v>
                </c:pt>
                <c:pt idx="1">
                  <c:v>462.88</c:v>
                </c:pt>
                <c:pt idx="2">
                  <c:v>772.5599999999998</c:v>
                </c:pt>
                <c:pt idx="3">
                  <c:v>929.23</c:v>
                </c:pt>
                <c:pt idx="4">
                  <c:v>1125.57</c:v>
                </c:pt>
                <c:pt idx="5">
                  <c:v>1122.02</c:v>
                </c:pt>
                <c:pt idx="6">
                  <c:v>1132.31</c:v>
                </c:pt>
                <c:pt idx="7">
                  <c:v>1132.93</c:v>
                </c:pt>
                <c:pt idx="8">
                  <c:v>1113.33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8664432"/>
        <c:axId val="-78662144"/>
      </c:scatterChart>
      <c:valAx>
        <c:axId val="-7866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662144"/>
        <c:crosses val="autoZero"/>
        <c:crossBetween val="midCat"/>
      </c:valAx>
      <c:valAx>
        <c:axId val="-7866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664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Tan</dc:creator>
  <cp:keywords/>
  <dc:description/>
  <cp:lastModifiedBy>Xiao Tan</cp:lastModifiedBy>
  <cp:revision>9</cp:revision>
  <dcterms:created xsi:type="dcterms:W3CDTF">2017-04-28T23:17:00Z</dcterms:created>
  <dcterms:modified xsi:type="dcterms:W3CDTF">2017-04-29T09:54:00Z</dcterms:modified>
</cp:coreProperties>
</file>