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descriptives table by groups of `Grupo_poblacion3'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5"/>
        <w:gridCol w:w="1976"/>
        <w:gridCol w:w="1976"/>
        <w:gridCol w:w="1866"/>
        <w:gridCol w:w="1854"/>
        <w:gridCol w:w="1732"/>
        <w:gridCol w:w="1242"/>
      </w:tblGrid>
      <w:tr>
        <w:trPr>
          <w:trHeight w:val="612" w:hRule="auto"/>
          <w:tblHeader/>
        </w:trPr>
        header 1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  [ALL] 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  Sanos 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Solo demencia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Solo SNP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 Ambos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p.overall</w:t>
            </w:r>
          </w:p>
        </w:tc>
      </w:tr>
      <w:tr>
        <w:trPr>
          <w:trHeight w:val="572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N=215859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N=139459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N=1555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N=68847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N=5998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genero: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96853 (44.9%)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72549 (52.0%)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673 (43.3%)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21968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119006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66910 (48.0%)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882 (56.7%)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46879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4335 (72.3%)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[60-69]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93643 (43.4%)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67346 (48.3%)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130 (8.36%)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25887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 (4.67%)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72627 (33.6%)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47322 (33.9%)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473 (30.4%)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23359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1473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39991 (18.5%)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20525 (14.7%)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751 (48.3%)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15532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3183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9598 (4.45%)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4266 (3.06%)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201 (12.9%)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4069 (5.91%)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1062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158367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108638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816 (52.5%)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46139 (67.0%)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2774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53645 (24.9%)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29081 (20.9%)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677 (43.5%)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20986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2901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3847 (1.78%)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1740 (1.25%)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62 (3.99%)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1722 (2.50%)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 (5.39%)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0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97176 (45.0%)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68682 (49.2%)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568 (36.5%)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26205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1721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85751 (39.7%)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52809 (37.9%)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705 (45.3%)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29290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32932 (15.3%)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17968 (12.9%)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282 (18.1%)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13352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1330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Residenciado: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0.000  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211140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138743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1475 (94.9%)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66499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4423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Si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4719 (2.19%)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716 (0.51%)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80 (5.14%)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2348 (3.41%)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1575 (26.3%)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2025-11-29T20:19:51Z</dcterms:created>
  <dcterms:modified xsi:type="dcterms:W3CDTF">2025-11-29T20:19:51Z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