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E68AA" w14:textId="4416008F" w:rsidR="002A5284" w:rsidRPr="002A5284" w:rsidRDefault="002A5284" w:rsidP="002A5284">
      <w:pPr>
        <w:rPr>
          <w:b/>
          <w:bCs/>
          <w:sz w:val="28"/>
          <w:szCs w:val="32"/>
        </w:rPr>
      </w:pPr>
      <w:r>
        <w:rPr>
          <w:rFonts w:hint="eastAsia"/>
          <w:b/>
          <w:bCs/>
          <w:sz w:val="28"/>
          <w:szCs w:val="32"/>
        </w:rPr>
        <w:t>1.</w:t>
      </w:r>
      <w:r w:rsidRPr="002A5284">
        <w:rPr>
          <w:b/>
          <w:bCs/>
          <w:sz w:val="28"/>
          <w:szCs w:val="32"/>
        </w:rPr>
        <w:t>Feedback analysis:</w:t>
      </w:r>
    </w:p>
    <w:p w14:paraId="03F248DC" w14:textId="389DADFE" w:rsidR="002A5284" w:rsidRDefault="002A5284" w:rsidP="002A5284">
      <w:r w:rsidRPr="002A5284">
        <w:t>Holder provides a lot of valuable data, but most of them are related to the course itself and user attributes, and less about user experience. Considering that the results of user experience will play a good publicity effect, so</w:t>
      </w:r>
      <w:r w:rsidR="00016AAD">
        <w:t xml:space="preserve"> I</w:t>
      </w:r>
      <w:r w:rsidRPr="002A5284">
        <w:t xml:space="preserve"> collect</w:t>
      </w:r>
      <w:r w:rsidR="00016AAD">
        <w:rPr>
          <w:rFonts w:hint="eastAsia"/>
        </w:rPr>
        <w:t>ed</w:t>
      </w:r>
      <w:r w:rsidRPr="002A5284">
        <w:t xml:space="preserve"> the feedback data other than the data provided by the holder, conduct</w:t>
      </w:r>
      <w:r w:rsidR="00016AAD">
        <w:rPr>
          <w:rFonts w:hint="eastAsia"/>
        </w:rPr>
        <w:t>ed</w:t>
      </w:r>
      <w:r w:rsidR="00016AAD">
        <w:t xml:space="preserve"> </w:t>
      </w:r>
      <w:r w:rsidR="00016AAD">
        <w:rPr>
          <w:rFonts w:hint="eastAsia"/>
        </w:rPr>
        <w:t>some</w:t>
      </w:r>
      <w:r w:rsidRPr="002A5284">
        <w:t xml:space="preserve"> expansion analysis, and independently mine</w:t>
      </w:r>
      <w:r w:rsidR="00016AAD">
        <w:rPr>
          <w:rFonts w:hint="eastAsia"/>
        </w:rPr>
        <w:t>d</w:t>
      </w:r>
      <w:r w:rsidRPr="002A5284">
        <w:t xml:space="preserve"> the user experience.</w:t>
      </w:r>
    </w:p>
    <w:p w14:paraId="599009D7" w14:textId="77777777" w:rsidR="002A5284" w:rsidRPr="002A5284" w:rsidRDefault="002A5284" w:rsidP="002A5284"/>
    <w:p w14:paraId="00E1C038" w14:textId="77777777" w:rsidR="002A5284" w:rsidRPr="002A5284" w:rsidRDefault="002A5284" w:rsidP="002A5284">
      <w:r w:rsidRPr="002A5284">
        <w:t>Feedback analysis steps:</w:t>
      </w:r>
    </w:p>
    <w:p w14:paraId="6F97E2D5" w14:textId="79D0BA3A" w:rsidR="002A5284" w:rsidRPr="002A5284" w:rsidRDefault="002A5284" w:rsidP="002A5284">
      <w:pPr>
        <w:rPr>
          <w:rFonts w:hint="eastAsia"/>
        </w:rPr>
      </w:pPr>
      <w:r w:rsidRPr="002A5284">
        <w:t>1.</w:t>
      </w:r>
      <w:r w:rsidR="00016AAD">
        <w:t xml:space="preserve"> I</w:t>
      </w:r>
      <w:r w:rsidRPr="002A5284">
        <w:t xml:space="preserve"> </w:t>
      </w:r>
      <w:r w:rsidR="00016AAD">
        <w:t>m</w:t>
      </w:r>
      <w:r w:rsidRPr="002A5284">
        <w:t xml:space="preserve">anually </w:t>
      </w:r>
      <w:r w:rsidR="00016AAD" w:rsidRPr="00016AAD">
        <w:t>crawled</w:t>
      </w:r>
      <w:r w:rsidRPr="002A5284">
        <w:t xml:space="preserve"> the comments from the course website and gather all the comments into one file</w:t>
      </w:r>
      <w:r w:rsidR="00016AAD">
        <w:rPr>
          <w:rFonts w:hint="eastAsia"/>
        </w:rPr>
        <w:t>.</w:t>
      </w:r>
      <w:r w:rsidR="00016AAD">
        <w:t xml:space="preserve"> After that, I classified all comments by star rating.</w:t>
      </w:r>
    </w:p>
    <w:p w14:paraId="30E5F1F4" w14:textId="6744618C" w:rsidR="002A5284" w:rsidRPr="002A5284" w:rsidRDefault="002A5284" w:rsidP="002A5284">
      <w:r w:rsidRPr="002A5284">
        <w:t xml:space="preserve">2. Separate each sentence by comma, period and space to get the total </w:t>
      </w:r>
      <w:r w:rsidR="00016AAD">
        <w:t>word</w:t>
      </w:r>
      <w:r w:rsidRPr="002A5284">
        <w:t xml:space="preserve"> list</w:t>
      </w:r>
    </w:p>
    <w:p w14:paraId="007FE44D" w14:textId="68FDD0CC" w:rsidR="002A5284" w:rsidRPr="002A5284" w:rsidRDefault="002A5284" w:rsidP="002A5284">
      <w:r w:rsidRPr="002A5284">
        <w:t>3. Data cleaning and statistics are carried out at the same time. After the high-frequency words in the list are counted, the meaningless words are judged subjectively and eliminated</w:t>
      </w:r>
      <w:r w:rsidR="00016AAD">
        <w:t xml:space="preserve"> by my view</w:t>
      </w:r>
      <w:r w:rsidRPr="002A5284">
        <w:t>, and then the statistics are made again to get the valuable hot word ranking</w:t>
      </w:r>
    </w:p>
    <w:p w14:paraId="1FAB3BA2" w14:textId="14591E25" w:rsidR="002A5284" w:rsidRDefault="002A5284" w:rsidP="002A5284">
      <w:r w:rsidRPr="002A5284">
        <w:t>4. Display the data visually</w:t>
      </w:r>
      <w:r w:rsidR="00016AAD">
        <w:t xml:space="preserve">: </w:t>
      </w:r>
      <w:r w:rsidRPr="002A5284">
        <w:t xml:space="preserve">display the statistical data and the </w:t>
      </w:r>
      <w:r w:rsidR="00016AAD">
        <w:t>words</w:t>
      </w:r>
      <w:r w:rsidRPr="002A5284">
        <w:t xml:space="preserve"> itself with the histogram and the word cloud chart respectively.</w:t>
      </w:r>
    </w:p>
    <w:p w14:paraId="0F198251" w14:textId="77777777" w:rsidR="002A5284" w:rsidRPr="002A5284" w:rsidRDefault="002A5284" w:rsidP="002A5284"/>
    <w:p w14:paraId="592FE89F" w14:textId="162B8C1F" w:rsidR="00176A73" w:rsidRPr="002A5284" w:rsidRDefault="00176A73" w:rsidP="00176A73">
      <w:pPr>
        <w:rPr>
          <w:sz w:val="22"/>
          <w:szCs w:val="24"/>
        </w:rPr>
      </w:pPr>
      <w:r w:rsidRPr="002A5284">
        <w:rPr>
          <w:sz w:val="22"/>
          <w:szCs w:val="24"/>
        </w:rPr>
        <w:t>R</w:t>
      </w:r>
      <w:r w:rsidRPr="002A5284">
        <w:rPr>
          <w:rFonts w:hint="eastAsia"/>
          <w:sz w:val="22"/>
          <w:szCs w:val="24"/>
        </w:rPr>
        <w:t>esults：</w:t>
      </w:r>
    </w:p>
    <w:p w14:paraId="718123A5" w14:textId="7BC1E9B6" w:rsidR="00176A73" w:rsidRDefault="00176A73" w:rsidP="00176A73">
      <w:r>
        <w:t>Overall speaking: 5 star rating comments dominate the whole comment situation.</w:t>
      </w:r>
    </w:p>
    <w:p w14:paraId="0241575F" w14:textId="77777777" w:rsidR="00176A73" w:rsidRDefault="00176A73" w:rsidP="00176A73">
      <w:r>
        <w:rPr>
          <w:noProof/>
        </w:rPr>
        <w:drawing>
          <wp:inline distT="0" distB="0" distL="0" distR="0" wp14:anchorId="2FA95149" wp14:editId="0DA03676">
            <wp:extent cx="5239481" cy="25340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4">
                      <a:extLst>
                        <a:ext uri="{28A0092B-C50C-407E-A947-70E740481C1C}">
                          <a14:useLocalDpi xmlns:a14="http://schemas.microsoft.com/office/drawing/2010/main" val="0"/>
                        </a:ext>
                      </a:extLst>
                    </a:blip>
                    <a:stretch>
                      <a:fillRect/>
                    </a:stretch>
                  </pic:blipFill>
                  <pic:spPr>
                    <a:xfrm>
                      <a:off x="0" y="0"/>
                      <a:ext cx="5239481" cy="2534004"/>
                    </a:xfrm>
                    <a:prstGeom prst="rect">
                      <a:avLst/>
                    </a:prstGeom>
                  </pic:spPr>
                </pic:pic>
              </a:graphicData>
            </a:graphic>
          </wp:inline>
        </w:drawing>
      </w:r>
    </w:p>
    <w:p w14:paraId="1FC196AE" w14:textId="77777777" w:rsidR="00176A73" w:rsidRDefault="00176A73" w:rsidP="00176A73">
      <w:r>
        <w:t>The statistics for all comments:</w:t>
      </w:r>
    </w:p>
    <w:p w14:paraId="60BE4968" w14:textId="55687114" w:rsidR="00176A73" w:rsidRDefault="005F3503" w:rsidP="00176A73">
      <w:r>
        <w:rPr>
          <w:noProof/>
        </w:rPr>
        <w:lastRenderedPageBreak/>
        <w:drawing>
          <wp:inline distT="0" distB="0" distL="0" distR="0" wp14:anchorId="22C6E43C" wp14:editId="3E75FF97">
            <wp:extent cx="5274310" cy="31121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5">
                      <a:extLst>
                        <a:ext uri="{28A0092B-C50C-407E-A947-70E740481C1C}">
                          <a14:useLocalDpi xmlns:a14="http://schemas.microsoft.com/office/drawing/2010/main" val="0"/>
                        </a:ext>
                      </a:extLst>
                    </a:blip>
                    <a:stretch>
                      <a:fillRect/>
                    </a:stretch>
                  </pic:blipFill>
                  <pic:spPr>
                    <a:xfrm>
                      <a:off x="0" y="0"/>
                      <a:ext cx="5274310" cy="3112135"/>
                    </a:xfrm>
                    <a:prstGeom prst="rect">
                      <a:avLst/>
                    </a:prstGeom>
                  </pic:spPr>
                </pic:pic>
              </a:graphicData>
            </a:graphic>
          </wp:inline>
        </w:drawing>
      </w:r>
    </w:p>
    <w:p w14:paraId="3E782304" w14:textId="39E20657" w:rsidR="005F3503" w:rsidRDefault="005F3503" w:rsidP="00176A73">
      <w:r>
        <w:rPr>
          <w:noProof/>
        </w:rPr>
        <w:drawing>
          <wp:inline distT="0" distB="0" distL="0" distR="0" wp14:anchorId="4CD294E4" wp14:editId="53467783">
            <wp:extent cx="4201064" cy="2874846"/>
            <wp:effectExtent l="0" t="0" r="9525"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6">
                      <a:extLst>
                        <a:ext uri="{28A0092B-C50C-407E-A947-70E740481C1C}">
                          <a14:useLocalDpi xmlns:a14="http://schemas.microsoft.com/office/drawing/2010/main" val="0"/>
                        </a:ext>
                      </a:extLst>
                    </a:blip>
                    <a:stretch>
                      <a:fillRect/>
                    </a:stretch>
                  </pic:blipFill>
                  <pic:spPr>
                    <a:xfrm>
                      <a:off x="0" y="0"/>
                      <a:ext cx="4209321" cy="2880496"/>
                    </a:xfrm>
                    <a:prstGeom prst="rect">
                      <a:avLst/>
                    </a:prstGeom>
                  </pic:spPr>
                </pic:pic>
              </a:graphicData>
            </a:graphic>
          </wp:inline>
        </w:drawing>
      </w:r>
    </w:p>
    <w:p w14:paraId="4AD6CC52" w14:textId="77777777" w:rsidR="00176A73" w:rsidRPr="00685974" w:rsidRDefault="00176A73" w:rsidP="00176A73">
      <w:r>
        <w:t>The statistics for 5 star comments:</w:t>
      </w:r>
    </w:p>
    <w:p w14:paraId="2D6940C1" w14:textId="1233C896" w:rsidR="00176A73" w:rsidRDefault="005F3503" w:rsidP="00176A73">
      <w:r>
        <w:rPr>
          <w:noProof/>
        </w:rPr>
        <w:lastRenderedPageBreak/>
        <w:drawing>
          <wp:inline distT="0" distB="0" distL="0" distR="0" wp14:anchorId="588ABBD0" wp14:editId="33FD29A7">
            <wp:extent cx="4873925" cy="2718038"/>
            <wp:effectExtent l="0" t="0" r="317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7">
                      <a:extLst>
                        <a:ext uri="{28A0092B-C50C-407E-A947-70E740481C1C}">
                          <a14:useLocalDpi xmlns:a14="http://schemas.microsoft.com/office/drawing/2010/main" val="0"/>
                        </a:ext>
                      </a:extLst>
                    </a:blip>
                    <a:stretch>
                      <a:fillRect/>
                    </a:stretch>
                  </pic:blipFill>
                  <pic:spPr>
                    <a:xfrm>
                      <a:off x="0" y="0"/>
                      <a:ext cx="4880584" cy="2721751"/>
                    </a:xfrm>
                    <a:prstGeom prst="rect">
                      <a:avLst/>
                    </a:prstGeom>
                  </pic:spPr>
                </pic:pic>
              </a:graphicData>
            </a:graphic>
          </wp:inline>
        </w:drawing>
      </w:r>
    </w:p>
    <w:p w14:paraId="67A2CF99" w14:textId="23635DC3" w:rsidR="005F3503" w:rsidRDefault="005F3503" w:rsidP="00176A73">
      <w:r>
        <w:rPr>
          <w:rFonts w:hint="eastAsia"/>
        </w:rPr>
        <w:t>(‘excellent‘</w:t>
      </w:r>
      <w:r w:rsidRPr="005F3503">
        <w:t xml:space="preserve"> is the most popular word in five-star reviews</w:t>
      </w:r>
      <w:r>
        <w:rPr>
          <w:rFonts w:hint="eastAsia"/>
        </w:rPr>
        <w:t>)</w:t>
      </w:r>
    </w:p>
    <w:p w14:paraId="39E5F339" w14:textId="023B1CB0" w:rsidR="00176A73" w:rsidRDefault="005F3503" w:rsidP="00176A73">
      <w:r>
        <w:rPr>
          <w:noProof/>
        </w:rPr>
        <w:drawing>
          <wp:inline distT="0" distB="0" distL="0" distR="0" wp14:anchorId="30C83D17" wp14:editId="202F4EF1">
            <wp:extent cx="3830129" cy="26299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8">
                      <a:extLst>
                        <a:ext uri="{28A0092B-C50C-407E-A947-70E740481C1C}">
                          <a14:useLocalDpi xmlns:a14="http://schemas.microsoft.com/office/drawing/2010/main" val="0"/>
                        </a:ext>
                      </a:extLst>
                    </a:blip>
                    <a:stretch>
                      <a:fillRect/>
                    </a:stretch>
                  </pic:blipFill>
                  <pic:spPr>
                    <a:xfrm>
                      <a:off x="0" y="0"/>
                      <a:ext cx="3843729" cy="2639312"/>
                    </a:xfrm>
                    <a:prstGeom prst="rect">
                      <a:avLst/>
                    </a:prstGeom>
                  </pic:spPr>
                </pic:pic>
              </a:graphicData>
            </a:graphic>
          </wp:inline>
        </w:drawing>
      </w:r>
    </w:p>
    <w:p w14:paraId="45B093A5" w14:textId="77777777" w:rsidR="00176A73" w:rsidRPr="00685974" w:rsidRDefault="00176A73" w:rsidP="00176A73">
      <w:r>
        <w:t>The statistics for 4 star comments:</w:t>
      </w:r>
    </w:p>
    <w:p w14:paraId="221CF4CA" w14:textId="311A33F1" w:rsidR="00176A73" w:rsidRDefault="005F3503" w:rsidP="00176A73">
      <w:r>
        <w:rPr>
          <w:noProof/>
        </w:rPr>
        <w:drawing>
          <wp:inline distT="0" distB="0" distL="0" distR="0" wp14:anchorId="55477ED7" wp14:editId="467492FF">
            <wp:extent cx="4226757" cy="2682815"/>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9">
                      <a:extLst>
                        <a:ext uri="{28A0092B-C50C-407E-A947-70E740481C1C}">
                          <a14:useLocalDpi xmlns:a14="http://schemas.microsoft.com/office/drawing/2010/main" val="0"/>
                        </a:ext>
                      </a:extLst>
                    </a:blip>
                    <a:stretch>
                      <a:fillRect/>
                    </a:stretch>
                  </pic:blipFill>
                  <pic:spPr>
                    <a:xfrm>
                      <a:off x="0" y="0"/>
                      <a:ext cx="4238105" cy="2690018"/>
                    </a:xfrm>
                    <a:prstGeom prst="rect">
                      <a:avLst/>
                    </a:prstGeom>
                  </pic:spPr>
                </pic:pic>
              </a:graphicData>
            </a:graphic>
          </wp:inline>
        </w:drawing>
      </w:r>
    </w:p>
    <w:p w14:paraId="4BE7A6AC" w14:textId="52F020F0" w:rsidR="00176A73" w:rsidRDefault="005F3503" w:rsidP="00176A73">
      <w:r>
        <w:rPr>
          <w:noProof/>
        </w:rPr>
        <w:lastRenderedPageBreak/>
        <w:drawing>
          <wp:inline distT="0" distB="0" distL="0" distR="0" wp14:anchorId="612C7525" wp14:editId="21283F6C">
            <wp:extent cx="3731477" cy="269144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0">
                      <a:extLst>
                        <a:ext uri="{28A0092B-C50C-407E-A947-70E740481C1C}">
                          <a14:useLocalDpi xmlns:a14="http://schemas.microsoft.com/office/drawing/2010/main" val="0"/>
                        </a:ext>
                      </a:extLst>
                    </a:blip>
                    <a:stretch>
                      <a:fillRect/>
                    </a:stretch>
                  </pic:blipFill>
                  <pic:spPr>
                    <a:xfrm>
                      <a:off x="0" y="0"/>
                      <a:ext cx="3735140" cy="2694084"/>
                    </a:xfrm>
                    <a:prstGeom prst="rect">
                      <a:avLst/>
                    </a:prstGeom>
                  </pic:spPr>
                </pic:pic>
              </a:graphicData>
            </a:graphic>
          </wp:inline>
        </w:drawing>
      </w:r>
    </w:p>
    <w:p w14:paraId="10F204A8" w14:textId="5D57F44D" w:rsidR="00176A73" w:rsidRDefault="002A5284" w:rsidP="00176A73">
      <w:r>
        <w:rPr>
          <w:rFonts w:hint="eastAsia"/>
          <w:b/>
          <w:bCs/>
          <w:sz w:val="24"/>
          <w:szCs w:val="28"/>
        </w:rPr>
        <w:t>2.</w:t>
      </w:r>
      <w:r w:rsidRPr="002A5284">
        <w:rPr>
          <w:b/>
          <w:bCs/>
          <w:sz w:val="24"/>
          <w:szCs w:val="28"/>
        </w:rPr>
        <w:t xml:space="preserve">Other </w:t>
      </w:r>
      <w:r>
        <w:rPr>
          <w:b/>
          <w:bCs/>
          <w:sz w:val="24"/>
          <w:szCs w:val="28"/>
        </w:rPr>
        <w:t>hypothesizes</w:t>
      </w:r>
      <w:r w:rsidRPr="002A5284">
        <w:rPr>
          <w:b/>
          <w:bCs/>
          <w:sz w:val="24"/>
          <w:szCs w:val="28"/>
        </w:rPr>
        <w:t xml:space="preserve"> and arguments:</w:t>
      </w:r>
    </w:p>
    <w:p w14:paraId="4FA96914" w14:textId="6C39054E" w:rsidR="005F3503" w:rsidRDefault="00176A73" w:rsidP="005F3503">
      <w:r>
        <w:rPr>
          <w:rFonts w:ascii="Helvetica" w:hAnsi="Helvetica" w:cs="Helvetica" w:hint="eastAsia"/>
          <w:color w:val="000000"/>
          <w:szCs w:val="21"/>
          <w:shd w:val="clear" w:color="auto" w:fill="FFFFFF"/>
        </w:rPr>
        <w:t>1.</w:t>
      </w:r>
      <w:r>
        <w:rPr>
          <w:rFonts w:ascii="Helvetica" w:hAnsi="Helvetica" w:cs="Helvetica"/>
          <w:color w:val="000000"/>
          <w:szCs w:val="21"/>
          <w:shd w:val="clear" w:color="auto" w:fill="FFFFFF"/>
        </w:rPr>
        <w:t xml:space="preserve"> the distribution for enrolments by age</w:t>
      </w:r>
      <w:r w:rsidR="005F3503">
        <w:rPr>
          <w:rFonts w:ascii="Helvetica" w:hAnsi="Helvetica" w:cs="Helvetica"/>
          <w:color w:val="000000"/>
          <w:szCs w:val="21"/>
          <w:shd w:val="clear" w:color="auto" w:fill="FFFFFF"/>
        </w:rPr>
        <w:t xml:space="preserve"> shows</w:t>
      </w:r>
      <w:r w:rsidR="005F3503" w:rsidRPr="005F3503">
        <w:rPr>
          <w:rFonts w:ascii="Helvetica" w:hAnsi="Helvetica" w:cs="Helvetica"/>
          <w:color w:val="000000"/>
          <w:szCs w:val="21"/>
          <w:shd w:val="clear" w:color="auto" w:fill="FFFFFF"/>
        </w:rPr>
        <w:t xml:space="preserve"> </w:t>
      </w:r>
      <w:r w:rsidR="005F3503">
        <w:rPr>
          <w:rFonts w:ascii="Helvetica" w:hAnsi="Helvetica" w:cs="Helvetica"/>
          <w:color w:val="000000"/>
          <w:szCs w:val="21"/>
          <w:shd w:val="clear" w:color="auto" w:fill="FFFFFF"/>
        </w:rPr>
        <w:t>that people aged 18 to 35 account for a large proportion.</w:t>
      </w:r>
    </w:p>
    <w:p w14:paraId="5BDA0440" w14:textId="3130F8B6" w:rsidR="00176A73" w:rsidRPr="005F3503" w:rsidRDefault="00176A73" w:rsidP="00176A73"/>
    <w:p w14:paraId="082D8F23" w14:textId="3AE77ECB" w:rsidR="00176A73" w:rsidRDefault="00176A73">
      <w:r>
        <w:rPr>
          <w:rFonts w:ascii="Helvetica" w:hAnsi="Helvetica" w:cs="Helvetica"/>
          <w:noProof/>
          <w:color w:val="000000"/>
          <w:szCs w:val="21"/>
          <w:shd w:val="clear" w:color="auto" w:fill="FFFFFF"/>
        </w:rPr>
        <w:drawing>
          <wp:inline distT="0" distB="0" distL="0" distR="0" wp14:anchorId="495A0EC9" wp14:editId="1EF60D23">
            <wp:extent cx="3543795" cy="29245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3543795" cy="2924583"/>
                    </a:xfrm>
                    <a:prstGeom prst="rect">
                      <a:avLst/>
                    </a:prstGeom>
                  </pic:spPr>
                </pic:pic>
              </a:graphicData>
            </a:graphic>
          </wp:inline>
        </w:drawing>
      </w:r>
    </w:p>
    <w:p w14:paraId="47CF201F" w14:textId="175BF82E" w:rsidR="00176A73" w:rsidRDefault="00176A73"/>
    <w:p w14:paraId="3E4CC039" w14:textId="58A0807A" w:rsidR="00176A73" w:rsidRDefault="00176A73">
      <w:pPr>
        <w:rPr>
          <w:rFonts w:ascii="Helvetica" w:hAnsi="Helvetica" w:cs="Helvetica"/>
          <w:color w:val="000000"/>
          <w:szCs w:val="21"/>
          <w:shd w:val="clear" w:color="auto" w:fill="FFFFFF"/>
        </w:rPr>
      </w:pPr>
      <w:r>
        <w:rPr>
          <w:rFonts w:hint="eastAsia"/>
        </w:rPr>
        <w:t>2.</w:t>
      </w:r>
      <w:r w:rsidRPr="00176A73">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 xml:space="preserve">Visitor count and </w:t>
      </w:r>
      <w:r w:rsidR="00E51841">
        <w:rPr>
          <w:rFonts w:ascii="Helvetica" w:hAnsi="Helvetica" w:cs="Helvetica"/>
          <w:color w:val="000000"/>
          <w:szCs w:val="21"/>
          <w:shd w:val="clear" w:color="auto" w:fill="FFFFFF"/>
        </w:rPr>
        <w:t>completion</w:t>
      </w:r>
      <w:r>
        <w:rPr>
          <w:rFonts w:ascii="Helvetica" w:hAnsi="Helvetica" w:cs="Helvetica"/>
          <w:color w:val="000000"/>
          <w:szCs w:val="21"/>
          <w:shd w:val="clear" w:color="auto" w:fill="FFFFFF"/>
        </w:rPr>
        <w:t xml:space="preserve"> rate are negatively correlated</w:t>
      </w:r>
      <w:r w:rsidR="00E51841">
        <w:rPr>
          <w:rFonts w:ascii="Helvetica" w:hAnsi="Helvetica" w:cs="Helvetica"/>
          <w:color w:val="000000"/>
          <w:szCs w:val="21"/>
          <w:shd w:val="clear" w:color="auto" w:fill="FFFFFF"/>
        </w:rPr>
        <w:t>,</w:t>
      </w:r>
      <w:r w:rsidR="00E51841" w:rsidRPr="005F3503">
        <w:rPr>
          <w:rFonts w:ascii="Helvetica" w:hAnsi="Helvetica" w:cs="Helvetica"/>
          <w:color w:val="000000"/>
          <w:szCs w:val="21"/>
          <w:shd w:val="clear" w:color="auto" w:fill="FFFFFF"/>
        </w:rPr>
        <w:t xml:space="preserve"> because </w:t>
      </w:r>
      <w:r w:rsidR="00E51841">
        <w:rPr>
          <w:rFonts w:ascii="Helvetica" w:hAnsi="Helvetica" w:cs="Helvetica"/>
          <w:color w:val="000000"/>
          <w:szCs w:val="21"/>
          <w:shd w:val="clear" w:color="auto" w:fill="FFFFFF"/>
        </w:rPr>
        <w:t>p</w:t>
      </w:r>
      <w:r w:rsidR="00E51841" w:rsidRPr="00E51841">
        <w:rPr>
          <w:rFonts w:ascii="Helvetica" w:hAnsi="Helvetica" w:cs="Helvetica"/>
          <w:color w:val="000000"/>
          <w:szCs w:val="21"/>
          <w:shd w:val="clear" w:color="auto" w:fill="FFFFFF"/>
        </w:rPr>
        <w:t>eople always look at the profile before deciding on a deep experience</w:t>
      </w:r>
      <w:r w:rsidR="00E51841">
        <w:rPr>
          <w:rFonts w:ascii="Helvetica" w:hAnsi="Helvetica" w:cs="Helvetica"/>
          <w:color w:val="000000"/>
          <w:szCs w:val="21"/>
          <w:shd w:val="clear" w:color="auto" w:fill="FFFFFF"/>
        </w:rPr>
        <w:t>.</w:t>
      </w:r>
    </w:p>
    <w:p w14:paraId="4D237B47" w14:textId="0F12958E" w:rsidR="00E51841" w:rsidRDefault="00E51841">
      <w:r>
        <w:rPr>
          <w:rFonts w:hint="eastAsia"/>
          <w:noProof/>
        </w:rPr>
        <w:lastRenderedPageBreak/>
        <w:drawing>
          <wp:inline distT="0" distB="0" distL="0" distR="0" wp14:anchorId="4BD92AD1" wp14:editId="612CCF1E">
            <wp:extent cx="3515216" cy="3315163"/>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a:extLst>
                        <a:ext uri="{28A0092B-C50C-407E-A947-70E740481C1C}">
                          <a14:useLocalDpi xmlns:a14="http://schemas.microsoft.com/office/drawing/2010/main" val="0"/>
                        </a:ext>
                      </a:extLst>
                    </a:blip>
                    <a:stretch>
                      <a:fillRect/>
                    </a:stretch>
                  </pic:blipFill>
                  <pic:spPr>
                    <a:xfrm>
                      <a:off x="0" y="0"/>
                      <a:ext cx="3515216" cy="3315163"/>
                    </a:xfrm>
                    <a:prstGeom prst="rect">
                      <a:avLst/>
                    </a:prstGeom>
                  </pic:spPr>
                </pic:pic>
              </a:graphicData>
            </a:graphic>
          </wp:inline>
        </w:drawing>
      </w:r>
    </w:p>
    <w:p w14:paraId="1CA3877B" w14:textId="77777777" w:rsidR="00E51841" w:rsidRDefault="00E51841">
      <w:pPr>
        <w:rPr>
          <w:rFonts w:ascii="Helvetica" w:hAnsi="Helvetica" w:cs="Helvetica"/>
          <w:color w:val="000000"/>
          <w:szCs w:val="21"/>
          <w:shd w:val="clear" w:color="auto" w:fill="FFFFFF"/>
        </w:rPr>
      </w:pPr>
      <w:r>
        <w:rPr>
          <w:rFonts w:hint="eastAsia"/>
        </w:rPr>
        <w:t>3.</w:t>
      </w:r>
      <w:r w:rsidRPr="00E51841">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 Step and visitor count are negatively correlated.</w:t>
      </w:r>
    </w:p>
    <w:p w14:paraId="57003264" w14:textId="48913A0C" w:rsidR="00E51841" w:rsidRDefault="00E51841">
      <w:r>
        <w:rPr>
          <w:rFonts w:hint="eastAsia"/>
          <w:noProof/>
        </w:rPr>
        <w:drawing>
          <wp:inline distT="0" distB="0" distL="0" distR="0" wp14:anchorId="1CAAA534" wp14:editId="17A81CD2">
            <wp:extent cx="3734321" cy="33342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a:extLst>
                        <a:ext uri="{28A0092B-C50C-407E-A947-70E740481C1C}">
                          <a14:useLocalDpi xmlns:a14="http://schemas.microsoft.com/office/drawing/2010/main" val="0"/>
                        </a:ext>
                      </a:extLst>
                    </a:blip>
                    <a:stretch>
                      <a:fillRect/>
                    </a:stretch>
                  </pic:blipFill>
                  <pic:spPr>
                    <a:xfrm>
                      <a:off x="0" y="0"/>
                      <a:ext cx="3734321" cy="3334215"/>
                    </a:xfrm>
                    <a:prstGeom prst="rect">
                      <a:avLst/>
                    </a:prstGeom>
                  </pic:spPr>
                </pic:pic>
              </a:graphicData>
            </a:graphic>
          </wp:inline>
        </w:drawing>
      </w:r>
    </w:p>
    <w:p w14:paraId="066CB953" w14:textId="0F6F0063" w:rsidR="00E51841" w:rsidRDefault="00E51841">
      <w:pPr>
        <w:rPr>
          <w:rFonts w:ascii="Helvetica" w:hAnsi="Helvetica" w:cs="Helvetica"/>
          <w:color w:val="000000"/>
          <w:szCs w:val="21"/>
          <w:shd w:val="clear" w:color="auto" w:fill="FFFFFF"/>
        </w:rPr>
      </w:pPr>
      <w:r>
        <w:rPr>
          <w:rFonts w:hint="eastAsia"/>
        </w:rPr>
        <w:t>4.</w:t>
      </w:r>
      <w:r w:rsidRPr="00E51841">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The more the course goes to the follow-up step, the users who are impatient or think the course is useless will lose. Therefore,</w:t>
      </w:r>
      <w:r w:rsidRPr="00E51841">
        <w:rPr>
          <w:rFonts w:ascii="Helvetica" w:hAnsi="Helvetica" w:cs="Helvetica"/>
          <w:b/>
          <w:bCs/>
          <w:color w:val="000000"/>
          <w:szCs w:val="21"/>
          <w:shd w:val="clear" w:color="auto" w:fill="FFFFFF"/>
        </w:rPr>
        <w:t xml:space="preserve"> the average degree of love of the remaining users will be very high, so the completion rate will increase.</w:t>
      </w:r>
    </w:p>
    <w:p w14:paraId="6F6B9AB5" w14:textId="51C371F0" w:rsidR="00E51841" w:rsidRPr="00176A73" w:rsidRDefault="00E51841">
      <w:r>
        <w:rPr>
          <w:rFonts w:hint="eastAsia"/>
          <w:noProof/>
        </w:rPr>
        <w:lastRenderedPageBreak/>
        <w:drawing>
          <wp:inline distT="0" distB="0" distL="0" distR="0" wp14:anchorId="7DBBFEF8" wp14:editId="5B607D24">
            <wp:extent cx="2498171" cy="226874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a:extLst>
                        <a:ext uri="{28A0092B-C50C-407E-A947-70E740481C1C}">
                          <a14:useLocalDpi xmlns:a14="http://schemas.microsoft.com/office/drawing/2010/main" val="0"/>
                        </a:ext>
                      </a:extLst>
                    </a:blip>
                    <a:stretch>
                      <a:fillRect/>
                    </a:stretch>
                  </pic:blipFill>
                  <pic:spPr>
                    <a:xfrm>
                      <a:off x="0" y="0"/>
                      <a:ext cx="2512931" cy="2282151"/>
                    </a:xfrm>
                    <a:prstGeom prst="rect">
                      <a:avLst/>
                    </a:prstGeom>
                  </pic:spPr>
                </pic:pic>
              </a:graphicData>
            </a:graphic>
          </wp:inline>
        </w:drawing>
      </w:r>
      <w:r>
        <w:rPr>
          <w:rFonts w:hint="eastAsia"/>
          <w:noProof/>
        </w:rPr>
        <w:drawing>
          <wp:inline distT="0" distB="0" distL="0" distR="0" wp14:anchorId="3E0E2113" wp14:editId="536234C0">
            <wp:extent cx="2542026" cy="23636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a:extLst>
                        <a:ext uri="{28A0092B-C50C-407E-A947-70E740481C1C}">
                          <a14:useLocalDpi xmlns:a14="http://schemas.microsoft.com/office/drawing/2010/main" val="0"/>
                        </a:ext>
                      </a:extLst>
                    </a:blip>
                    <a:stretch>
                      <a:fillRect/>
                    </a:stretch>
                  </pic:blipFill>
                  <pic:spPr>
                    <a:xfrm>
                      <a:off x="0" y="0"/>
                      <a:ext cx="2567067" cy="2386922"/>
                    </a:xfrm>
                    <a:prstGeom prst="rect">
                      <a:avLst/>
                    </a:prstGeom>
                  </pic:spPr>
                </pic:pic>
              </a:graphicData>
            </a:graphic>
          </wp:inline>
        </w:drawing>
      </w:r>
      <w:r>
        <w:rPr>
          <w:rFonts w:hint="eastAsia"/>
          <w:noProof/>
        </w:rPr>
        <w:drawing>
          <wp:inline distT="0" distB="0" distL="0" distR="0" wp14:anchorId="0A97EFBE" wp14:editId="2AAA26F5">
            <wp:extent cx="2389517" cy="22500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6">
                      <a:extLst>
                        <a:ext uri="{28A0092B-C50C-407E-A947-70E740481C1C}">
                          <a14:useLocalDpi xmlns:a14="http://schemas.microsoft.com/office/drawing/2010/main" val="0"/>
                        </a:ext>
                      </a:extLst>
                    </a:blip>
                    <a:stretch>
                      <a:fillRect/>
                    </a:stretch>
                  </pic:blipFill>
                  <pic:spPr>
                    <a:xfrm>
                      <a:off x="0" y="0"/>
                      <a:ext cx="2407281" cy="2266754"/>
                    </a:xfrm>
                    <a:prstGeom prst="rect">
                      <a:avLst/>
                    </a:prstGeom>
                  </pic:spPr>
                </pic:pic>
              </a:graphicData>
            </a:graphic>
          </wp:inline>
        </w:drawing>
      </w:r>
    </w:p>
    <w:sectPr w:rsidR="00E51841" w:rsidRPr="00176A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F5"/>
    <w:rsid w:val="00016AAD"/>
    <w:rsid w:val="00176A73"/>
    <w:rsid w:val="002248EB"/>
    <w:rsid w:val="002A5284"/>
    <w:rsid w:val="005F3503"/>
    <w:rsid w:val="008C38CB"/>
    <w:rsid w:val="00940DDD"/>
    <w:rsid w:val="009A4680"/>
    <w:rsid w:val="00BC72F5"/>
    <w:rsid w:val="00CD49D7"/>
    <w:rsid w:val="00E51841"/>
    <w:rsid w:val="00ED7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5EDF"/>
  <w15:chartTrackingRefBased/>
  <w15:docId w15:val="{A7467647-CD39-43E4-B77E-C0E14AB6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9A4680"/>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image" Target="media/image1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Ziming</dc:creator>
  <cp:keywords/>
  <dc:description/>
  <cp:lastModifiedBy>BAI Ziming</cp:lastModifiedBy>
  <cp:revision>6</cp:revision>
  <dcterms:created xsi:type="dcterms:W3CDTF">2020-12-04T04:56:00Z</dcterms:created>
  <dcterms:modified xsi:type="dcterms:W3CDTF">2020-12-05T02:56:00Z</dcterms:modified>
</cp:coreProperties>
</file>