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43B" w:rsidRDefault="007D0663">
      <w:pPr>
        <w:rPr>
          <w:rFonts w:ascii="微软雅黑" w:eastAsia="微软雅黑" w:hAnsi="微软雅黑" w:cs="微软雅黑"/>
          <w:highlight w:val="lightGray"/>
        </w:rPr>
      </w:pPr>
      <w:r>
        <w:rPr>
          <w:rFonts w:ascii="微软雅黑" w:eastAsia="微软雅黑" w:hAnsi="微软雅黑" w:cs="微软雅黑" w:hint="eastAsia"/>
          <w:highlight w:val="lightGray"/>
        </w:rPr>
        <w:t>数据：</w:t>
      </w:r>
    </w:p>
    <w:p w:rsidR="0052643B" w:rsidRDefault="007D0663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b/>
          <w:bCs/>
        </w:rPr>
        <w:t>外显子捕获探针</w:t>
      </w:r>
      <w:r>
        <w:rPr>
          <w:rFonts w:ascii="微软雅黑" w:eastAsia="微软雅黑" w:hAnsi="微软雅黑" w:cs="微软雅黑" w:hint="eastAsia"/>
        </w:rPr>
        <w:t>：</w:t>
      </w:r>
      <w:r>
        <w:rPr>
          <w:rFonts w:ascii="微软雅黑" w:eastAsia="微软雅黑" w:hAnsi="微软雅黑" w:cs="微软雅黑" w:hint="eastAsia"/>
        </w:rPr>
        <w:t>IDT</w:t>
      </w:r>
      <w:r>
        <w:rPr>
          <w:rFonts w:ascii="微软雅黑" w:eastAsia="微软雅黑" w:hAnsi="微软雅黑" w:cs="微软雅黑" w:hint="eastAsia"/>
        </w:rPr>
        <w:t>捕获探针；</w:t>
      </w:r>
    </w:p>
    <w:p w:rsidR="0052643B" w:rsidRDefault="007D0663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b/>
          <w:bCs/>
        </w:rPr>
        <w:t>覆盖范围</w:t>
      </w:r>
      <w:r>
        <w:rPr>
          <w:rFonts w:ascii="微软雅黑" w:eastAsia="微软雅黑" w:hAnsi="微软雅黑" w:cs="微软雅黑" w:hint="eastAsia"/>
        </w:rPr>
        <w:t>：覆盖所有变体的</w:t>
      </w:r>
      <w:r>
        <w:rPr>
          <w:rFonts w:ascii="微软雅黑" w:eastAsia="微软雅黑" w:hAnsi="微软雅黑" w:cs="微软雅黑" w:hint="eastAsia"/>
        </w:rPr>
        <w:t>EXON</w:t>
      </w:r>
      <w:r>
        <w:rPr>
          <w:rFonts w:ascii="微软雅黑" w:eastAsia="微软雅黑" w:hAnsi="微软雅黑" w:cs="微软雅黑" w:hint="eastAsia"/>
        </w:rPr>
        <w:t>长度</w:t>
      </w:r>
      <w:r>
        <w:rPr>
          <w:rFonts w:ascii="微软雅黑" w:eastAsia="微软雅黑" w:hAnsi="微软雅黑" w:cs="微软雅黑" w:hint="eastAsia"/>
        </w:rPr>
        <w:t>(M)</w:t>
      </w:r>
      <w:r>
        <w:rPr>
          <w:rFonts w:ascii="微软雅黑" w:eastAsia="微软雅黑" w:hAnsi="微软雅黑" w:cs="微软雅黑" w:hint="eastAsia"/>
        </w:rPr>
        <w:t>：</w:t>
      </w:r>
      <w:r>
        <w:rPr>
          <w:rFonts w:ascii="微软雅黑" w:eastAsia="微软雅黑" w:hAnsi="微软雅黑" w:cs="微软雅黑" w:hint="eastAsia"/>
        </w:rPr>
        <w:t>35.58M</w:t>
      </w:r>
      <w:r>
        <w:rPr>
          <w:rFonts w:ascii="微软雅黑" w:eastAsia="微软雅黑" w:hAnsi="微软雅黑" w:cs="微软雅黑" w:hint="eastAsia"/>
        </w:rPr>
        <w:t>；</w:t>
      </w:r>
    </w:p>
    <w:p w:rsidR="0052643B" w:rsidRDefault="007D0663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b/>
          <w:bCs/>
        </w:rPr>
        <w:t>测序深度</w:t>
      </w:r>
      <w:r>
        <w:rPr>
          <w:rFonts w:ascii="微软雅黑" w:eastAsia="微软雅黑" w:hAnsi="微软雅黑" w:cs="微软雅黑" w:hint="eastAsia"/>
        </w:rPr>
        <w:t>：去重复后深度</w:t>
      </w:r>
      <w:r>
        <w:rPr>
          <w:rFonts w:ascii="微软雅黑" w:eastAsia="微软雅黑" w:hAnsi="微软雅黑" w:cs="微软雅黑" w:hint="eastAsia"/>
        </w:rPr>
        <w:t>&gt;=50X;</w:t>
      </w:r>
    </w:p>
    <w:p w:rsidR="0052643B" w:rsidRDefault="007D0663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b/>
          <w:bCs/>
        </w:rPr>
        <w:t>覆盖度</w:t>
      </w:r>
      <w:r>
        <w:rPr>
          <w:rFonts w:ascii="微软雅黑" w:eastAsia="微软雅黑" w:hAnsi="微软雅黑" w:cs="微软雅黑" w:hint="eastAsia"/>
        </w:rPr>
        <w:t>：目标区域测序深度</w:t>
      </w:r>
      <w:r>
        <w:rPr>
          <w:rFonts w:ascii="微软雅黑" w:eastAsia="微软雅黑" w:hAnsi="微软雅黑" w:cs="微软雅黑" w:hint="eastAsia"/>
        </w:rPr>
        <w:t>&gt;=30X</w:t>
      </w:r>
      <w:r>
        <w:rPr>
          <w:rFonts w:ascii="微软雅黑" w:eastAsia="微软雅黑" w:hAnsi="微软雅黑" w:cs="微软雅黑" w:hint="eastAsia"/>
        </w:rPr>
        <w:t>的覆盖度平均在</w:t>
      </w:r>
      <w:r>
        <w:rPr>
          <w:rFonts w:ascii="微软雅黑" w:eastAsia="微软雅黑" w:hAnsi="微软雅黑" w:cs="微软雅黑" w:hint="eastAsia"/>
        </w:rPr>
        <w:t>95%</w:t>
      </w:r>
      <w:r>
        <w:rPr>
          <w:rFonts w:ascii="微软雅黑" w:eastAsia="微软雅黑" w:hAnsi="微软雅黑" w:cs="微软雅黑" w:hint="eastAsia"/>
        </w:rPr>
        <w:t>以上；</w:t>
      </w:r>
    </w:p>
    <w:p w:rsidR="0052643B" w:rsidRDefault="007D0663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b/>
          <w:bCs/>
        </w:rPr>
        <w:t>参考基因组</w:t>
      </w:r>
      <w:r>
        <w:rPr>
          <w:rFonts w:ascii="微软雅黑" w:eastAsia="微软雅黑" w:hAnsi="微软雅黑" w:cs="微软雅黑" w:hint="eastAsia"/>
        </w:rPr>
        <w:t>：</w:t>
      </w:r>
      <w:r>
        <w:rPr>
          <w:rFonts w:ascii="微软雅黑" w:eastAsia="微软雅黑" w:hAnsi="微软雅黑" w:cs="微软雅黑" w:hint="eastAsia"/>
        </w:rPr>
        <w:t>hg19</w:t>
      </w:r>
      <w:r>
        <w:rPr>
          <w:rFonts w:ascii="微软雅黑" w:eastAsia="微软雅黑" w:hAnsi="微软雅黑" w:cs="微软雅黑" w:hint="eastAsia"/>
        </w:rPr>
        <w:t>；</w:t>
      </w:r>
    </w:p>
    <w:p w:rsidR="0052643B" w:rsidRDefault="007D0663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b/>
          <w:bCs/>
        </w:rPr>
        <w:t>比对软件</w:t>
      </w:r>
      <w:r>
        <w:rPr>
          <w:rFonts w:ascii="微软雅黑" w:eastAsia="微软雅黑" w:hAnsi="微软雅黑" w:cs="微软雅黑" w:hint="eastAsia"/>
        </w:rPr>
        <w:t>：</w:t>
      </w:r>
      <w:r>
        <w:rPr>
          <w:rFonts w:ascii="微软雅黑" w:eastAsia="微软雅黑" w:hAnsi="微软雅黑" w:cs="微软雅黑" w:hint="eastAsia"/>
        </w:rPr>
        <w:t>bwa</w:t>
      </w:r>
    </w:p>
    <w:p w:rsidR="0052643B" w:rsidRDefault="007D0663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b/>
          <w:bCs/>
        </w:rPr>
        <w:t>去重复软件</w:t>
      </w:r>
      <w:r>
        <w:rPr>
          <w:rFonts w:ascii="微软雅黑" w:eastAsia="微软雅黑" w:hAnsi="微软雅黑" w:cs="微软雅黑" w:hint="eastAsia"/>
        </w:rPr>
        <w:t>：</w:t>
      </w:r>
      <w:r>
        <w:rPr>
          <w:rFonts w:ascii="微软雅黑" w:eastAsia="微软雅黑" w:hAnsi="微软雅黑" w:cs="微软雅黑" w:hint="eastAsia"/>
        </w:rPr>
        <w:t>Picard</w:t>
      </w:r>
    </w:p>
    <w:p w:rsidR="0052643B" w:rsidRDefault="007D0663">
      <w:pPr>
        <w:rPr>
          <w:rFonts w:ascii="微软雅黑" w:eastAsia="微软雅黑" w:hAnsi="微软雅黑" w:cs="微软雅黑"/>
          <w:highlight w:val="lightGray"/>
        </w:rPr>
      </w:pPr>
      <w:r>
        <w:rPr>
          <w:rFonts w:ascii="微软雅黑" w:eastAsia="微软雅黑" w:hAnsi="微软雅黑" w:cs="微软雅黑" w:hint="eastAsia"/>
          <w:highlight w:val="lightGray"/>
        </w:rPr>
        <w:t>理论基础：</w:t>
      </w:r>
    </w:p>
    <w:p w:rsidR="0052643B" w:rsidRDefault="00DB4EE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在实验条件相对稳定的情况下，目标区域的测序深度与外显子拷贝数成正相关</w:t>
      </w:r>
      <w:r w:rsidR="007D0663">
        <w:rPr>
          <w:rFonts w:ascii="微软雅黑" w:eastAsia="微软雅黑" w:hAnsi="微软雅黑" w:cs="微软雅黑" w:hint="eastAsia"/>
        </w:rPr>
        <w:t>，</w:t>
      </w:r>
      <w:bookmarkStart w:id="0" w:name="OLE_LINK1"/>
      <w:bookmarkStart w:id="1" w:name="OLE_LINK2"/>
      <w:r w:rsidR="007D0663">
        <w:rPr>
          <w:rFonts w:ascii="微软雅黑" w:eastAsia="微软雅黑" w:hAnsi="微软雅黑" w:cs="微软雅黑" w:hint="eastAsia"/>
        </w:rPr>
        <w:t>若外显子发生缺失，则目标区域的测序深度较正常样本</w:t>
      </w:r>
      <w:bookmarkEnd w:id="0"/>
      <w:bookmarkEnd w:id="1"/>
      <w:r w:rsidR="007D0663">
        <w:rPr>
          <w:rFonts w:ascii="微软雅黑" w:eastAsia="微软雅黑" w:hAnsi="微软雅黑" w:cs="微软雅黑" w:hint="eastAsia"/>
        </w:rPr>
        <w:t>低</w:t>
      </w:r>
      <w:r>
        <w:rPr>
          <w:rFonts w:ascii="微软雅黑" w:eastAsia="微软雅黑" w:hAnsi="微软雅黑" w:cs="微软雅黑" w:hint="eastAsia"/>
        </w:rPr>
        <w:t>，若外显子发生重复，则目标区域的测序深度较正常样本</w:t>
      </w:r>
      <w:r w:rsidR="007D0663">
        <w:rPr>
          <w:rFonts w:ascii="微软雅黑" w:eastAsia="微软雅黑" w:hAnsi="微软雅黑" w:cs="微软雅黑" w:hint="eastAsia"/>
        </w:rPr>
        <w:t>高；</w:t>
      </w:r>
    </w:p>
    <w:p w:rsidR="0052643B" w:rsidRDefault="007D0663">
      <w:pPr>
        <w:rPr>
          <w:rFonts w:ascii="微软雅黑" w:eastAsia="微软雅黑" w:hAnsi="微软雅黑" w:cs="微软雅黑"/>
          <w:highlight w:val="lightGray"/>
        </w:rPr>
      </w:pPr>
      <w:r>
        <w:rPr>
          <w:rFonts w:ascii="微软雅黑" w:eastAsia="微软雅黑" w:hAnsi="微软雅黑" w:cs="微软雅黑" w:hint="eastAsia"/>
          <w:highlight w:val="lightGray"/>
        </w:rPr>
        <w:t>方法：</w:t>
      </w:r>
    </w:p>
    <w:p w:rsidR="0052643B" w:rsidRDefault="007D0663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Step1</w:t>
      </w:r>
      <w:r>
        <w:rPr>
          <w:rFonts w:ascii="微软雅黑" w:eastAsia="微软雅黑" w:hAnsi="微软雅黑" w:cs="微软雅黑" w:hint="eastAsia"/>
        </w:rPr>
        <w:t>：基于去重复后的</w:t>
      </w:r>
      <w:r>
        <w:rPr>
          <w:rFonts w:ascii="微软雅黑" w:eastAsia="微软雅黑" w:hAnsi="微软雅黑" w:cs="微软雅黑" w:hint="eastAsia"/>
        </w:rPr>
        <w:t>bam</w:t>
      </w:r>
      <w:r>
        <w:rPr>
          <w:rFonts w:ascii="微软雅黑" w:eastAsia="微软雅黑" w:hAnsi="微软雅黑" w:cs="微软雅黑" w:hint="eastAsia"/>
        </w:rPr>
        <w:t>，统计目标区域的测序深度，并对数据均一化；</w:t>
      </w:r>
    </w:p>
    <w:p w:rsidR="0052643B" w:rsidRDefault="007D0663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Step2</w:t>
      </w:r>
      <w:r>
        <w:rPr>
          <w:rFonts w:ascii="微软雅黑" w:eastAsia="微软雅黑" w:hAnsi="微软雅黑" w:cs="微软雅黑" w:hint="eastAsia"/>
        </w:rPr>
        <w:t>：利用对照库以及样本数据，计算</w:t>
      </w:r>
      <w:r>
        <w:rPr>
          <w:rFonts w:ascii="微软雅黑" w:eastAsia="微软雅黑" w:hAnsi="微软雅黑" w:cs="微软雅黑" w:hint="eastAsia"/>
        </w:rPr>
        <w:t>Z</w:t>
      </w:r>
      <w:r>
        <w:rPr>
          <w:rFonts w:ascii="微软雅黑" w:eastAsia="微软雅黑" w:hAnsi="微软雅黑" w:cs="微软雅黑" w:hint="eastAsia"/>
        </w:rPr>
        <w:t>值，</w:t>
      </w:r>
      <w:r>
        <w:rPr>
          <w:rFonts w:ascii="微软雅黑" w:eastAsia="微软雅黑" w:hAnsi="微软雅黑" w:cs="微软雅黑" w:hint="eastAsia"/>
        </w:rPr>
        <w:t>sd</w:t>
      </w:r>
      <w:r>
        <w:rPr>
          <w:rFonts w:ascii="微软雅黑" w:eastAsia="微软雅黑" w:hAnsi="微软雅黑" w:cs="微软雅黑" w:hint="eastAsia"/>
        </w:rPr>
        <w:t>值，</w:t>
      </w:r>
      <w:r>
        <w:rPr>
          <w:rFonts w:ascii="微软雅黑" w:eastAsia="微软雅黑" w:hAnsi="微软雅黑" w:cs="微软雅黑" w:hint="eastAsia"/>
        </w:rPr>
        <w:t>cv</w:t>
      </w:r>
      <w:r w:rsidR="00C3209A">
        <w:rPr>
          <w:rFonts w:ascii="微软雅黑" w:eastAsia="微软雅黑" w:hAnsi="微软雅黑" w:cs="微软雅黑" w:hint="eastAsia"/>
        </w:rPr>
        <w:t>值及差</w:t>
      </w:r>
      <w:r>
        <w:rPr>
          <w:rFonts w:ascii="微软雅黑" w:eastAsia="微软雅黑" w:hAnsi="微软雅黑" w:cs="微软雅黑" w:hint="eastAsia"/>
        </w:rPr>
        <w:t>异倍数；</w:t>
      </w:r>
    </w:p>
    <w:p w:rsidR="0052643B" w:rsidRDefault="007D0663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Step3</w:t>
      </w:r>
      <w:r>
        <w:rPr>
          <w:rFonts w:ascii="微软雅黑" w:eastAsia="微软雅黑" w:hAnsi="微软雅黑" w:cs="微软雅黑" w:hint="eastAsia"/>
        </w:rPr>
        <w:t>：筛选满足统计显著性（</w:t>
      </w:r>
      <w:r>
        <w:rPr>
          <w:rFonts w:ascii="微软雅黑" w:eastAsia="微软雅黑" w:hAnsi="微软雅黑" w:cs="微软雅黑" w:hint="eastAsia"/>
        </w:rPr>
        <w:t>z&gt;=2.58</w:t>
      </w:r>
      <w:r>
        <w:rPr>
          <w:rFonts w:ascii="微软雅黑" w:eastAsia="微软雅黑" w:hAnsi="微软雅黑" w:cs="微软雅黑" w:hint="eastAsia"/>
        </w:rPr>
        <w:t>），平均捕获深度</w:t>
      </w:r>
      <w:r>
        <w:rPr>
          <w:rFonts w:ascii="微软雅黑" w:eastAsia="微软雅黑" w:hAnsi="微软雅黑" w:cs="微软雅黑" w:hint="eastAsia"/>
        </w:rPr>
        <w:t>(&gt;=30X)</w:t>
      </w:r>
      <w:r w:rsidR="00EF5DA6">
        <w:rPr>
          <w:rFonts w:ascii="微软雅黑" w:eastAsia="微软雅黑" w:hAnsi="微软雅黑" w:cs="微软雅黑" w:hint="eastAsia"/>
        </w:rPr>
        <w:t>，差</w:t>
      </w:r>
      <w:r>
        <w:rPr>
          <w:rFonts w:ascii="微软雅黑" w:eastAsia="微软雅黑" w:hAnsi="微软雅黑" w:cs="微软雅黑" w:hint="eastAsia"/>
        </w:rPr>
        <w:t>异倍数</w:t>
      </w:r>
      <w:r>
        <w:rPr>
          <w:rFonts w:ascii="微软雅黑" w:eastAsia="微软雅黑" w:hAnsi="微软雅黑" w:cs="微软雅黑" w:hint="eastAsia"/>
        </w:rPr>
        <w:t>(&lt;=0.65</w:t>
      </w:r>
      <w:r>
        <w:rPr>
          <w:rFonts w:ascii="微软雅黑" w:eastAsia="微软雅黑" w:hAnsi="微软雅黑" w:cs="微软雅黑" w:hint="eastAsia"/>
        </w:rPr>
        <w:t>或者</w:t>
      </w:r>
      <w:r>
        <w:rPr>
          <w:rFonts w:ascii="微软雅黑" w:eastAsia="微软雅黑" w:hAnsi="微软雅黑" w:cs="微软雅黑" w:hint="eastAsia"/>
        </w:rPr>
        <w:t>&gt;=1.4)</w:t>
      </w:r>
      <w:r>
        <w:rPr>
          <w:rFonts w:ascii="微软雅黑" w:eastAsia="微软雅黑" w:hAnsi="微软雅黑" w:cs="微软雅黑" w:hint="eastAsia"/>
        </w:rPr>
        <w:t>的外显子；</w:t>
      </w:r>
    </w:p>
    <w:p w:rsidR="0052643B" w:rsidRDefault="007D0663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Step4</w:t>
      </w:r>
      <w:r>
        <w:rPr>
          <w:rFonts w:ascii="微软雅黑" w:eastAsia="微软雅黑" w:hAnsi="微软雅黑" w:cs="微软雅黑" w:hint="eastAsia"/>
        </w:rPr>
        <w:t>：变异筛选</w:t>
      </w:r>
      <w:r>
        <w:rPr>
          <w:rFonts w:ascii="微软雅黑" w:eastAsia="微软雅黑" w:hAnsi="微软雅黑" w:cs="微软雅黑" w:hint="eastAsia"/>
        </w:rPr>
        <w:t xml:space="preserve">: </w:t>
      </w:r>
      <w:r>
        <w:rPr>
          <w:rFonts w:ascii="微软雅黑" w:eastAsia="微软雅黑" w:hAnsi="微软雅黑" w:cs="微软雅黑" w:hint="eastAsia"/>
        </w:rPr>
        <w:t>连续外显子缺失或者重复个数</w:t>
      </w:r>
      <w:r>
        <w:rPr>
          <w:rFonts w:ascii="微软雅黑" w:eastAsia="微软雅黑" w:hAnsi="微软雅黑" w:cs="微软雅黑" w:hint="eastAsia"/>
        </w:rPr>
        <w:t>&gt;=2</w:t>
      </w:r>
      <w:r>
        <w:rPr>
          <w:rFonts w:ascii="微软雅黑" w:eastAsia="微软雅黑" w:hAnsi="微软雅黑" w:cs="微软雅黑" w:hint="eastAsia"/>
        </w:rPr>
        <w:t>个，检测长度</w:t>
      </w:r>
      <w:r>
        <w:rPr>
          <w:rFonts w:ascii="微软雅黑" w:eastAsia="微软雅黑" w:hAnsi="微软雅黑" w:cs="微软雅黑" w:hint="eastAsia"/>
        </w:rPr>
        <w:t>&gt;=200bp</w:t>
      </w:r>
      <w:r w:rsidR="00C3209A">
        <w:rPr>
          <w:rFonts w:ascii="微软雅黑" w:eastAsia="微软雅黑" w:hAnsi="微软雅黑" w:cs="微软雅黑" w:hint="eastAsia"/>
        </w:rPr>
        <w:t>，GC含量正常，非重复区域</w:t>
      </w:r>
      <w:r>
        <w:rPr>
          <w:rFonts w:ascii="微软雅黑" w:eastAsia="微软雅黑" w:hAnsi="微软雅黑" w:cs="微软雅黑" w:hint="eastAsia"/>
        </w:rPr>
        <w:t>;</w:t>
      </w:r>
      <w:bookmarkStart w:id="2" w:name="_GoBack"/>
      <w:bookmarkEnd w:id="2"/>
    </w:p>
    <w:p w:rsidR="009D4617" w:rsidRDefault="009D4617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Step5:以</w:t>
      </w:r>
      <w:r w:rsidRPr="009D4617">
        <w:rPr>
          <w:rFonts w:ascii="微软雅黑" w:eastAsia="微软雅黑" w:hAnsi="微软雅黑" w:cs="微软雅黑"/>
        </w:rPr>
        <w:t>EXCAVATOR2</w:t>
      </w:r>
      <w:r>
        <w:rPr>
          <w:rFonts w:ascii="微软雅黑" w:eastAsia="微软雅黑" w:hAnsi="微软雅黑" w:cs="微软雅黑" w:hint="eastAsia"/>
        </w:rPr>
        <w:t>软件进行CNV分析，并以结果对外显子分析结果进行印证与矫正；</w:t>
      </w:r>
    </w:p>
    <w:p w:rsidR="00C3209A" w:rsidRDefault="00C3209A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</w:rPr>
        <w:t>S</w:t>
      </w:r>
      <w:r>
        <w:rPr>
          <w:rFonts w:ascii="微软雅黑" w:eastAsia="微软雅黑" w:hAnsi="微软雅黑" w:cs="微软雅黑" w:hint="eastAsia"/>
        </w:rPr>
        <w:t>te</w:t>
      </w:r>
      <w:r w:rsidR="009D4617">
        <w:rPr>
          <w:rFonts w:ascii="微软雅黑" w:eastAsia="微软雅黑" w:hAnsi="微软雅黑" w:cs="微软雅黑" w:hint="eastAsia"/>
        </w:rPr>
        <w:t>p6</w:t>
      </w:r>
      <w:r>
        <w:rPr>
          <w:rFonts w:ascii="微软雅黑" w:eastAsia="微软雅黑" w:hAnsi="微软雅黑" w:cs="微软雅黑" w:hint="eastAsia"/>
        </w:rPr>
        <w:t>:对疑似阳性的结果进行pcr验证或者MLPA</w:t>
      </w:r>
      <w:r w:rsidR="00D35D1B">
        <w:rPr>
          <w:rFonts w:ascii="微软雅黑" w:eastAsia="微软雅黑" w:hAnsi="微软雅黑" w:cs="微软雅黑" w:hint="eastAsia"/>
        </w:rPr>
        <w:t>验证；</w:t>
      </w:r>
    </w:p>
    <w:p w:rsidR="0052643B" w:rsidRDefault="00C54F6C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参考文献：</w:t>
      </w:r>
    </w:p>
    <w:p w:rsidR="00C54F6C" w:rsidRPr="00E34BAB" w:rsidRDefault="00C36AEA" w:rsidP="00E34BAB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cs="微软雅黑" w:hint="eastAsia"/>
        </w:rPr>
      </w:pPr>
      <w:r w:rsidRPr="00E34BAB">
        <w:rPr>
          <w:rFonts w:ascii="微软雅黑" w:eastAsia="微软雅黑" w:hAnsi="微软雅黑" w:cs="微软雅黑"/>
        </w:rPr>
        <w:lastRenderedPageBreak/>
        <w:t>Kyle Retterer, MS 1 , Julie Scuffins, MS 1 , Daniel Schmidt</w:t>
      </w:r>
      <w:r w:rsidRPr="00E34BAB">
        <w:rPr>
          <w:rFonts w:ascii="微软雅黑" w:eastAsia="微软雅黑" w:hAnsi="微软雅黑" w:cs="微软雅黑" w:hint="eastAsia"/>
        </w:rPr>
        <w:t xml:space="preserve"> , et al. </w:t>
      </w:r>
      <w:r w:rsidRPr="00E34BAB">
        <w:rPr>
          <w:rFonts w:ascii="微软雅黑" w:eastAsia="微软雅黑" w:hAnsi="微软雅黑" w:cs="微软雅黑"/>
        </w:rPr>
        <w:t>Assessing copy number from exome sequencing and exome</w:t>
      </w:r>
      <w:r w:rsidRPr="00E34BAB">
        <w:rPr>
          <w:rFonts w:ascii="微软雅黑" w:eastAsia="微软雅黑" w:hAnsi="微软雅黑" w:cs="微软雅黑" w:hint="eastAsia"/>
        </w:rPr>
        <w:t xml:space="preserve"> </w:t>
      </w:r>
      <w:r w:rsidRPr="00E34BAB">
        <w:rPr>
          <w:rFonts w:ascii="微软雅黑" w:eastAsia="微软雅黑" w:hAnsi="微软雅黑" w:cs="微软雅黑"/>
        </w:rPr>
        <w:t>array CGH based on CNV spectrum in a large clinical cohort</w:t>
      </w:r>
      <w:r w:rsidR="002F2902" w:rsidRPr="00E34BAB">
        <w:rPr>
          <w:rFonts w:ascii="微软雅黑" w:eastAsia="微软雅黑" w:hAnsi="微软雅黑" w:cs="微软雅黑" w:hint="eastAsia"/>
        </w:rPr>
        <w:t>.</w:t>
      </w:r>
    </w:p>
    <w:p w:rsidR="00E34BAB" w:rsidRDefault="00E34BAB" w:rsidP="00E34BAB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cs="微软雅黑" w:hint="eastAsia"/>
        </w:rPr>
      </w:pPr>
      <w:r w:rsidRPr="00E34BAB">
        <w:rPr>
          <w:rFonts w:ascii="微软雅黑" w:eastAsia="微软雅黑" w:hAnsi="微软雅黑" w:cs="微软雅黑"/>
        </w:rPr>
        <w:t>Christopher S. Poultney, 1,2 Arthur P. Goldberg</w:t>
      </w:r>
      <w:r w:rsidRPr="00E34BAB">
        <w:rPr>
          <w:rFonts w:ascii="微软雅黑" w:eastAsia="微软雅黑" w:hAnsi="微软雅黑" w:cs="微软雅黑" w:hint="eastAsia"/>
        </w:rPr>
        <w:t xml:space="preserve">, et al. </w:t>
      </w:r>
      <w:r w:rsidRPr="00E34BAB">
        <w:rPr>
          <w:rFonts w:ascii="微软雅黑" w:eastAsia="微软雅黑" w:hAnsi="微软雅黑" w:cs="微软雅黑"/>
        </w:rPr>
        <w:t>Identification of Small Exonic CNV</w:t>
      </w:r>
      <w:r w:rsidRPr="00E34BAB">
        <w:rPr>
          <w:rFonts w:ascii="微软雅黑" w:eastAsia="微软雅黑" w:hAnsi="微软雅黑" w:cs="微软雅黑" w:hint="eastAsia"/>
        </w:rPr>
        <w:t xml:space="preserve"> </w:t>
      </w:r>
      <w:r w:rsidRPr="00E34BAB">
        <w:rPr>
          <w:rFonts w:ascii="微软雅黑" w:eastAsia="微软雅黑" w:hAnsi="微软雅黑" w:cs="微软雅黑"/>
        </w:rPr>
        <w:t>from Whole-Exome Sequence Data</w:t>
      </w:r>
      <w:r w:rsidRPr="00E34BAB">
        <w:rPr>
          <w:rFonts w:ascii="微软雅黑" w:eastAsia="微软雅黑" w:hAnsi="微软雅黑" w:cs="微软雅黑" w:hint="eastAsia"/>
        </w:rPr>
        <w:t xml:space="preserve"> </w:t>
      </w:r>
      <w:r w:rsidRPr="00E34BAB">
        <w:rPr>
          <w:rFonts w:ascii="微软雅黑" w:eastAsia="微软雅黑" w:hAnsi="微软雅黑" w:cs="微软雅黑"/>
        </w:rPr>
        <w:t>and Application to Autism Spectrum Disorder</w:t>
      </w:r>
      <w:r>
        <w:rPr>
          <w:rFonts w:ascii="微软雅黑" w:eastAsia="微软雅黑" w:hAnsi="微软雅黑" w:cs="微软雅黑" w:hint="eastAsia"/>
        </w:rPr>
        <w:t>.</w:t>
      </w:r>
    </w:p>
    <w:p w:rsidR="00842A8A" w:rsidRPr="00E34BAB" w:rsidRDefault="00842A8A" w:rsidP="00E34BAB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cs="微软雅黑"/>
        </w:rPr>
      </w:pPr>
      <w:r w:rsidRPr="009D4617">
        <w:rPr>
          <w:rFonts w:ascii="微软雅黑" w:eastAsia="微软雅黑" w:hAnsi="微软雅黑" w:cs="微软雅黑"/>
        </w:rPr>
        <w:t>EXCAVATOR2</w:t>
      </w:r>
      <w:r>
        <w:rPr>
          <w:rFonts w:ascii="微软雅黑" w:eastAsia="微软雅黑" w:hAnsi="微软雅黑" w:cs="微软雅黑" w:hint="eastAsia"/>
        </w:rPr>
        <w:t>软件官网：</w:t>
      </w:r>
      <w:r w:rsidR="00CC09EA">
        <w:rPr>
          <w:rFonts w:ascii="微软雅黑" w:eastAsia="微软雅黑" w:hAnsi="微软雅黑" w:cs="微软雅黑" w:hint="eastAsia"/>
        </w:rPr>
        <w:t>h</w:t>
      </w:r>
      <w:r w:rsidRPr="00842A8A">
        <w:rPr>
          <w:rFonts w:ascii="微软雅黑" w:eastAsia="微软雅黑" w:hAnsi="微软雅黑" w:cs="微软雅黑"/>
        </w:rPr>
        <w:t>ttps://sourceforge.net/projects/excavator2tool/</w:t>
      </w:r>
      <w:r w:rsidR="007D0663">
        <w:rPr>
          <w:rFonts w:ascii="微软雅黑" w:eastAsia="微软雅黑" w:hAnsi="微软雅黑" w:cs="微软雅黑" w:hint="eastAsia"/>
        </w:rPr>
        <w:t>.</w:t>
      </w:r>
    </w:p>
    <w:p w:rsidR="0052643B" w:rsidRDefault="0052643B">
      <w:pPr>
        <w:rPr>
          <w:rFonts w:ascii="微软雅黑" w:eastAsia="微软雅黑" w:hAnsi="微软雅黑" w:cs="微软雅黑"/>
        </w:rPr>
      </w:pPr>
    </w:p>
    <w:p w:rsidR="0052643B" w:rsidRDefault="0052643B">
      <w:pPr>
        <w:rPr>
          <w:rFonts w:ascii="微软雅黑" w:eastAsia="微软雅黑" w:hAnsi="微软雅黑" w:cs="微软雅黑"/>
        </w:rPr>
      </w:pPr>
    </w:p>
    <w:p w:rsidR="0052643B" w:rsidRDefault="0052643B">
      <w:pPr>
        <w:rPr>
          <w:rFonts w:ascii="微软雅黑" w:eastAsia="微软雅黑" w:hAnsi="微软雅黑" w:cs="微软雅黑"/>
        </w:rPr>
      </w:pPr>
    </w:p>
    <w:p w:rsidR="0052643B" w:rsidRDefault="0052643B">
      <w:pPr>
        <w:rPr>
          <w:rFonts w:ascii="微软雅黑" w:eastAsia="微软雅黑" w:hAnsi="微软雅黑" w:cs="微软雅黑"/>
        </w:rPr>
      </w:pPr>
    </w:p>
    <w:sectPr w:rsidR="0052643B" w:rsidSect="005264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C44DF8"/>
    <w:multiLevelType w:val="hybridMultilevel"/>
    <w:tmpl w:val="21A89E78"/>
    <w:lvl w:ilvl="0" w:tplc="29C0114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30EB6D1F"/>
    <w:rsid w:val="002F2902"/>
    <w:rsid w:val="003C17AB"/>
    <w:rsid w:val="0052643B"/>
    <w:rsid w:val="005E0B19"/>
    <w:rsid w:val="007D0663"/>
    <w:rsid w:val="00842A8A"/>
    <w:rsid w:val="009D4617"/>
    <w:rsid w:val="00C3209A"/>
    <w:rsid w:val="00C36AEA"/>
    <w:rsid w:val="00C54F6C"/>
    <w:rsid w:val="00CC09EA"/>
    <w:rsid w:val="00D20FBE"/>
    <w:rsid w:val="00D35D1B"/>
    <w:rsid w:val="00DB4EE0"/>
    <w:rsid w:val="00E34BAB"/>
    <w:rsid w:val="00EF5DA6"/>
    <w:rsid w:val="00F429CD"/>
    <w:rsid w:val="02B83666"/>
    <w:rsid w:val="04FE6223"/>
    <w:rsid w:val="061541CE"/>
    <w:rsid w:val="0CC71CC7"/>
    <w:rsid w:val="0DCA0D18"/>
    <w:rsid w:val="0EBF14DD"/>
    <w:rsid w:val="101F72AF"/>
    <w:rsid w:val="10290F0F"/>
    <w:rsid w:val="13CA5865"/>
    <w:rsid w:val="191E2EC9"/>
    <w:rsid w:val="1A781FDB"/>
    <w:rsid w:val="1AC865BF"/>
    <w:rsid w:val="20371FC7"/>
    <w:rsid w:val="23C43F56"/>
    <w:rsid w:val="24641526"/>
    <w:rsid w:val="28F01225"/>
    <w:rsid w:val="29FC4C39"/>
    <w:rsid w:val="2B5F0D90"/>
    <w:rsid w:val="30C827C2"/>
    <w:rsid w:val="30EB6D1F"/>
    <w:rsid w:val="35F844EE"/>
    <w:rsid w:val="369662E6"/>
    <w:rsid w:val="37576D6D"/>
    <w:rsid w:val="399148AA"/>
    <w:rsid w:val="3F9A0FA7"/>
    <w:rsid w:val="41AA2E79"/>
    <w:rsid w:val="420E3382"/>
    <w:rsid w:val="425D4EC6"/>
    <w:rsid w:val="48F93401"/>
    <w:rsid w:val="498B266C"/>
    <w:rsid w:val="4A0316D9"/>
    <w:rsid w:val="4E450730"/>
    <w:rsid w:val="4EE63CE5"/>
    <w:rsid w:val="5331045C"/>
    <w:rsid w:val="5A326EB6"/>
    <w:rsid w:val="5CA57B33"/>
    <w:rsid w:val="5D9F2ABF"/>
    <w:rsid w:val="61BB7481"/>
    <w:rsid w:val="64885483"/>
    <w:rsid w:val="6EC55E9F"/>
    <w:rsid w:val="6F6F47EE"/>
    <w:rsid w:val="73F83636"/>
    <w:rsid w:val="776358F9"/>
    <w:rsid w:val="77F27852"/>
    <w:rsid w:val="78C718DD"/>
    <w:rsid w:val="7A532DED"/>
    <w:rsid w:val="7BC556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2643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E34BAB"/>
    <w:pPr>
      <w:ind w:firstLineChars="200" w:firstLine="420"/>
    </w:pPr>
  </w:style>
  <w:style w:type="character" w:styleId="a4">
    <w:name w:val="Hyperlink"/>
    <w:basedOn w:val="a0"/>
    <w:rsid w:val="007D0663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王丽莉</dc:creator>
  <cp:lastModifiedBy>Administrator</cp:lastModifiedBy>
  <cp:revision>22</cp:revision>
  <dcterms:created xsi:type="dcterms:W3CDTF">2018-03-29T06:55:00Z</dcterms:created>
  <dcterms:modified xsi:type="dcterms:W3CDTF">2018-03-29T07:47:00Z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