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6D55" w14:textId="77777777" w:rsidR="00D660A4" w:rsidRDefault="00D660A4" w:rsidP="00D660A4">
      <w:pPr>
        <w:ind w:firstLine="480"/>
        <w:rPr>
          <w:rFonts w:hint="eastAsia"/>
        </w:rPr>
      </w:pPr>
      <w:r>
        <w:rPr>
          <w:rFonts w:hint="eastAsia"/>
        </w:rPr>
        <w:t>中文文献</w:t>
      </w:r>
    </w:p>
    <w:p w14:paraId="56AC17D1" w14:textId="77777777" w:rsidR="00D660A4" w:rsidRDefault="00D660A4" w:rsidP="00D660A4">
      <w:pPr>
        <w:ind w:firstLine="480"/>
        <w:rPr>
          <w:rFonts w:hint="eastAsia"/>
        </w:rPr>
      </w:pPr>
    </w:p>
    <w:p w14:paraId="231A80C6" w14:textId="77777777" w:rsidR="00D660A4" w:rsidRDefault="00D660A4" w:rsidP="00D660A4">
      <w:pPr>
        <w:ind w:firstLine="480"/>
        <w:rPr>
          <w:rFonts w:hint="eastAsia"/>
        </w:rPr>
      </w:pPr>
      <w:r>
        <w:rPr>
          <w:rFonts w:hint="eastAsia"/>
        </w:rPr>
        <w:t>[中1] 三轴载人离心机加速度过载模拟算法开发与验证</w:t>
      </w:r>
    </w:p>
    <w:p w14:paraId="4ACAE938" w14:textId="77777777" w:rsidR="00D660A4" w:rsidRDefault="00D660A4" w:rsidP="00D660A4">
      <w:pPr>
        <w:ind w:firstLine="480"/>
        <w:rPr>
          <w:rFonts w:hint="eastAsia"/>
        </w:rPr>
      </w:pPr>
      <w:r>
        <w:rPr>
          <w:rFonts w:hint="eastAsia"/>
        </w:rPr>
        <w:t>https://pure.bit.edu.cn/en/publications/%E4%B8%89%E8%BD%B4%E8%BD%BD%E4%BA%BA%E7%A6%BB%E5%BF%83%E6%9C%BA%E5%8A%A0%E9%80%9F%E5%BA%A6%E8%BF%87%E8%BD%BD%E6%A8%A1%E6%8B%9F%E7%AE%97%E6%B3%95%E5%BC%80%E5%8F%91%E4%B8%8E%E9%AA%8C%E8%AF%81</w:t>
      </w:r>
    </w:p>
    <w:p w14:paraId="6561F982" w14:textId="77777777" w:rsidR="00D660A4" w:rsidRDefault="00D660A4" w:rsidP="00D660A4">
      <w:pPr>
        <w:ind w:firstLine="480"/>
        <w:rPr>
          <w:rFonts w:hint="eastAsia"/>
        </w:rPr>
      </w:pPr>
      <w:r>
        <w:rPr>
          <w:rFonts w:hint="eastAsia"/>
        </w:rPr>
        <w:t>[中2] 考虑绳索质量和惯性力影响的绳牵引并联机器人动力学建模与张力优化分布</w:t>
      </w:r>
    </w:p>
    <w:p w14:paraId="7AADED34" w14:textId="77777777" w:rsidR="00D660A4" w:rsidRDefault="00D660A4" w:rsidP="00D660A4">
      <w:pPr>
        <w:ind w:firstLine="480"/>
        <w:rPr>
          <w:rFonts w:hint="eastAsia"/>
        </w:rPr>
      </w:pPr>
      <w:r>
        <w:rPr>
          <w:rFonts w:hint="eastAsia"/>
        </w:rPr>
        <w:t>https://pubs.cstam.org.cn/article/doi/10.6052/j.issn.1000-4750.2015.03.0230</w:t>
      </w:r>
    </w:p>
    <w:p w14:paraId="7D71E331" w14:textId="77777777" w:rsidR="00D660A4" w:rsidRDefault="00D660A4" w:rsidP="00D660A4">
      <w:pPr>
        <w:ind w:firstLine="480"/>
        <w:rPr>
          <w:rFonts w:hint="eastAsia"/>
        </w:rPr>
      </w:pPr>
      <w:r>
        <w:rPr>
          <w:rFonts w:hint="eastAsia"/>
        </w:rPr>
        <w:t>[中3] 基于绳驱并联机器人系统刚度的力/位混合控制</w:t>
      </w:r>
    </w:p>
    <w:p w14:paraId="1525C005" w14:textId="77777777" w:rsidR="00D660A4" w:rsidRDefault="00D660A4" w:rsidP="00D660A4">
      <w:pPr>
        <w:ind w:firstLine="480"/>
        <w:rPr>
          <w:rFonts w:hint="eastAsia"/>
        </w:rPr>
      </w:pPr>
      <w:r>
        <w:rPr>
          <w:rFonts w:hint="eastAsia"/>
        </w:rPr>
        <w:t>https://qikan.cmes.org/jxcd/CN/10.16578/j.issn.1004.2539.2023.08.018</w:t>
      </w:r>
    </w:p>
    <w:p w14:paraId="644444F9" w14:textId="77777777" w:rsidR="00D660A4" w:rsidRDefault="00D660A4" w:rsidP="00D660A4">
      <w:pPr>
        <w:ind w:firstLine="480"/>
        <w:rPr>
          <w:rFonts w:hint="eastAsia"/>
        </w:rPr>
      </w:pPr>
      <w:r>
        <w:rPr>
          <w:rFonts w:hint="eastAsia"/>
        </w:rPr>
        <w:t>[中4] 球面二自由度冗余驱动并联机器人系统动力学参数辨识及控制</w:t>
      </w:r>
    </w:p>
    <w:p w14:paraId="2A16F766" w14:textId="77777777" w:rsidR="00D660A4" w:rsidRDefault="00D660A4" w:rsidP="00D660A4">
      <w:pPr>
        <w:ind w:firstLine="480"/>
        <w:rPr>
          <w:rFonts w:hint="eastAsia"/>
        </w:rPr>
      </w:pPr>
      <w:r>
        <w:rPr>
          <w:rFonts w:hint="eastAsia"/>
        </w:rPr>
        <w:t>https://qikan.cmes.org/zgjxgc/CN/10.3969/j.issn.1004-132X.2019.16.011</w:t>
      </w:r>
    </w:p>
    <w:p w14:paraId="4E1DCFF5" w14:textId="77777777" w:rsidR="00D660A4" w:rsidRDefault="00D660A4" w:rsidP="00D660A4">
      <w:pPr>
        <w:ind w:firstLine="480"/>
        <w:rPr>
          <w:rFonts w:hint="eastAsia"/>
        </w:rPr>
      </w:pPr>
      <w:r>
        <w:rPr>
          <w:rFonts w:hint="eastAsia"/>
        </w:rPr>
        <w:t>[中5] 绳驱机器人动力学建模与控制研究综述</w:t>
      </w:r>
    </w:p>
    <w:p w14:paraId="68BFC3EA" w14:textId="77777777" w:rsidR="00D660A4" w:rsidRDefault="00D660A4" w:rsidP="00D660A4">
      <w:pPr>
        <w:ind w:firstLine="480"/>
        <w:rPr>
          <w:rFonts w:hint="eastAsia"/>
        </w:rPr>
      </w:pPr>
      <w:r>
        <w:rPr>
          <w:rFonts w:hint="eastAsia"/>
        </w:rPr>
        <w:t>https://qikan.cmes.org/jxgcxb/CN/10.3901/JME.2025.19.001</w:t>
      </w:r>
    </w:p>
    <w:p w14:paraId="1FCBE703" w14:textId="77777777" w:rsidR="00D660A4" w:rsidRDefault="00D660A4" w:rsidP="00D660A4">
      <w:pPr>
        <w:ind w:firstLine="480"/>
        <w:rPr>
          <w:rFonts w:hint="eastAsia"/>
        </w:rPr>
      </w:pPr>
      <w:r>
        <w:rPr>
          <w:rFonts w:hint="eastAsia"/>
        </w:rPr>
        <w:t>[中6] 智能施药机器人关键技术研究现状及发展趋势</w:t>
      </w:r>
    </w:p>
    <w:p w14:paraId="6C6A335B" w14:textId="77777777" w:rsidR="00D660A4" w:rsidRDefault="00D660A4" w:rsidP="00D660A4">
      <w:pPr>
        <w:ind w:firstLine="480"/>
        <w:rPr>
          <w:rFonts w:hint="eastAsia"/>
        </w:rPr>
      </w:pPr>
      <w:r>
        <w:rPr>
          <w:rFonts w:hint="eastAsia"/>
        </w:rPr>
        <w:t>https://www.aeeisp.com/nygcxb/cn/article/Y2022/I20/30</w:t>
      </w:r>
    </w:p>
    <w:p w14:paraId="41411F06" w14:textId="77777777" w:rsidR="00D660A4" w:rsidRDefault="00D660A4" w:rsidP="00D660A4">
      <w:pPr>
        <w:ind w:firstLine="480"/>
        <w:rPr>
          <w:rFonts w:hint="eastAsia"/>
        </w:rPr>
      </w:pPr>
      <w:r>
        <w:rPr>
          <w:rFonts w:hint="eastAsia"/>
        </w:rPr>
        <w:t>[中7] 温室精准对靶喷雾机器人研制</w:t>
      </w:r>
    </w:p>
    <w:p w14:paraId="7A4FF17B" w14:textId="77777777" w:rsidR="00D660A4" w:rsidRDefault="00D660A4" w:rsidP="00D660A4">
      <w:pPr>
        <w:ind w:firstLine="480"/>
        <w:rPr>
          <w:rFonts w:hint="eastAsia"/>
        </w:rPr>
      </w:pPr>
      <w:r>
        <w:rPr>
          <w:rFonts w:hint="eastAsia"/>
        </w:rPr>
        <w:t>https://www.aeeisp.com/cn/article/id/20091314</w:t>
      </w:r>
    </w:p>
    <w:p w14:paraId="67F006C0" w14:textId="77777777" w:rsidR="00D660A4" w:rsidRDefault="00D660A4" w:rsidP="00D660A4">
      <w:pPr>
        <w:ind w:firstLine="480"/>
        <w:rPr>
          <w:rFonts w:hint="eastAsia"/>
        </w:rPr>
      </w:pPr>
      <w:r>
        <w:rPr>
          <w:rFonts w:hint="eastAsia"/>
        </w:rPr>
        <w:t>英文文献</w:t>
      </w:r>
    </w:p>
    <w:p w14:paraId="7E3FD262" w14:textId="77777777" w:rsidR="00D660A4" w:rsidRDefault="00D660A4" w:rsidP="00D660A4">
      <w:pPr>
        <w:ind w:firstLine="480"/>
        <w:rPr>
          <w:rFonts w:hint="eastAsia"/>
        </w:rPr>
      </w:pPr>
    </w:p>
    <w:p w14:paraId="7176E33F" w14:textId="77777777" w:rsidR="00D660A4" w:rsidRDefault="00D660A4" w:rsidP="00D660A4">
      <w:pPr>
        <w:ind w:firstLine="480"/>
        <w:rPr>
          <w:rFonts w:hint="eastAsia"/>
        </w:rPr>
      </w:pPr>
      <w:r>
        <w:rPr>
          <w:rFonts w:hint="eastAsia"/>
        </w:rPr>
        <w:t>[英1] State-of-the-art on theories and applications of cable-driven parallel robots</w:t>
      </w:r>
    </w:p>
    <w:p w14:paraId="78F8EC95" w14:textId="77777777" w:rsidR="00D660A4" w:rsidRDefault="00D660A4" w:rsidP="00D660A4">
      <w:pPr>
        <w:ind w:firstLine="480"/>
        <w:rPr>
          <w:rFonts w:hint="eastAsia"/>
        </w:rPr>
      </w:pPr>
      <w:r>
        <w:rPr>
          <w:rFonts w:hint="eastAsia"/>
        </w:rPr>
        <w:t>https://link.springer.com/article/10.1007/s11465-022-0693-3</w:t>
      </w:r>
    </w:p>
    <w:p w14:paraId="00990459" w14:textId="77777777" w:rsidR="00D660A4" w:rsidRDefault="00D660A4" w:rsidP="00D660A4">
      <w:pPr>
        <w:ind w:firstLine="480"/>
        <w:rPr>
          <w:rFonts w:hint="eastAsia"/>
        </w:rPr>
      </w:pPr>
      <w:r>
        <w:rPr>
          <w:rFonts w:hint="eastAsia"/>
        </w:rPr>
        <w:t>[英2] A Review on Design, Modeling and Control Technology of Cable-Driven Parallel Robots</w:t>
      </w:r>
    </w:p>
    <w:p w14:paraId="09487352" w14:textId="77777777" w:rsidR="00D660A4" w:rsidRDefault="00D660A4" w:rsidP="00D660A4">
      <w:pPr>
        <w:ind w:firstLine="480"/>
        <w:rPr>
          <w:rFonts w:hint="eastAsia"/>
        </w:rPr>
      </w:pPr>
      <w:r>
        <w:rPr>
          <w:rFonts w:hint="eastAsia"/>
        </w:rPr>
        <w:t>https://www.mdpi.com/2218-6581/14/9/116</w:t>
      </w:r>
    </w:p>
    <w:p w14:paraId="3B7CD1FA" w14:textId="77777777" w:rsidR="00D660A4" w:rsidRDefault="00D660A4" w:rsidP="00D660A4">
      <w:pPr>
        <w:ind w:firstLine="480"/>
        <w:rPr>
          <w:rFonts w:hint="eastAsia"/>
        </w:rPr>
      </w:pPr>
      <w:r>
        <w:rPr>
          <w:rFonts w:hint="eastAsia"/>
        </w:rPr>
        <w:t>[英3] Wrench-Feasible Workspace of Parallel Cable-Driven Mechanisms</w:t>
      </w:r>
    </w:p>
    <w:p w14:paraId="3E904A36" w14:textId="77777777" w:rsidR="00D660A4" w:rsidRDefault="00D660A4" w:rsidP="00D660A4">
      <w:pPr>
        <w:ind w:firstLine="480"/>
        <w:rPr>
          <w:rFonts w:hint="eastAsia"/>
        </w:rPr>
      </w:pPr>
      <w:r>
        <w:rPr>
          <w:rFonts w:hint="eastAsia"/>
        </w:rPr>
        <w:t>https://www-sop.inria.fr/coprin/PDF/icra2007.pdf</w:t>
      </w:r>
    </w:p>
    <w:p w14:paraId="407BC871" w14:textId="77777777" w:rsidR="00D660A4" w:rsidRDefault="00D660A4" w:rsidP="00D660A4">
      <w:pPr>
        <w:ind w:firstLine="480"/>
        <w:rPr>
          <w:rFonts w:hint="eastAsia"/>
        </w:rPr>
      </w:pPr>
      <w:r>
        <w:rPr>
          <w:rFonts w:hint="eastAsia"/>
        </w:rPr>
        <w:t>[英4] Wrench-Closure Condition of Cable-Driven Parallel Manipulators</w:t>
      </w:r>
    </w:p>
    <w:p w14:paraId="67C5742F" w14:textId="77777777" w:rsidR="00D660A4" w:rsidRDefault="00D660A4" w:rsidP="00D660A4">
      <w:pPr>
        <w:ind w:firstLine="480"/>
        <w:rPr>
          <w:rFonts w:hint="eastAsia"/>
        </w:rPr>
      </w:pPr>
      <w:r>
        <w:rPr>
          <w:rFonts w:hint="eastAsia"/>
        </w:rPr>
        <w:t>https://www.mdpi.com/2076-3417/11/9/4228</w:t>
      </w:r>
    </w:p>
    <w:p w14:paraId="1D0726D0" w14:textId="77777777" w:rsidR="00D660A4" w:rsidRDefault="00D660A4" w:rsidP="00D660A4">
      <w:pPr>
        <w:ind w:firstLine="480"/>
        <w:rPr>
          <w:rFonts w:hint="eastAsia"/>
        </w:rPr>
      </w:pPr>
      <w:r>
        <w:rPr>
          <w:rFonts w:hint="eastAsia"/>
        </w:rPr>
        <w:t>[英5] Real-Time Tension Distribution Design for Cable-Driven Parallel Robot</w:t>
      </w:r>
    </w:p>
    <w:p w14:paraId="3668B714" w14:textId="77777777" w:rsidR="00D660A4" w:rsidRDefault="00D660A4" w:rsidP="00D660A4">
      <w:pPr>
        <w:ind w:firstLine="480"/>
        <w:rPr>
          <w:rFonts w:hint="eastAsia"/>
        </w:rPr>
      </w:pPr>
      <w:r>
        <w:rPr>
          <w:rFonts w:hint="eastAsia"/>
        </w:rPr>
        <w:t>https://www.mdpi.com/2076-3417/13/1/10</w:t>
      </w:r>
    </w:p>
    <w:p w14:paraId="6A4458F9" w14:textId="77777777" w:rsidR="00D660A4" w:rsidRDefault="00D660A4" w:rsidP="00D660A4">
      <w:pPr>
        <w:ind w:firstLine="480"/>
        <w:rPr>
          <w:rFonts w:hint="eastAsia"/>
        </w:rPr>
      </w:pPr>
      <w:r>
        <w:rPr>
          <w:rFonts w:hint="eastAsia"/>
        </w:rPr>
        <w:t>[英6] A novel real-time tension distribution method for cable-driven parallel robots</w:t>
      </w:r>
    </w:p>
    <w:p w14:paraId="5B163913" w14:textId="77777777" w:rsidR="00D660A4" w:rsidRDefault="00D660A4" w:rsidP="00D660A4">
      <w:pPr>
        <w:ind w:firstLine="480"/>
        <w:rPr>
          <w:rFonts w:hint="eastAsia"/>
        </w:rPr>
      </w:pPr>
      <w:r>
        <w:rPr>
          <w:rFonts w:hint="eastAsia"/>
        </w:rPr>
        <w:t>https://www.cambridge.org/core/journals/robotica/article/novel-realtime-tension-distribution-method-for-cabledriven-parallel-robots/EC5DF4EC869863D3726880FEB8B27180</w:t>
      </w:r>
    </w:p>
    <w:p w14:paraId="7E9867F6" w14:textId="77777777" w:rsidR="00D660A4" w:rsidRDefault="00D660A4" w:rsidP="00D660A4">
      <w:pPr>
        <w:ind w:firstLine="480"/>
        <w:rPr>
          <w:rFonts w:hint="eastAsia"/>
        </w:rPr>
      </w:pPr>
      <w:r>
        <w:rPr>
          <w:rFonts w:hint="eastAsia"/>
        </w:rPr>
        <w:t>[英7] Indirect Force Control of a Cable-Driven Parallel Robot: Tension Estimation using Artificial Neural Network trained by Force Sensor Measurements</w:t>
      </w:r>
    </w:p>
    <w:p w14:paraId="37D9554F" w14:textId="77777777" w:rsidR="00D660A4" w:rsidRDefault="00D660A4" w:rsidP="00D660A4">
      <w:pPr>
        <w:ind w:firstLine="480"/>
        <w:rPr>
          <w:rFonts w:hint="eastAsia"/>
        </w:rPr>
      </w:pPr>
      <w:r>
        <w:rPr>
          <w:rFonts w:hint="eastAsia"/>
        </w:rPr>
        <w:lastRenderedPageBreak/>
        <w:t>https://www.mdpi.com/1424-8220/19/11/2520</w:t>
      </w:r>
    </w:p>
    <w:p w14:paraId="27AA84CD" w14:textId="77777777" w:rsidR="00D660A4" w:rsidRDefault="00D660A4" w:rsidP="00D660A4">
      <w:pPr>
        <w:ind w:firstLine="480"/>
        <w:rPr>
          <w:rFonts w:hint="eastAsia"/>
        </w:rPr>
      </w:pPr>
      <w:r>
        <w:rPr>
          <w:rFonts w:hint="eastAsia"/>
        </w:rPr>
        <w:t>[英8] Dynamic Modeling and Optimization of Tension Distribution for a Cable-Driven Parallel Robot</w:t>
      </w:r>
    </w:p>
    <w:p w14:paraId="53B582CA" w14:textId="77777777" w:rsidR="00D660A4" w:rsidRDefault="00D660A4" w:rsidP="00D660A4">
      <w:pPr>
        <w:ind w:firstLine="480"/>
        <w:rPr>
          <w:rFonts w:hint="eastAsia"/>
        </w:rPr>
      </w:pPr>
      <w:r>
        <w:rPr>
          <w:rFonts w:hint="eastAsia"/>
        </w:rPr>
        <w:t>https://www.mdpi.com/2076-3417/14/15/6478</w:t>
      </w:r>
    </w:p>
    <w:p w14:paraId="756762CF" w14:textId="77777777" w:rsidR="00D660A4" w:rsidRDefault="00D660A4" w:rsidP="00D660A4">
      <w:pPr>
        <w:ind w:firstLine="480"/>
        <w:rPr>
          <w:rFonts w:hint="eastAsia"/>
        </w:rPr>
      </w:pPr>
      <w:r>
        <w:rPr>
          <w:rFonts w:hint="eastAsia"/>
        </w:rPr>
        <w:t>[英9] Kinematic and Dynamic Modeling and Workspace Analysis of a Suspended Cable-Driven Parallel Robot for Schönflies Motions</w:t>
      </w:r>
    </w:p>
    <w:p w14:paraId="1A46A0D4" w14:textId="77777777" w:rsidR="00D660A4" w:rsidRDefault="00D660A4" w:rsidP="00D660A4">
      <w:pPr>
        <w:ind w:firstLine="480"/>
        <w:rPr>
          <w:rFonts w:hint="eastAsia"/>
        </w:rPr>
      </w:pPr>
      <w:r>
        <w:rPr>
          <w:rFonts w:hint="eastAsia"/>
        </w:rPr>
        <w:t>https://www.mdpi.com/2075-1702/10/6/451</w:t>
      </w:r>
    </w:p>
    <w:p w14:paraId="2294A1C9" w14:textId="77777777" w:rsidR="00D660A4" w:rsidRDefault="00D660A4" w:rsidP="00D660A4">
      <w:pPr>
        <w:ind w:firstLine="480"/>
        <w:rPr>
          <w:rFonts w:hint="eastAsia"/>
        </w:rPr>
      </w:pPr>
      <w:r>
        <w:rPr>
          <w:rFonts w:hint="eastAsia"/>
        </w:rPr>
        <w:t>[英10] Dynamic Model of a Novel Planar Cable Driven Parallel Robot with a Single Cable Loop</w:t>
      </w:r>
    </w:p>
    <w:p w14:paraId="3B0F5B69" w14:textId="77777777" w:rsidR="00D660A4" w:rsidRDefault="00D660A4" w:rsidP="00D660A4">
      <w:pPr>
        <w:ind w:firstLine="480"/>
        <w:rPr>
          <w:rFonts w:hint="eastAsia"/>
        </w:rPr>
      </w:pPr>
      <w:r>
        <w:rPr>
          <w:rFonts w:hint="eastAsia"/>
        </w:rPr>
        <w:t>https://www.mdpi.com/2076-0825/12/5/200</w:t>
      </w:r>
    </w:p>
    <w:p w14:paraId="5732983F" w14:textId="77777777" w:rsidR="00D660A4" w:rsidRDefault="00D660A4" w:rsidP="00D660A4">
      <w:pPr>
        <w:ind w:firstLine="480"/>
        <w:rPr>
          <w:rFonts w:hint="eastAsia"/>
        </w:rPr>
      </w:pPr>
      <w:r>
        <w:rPr>
          <w:rFonts w:hint="eastAsia"/>
        </w:rPr>
        <w:t>[英11] Dynamic Control of a Novel Planar Cable-Driven Parallel Robot with a Large Wrench Feasible Workspace</w:t>
      </w:r>
    </w:p>
    <w:p w14:paraId="4B077F34" w14:textId="77777777" w:rsidR="00D660A4" w:rsidRDefault="00D660A4" w:rsidP="00D660A4">
      <w:pPr>
        <w:ind w:firstLine="480"/>
        <w:rPr>
          <w:rFonts w:hint="eastAsia"/>
        </w:rPr>
      </w:pPr>
      <w:r>
        <w:rPr>
          <w:rFonts w:hint="eastAsia"/>
        </w:rPr>
        <w:t>https://www.mdpi.com/2076-0825/11/12/367</w:t>
      </w:r>
    </w:p>
    <w:p w14:paraId="79A7D151" w14:textId="77777777" w:rsidR="00D660A4" w:rsidRDefault="00D660A4" w:rsidP="00D660A4">
      <w:pPr>
        <w:ind w:firstLine="480"/>
        <w:rPr>
          <w:rFonts w:hint="eastAsia"/>
        </w:rPr>
      </w:pPr>
      <w:r>
        <w:rPr>
          <w:rFonts w:hint="eastAsia"/>
        </w:rPr>
        <w:t>[英12] Mechatronic design of a class of planar cable-driven parallel robots</w:t>
      </w:r>
    </w:p>
    <w:p w14:paraId="3616120D" w14:textId="77777777" w:rsidR="00D660A4" w:rsidRDefault="00D660A4" w:rsidP="00D660A4">
      <w:pPr>
        <w:ind w:firstLine="480"/>
        <w:rPr>
          <w:rFonts w:hint="eastAsia"/>
        </w:rPr>
      </w:pPr>
      <w:r>
        <w:rPr>
          <w:rFonts w:hint="eastAsia"/>
        </w:rPr>
        <w:t>https://www.sciencedirect.com/science/article/pii/S0957415823000909</w:t>
      </w:r>
    </w:p>
    <w:p w14:paraId="07BF5FDB" w14:textId="77777777" w:rsidR="00D660A4" w:rsidRDefault="00D660A4" w:rsidP="00D660A4">
      <w:pPr>
        <w:ind w:firstLine="480"/>
        <w:rPr>
          <w:rFonts w:hint="eastAsia"/>
        </w:rPr>
      </w:pPr>
      <w:r>
        <w:rPr>
          <w:rFonts w:hint="eastAsia"/>
        </w:rPr>
        <w:t>[英13] Dynamic trajectory planning study of planar two-dof redundantly actuated cable-suspended parallel robots</w:t>
      </w:r>
    </w:p>
    <w:p w14:paraId="53CD13F2" w14:textId="77777777" w:rsidR="00D660A4" w:rsidRDefault="00D660A4" w:rsidP="00D660A4">
      <w:pPr>
        <w:ind w:firstLine="480"/>
        <w:rPr>
          <w:rFonts w:hint="eastAsia"/>
        </w:rPr>
      </w:pPr>
      <w:r>
        <w:rPr>
          <w:rFonts w:hint="eastAsia"/>
        </w:rPr>
        <w:t>https://www.sciencedirect.com/science/article/abs/pii/S0957415815001208</w:t>
      </w:r>
    </w:p>
    <w:p w14:paraId="7D831E60" w14:textId="77777777" w:rsidR="00D660A4" w:rsidRDefault="00D660A4" w:rsidP="00D660A4">
      <w:pPr>
        <w:ind w:firstLine="480"/>
        <w:rPr>
          <w:rFonts w:hint="eastAsia"/>
        </w:rPr>
      </w:pPr>
      <w:r>
        <w:rPr>
          <w:rFonts w:hint="eastAsia"/>
        </w:rPr>
        <w:t>[英14] Adaptive Passivity-Based Pose Tracking Control of Cable-Driven Parallel Robots for Multiple Attitude Parameterizations</w:t>
      </w:r>
    </w:p>
    <w:p w14:paraId="2A31458F" w14:textId="77777777" w:rsidR="00D660A4" w:rsidRDefault="00D660A4" w:rsidP="00D660A4">
      <w:pPr>
        <w:ind w:firstLine="480"/>
        <w:rPr>
          <w:rFonts w:hint="eastAsia"/>
        </w:rPr>
      </w:pPr>
      <w:r>
        <w:rPr>
          <w:rFonts w:hint="eastAsia"/>
        </w:rPr>
        <w:t>https://ieeexplore.ieee.org/document/10251408/</w:t>
      </w:r>
    </w:p>
    <w:p w14:paraId="3F463C04" w14:textId="77777777" w:rsidR="00D660A4" w:rsidRDefault="00D660A4" w:rsidP="00D660A4">
      <w:pPr>
        <w:ind w:firstLine="480"/>
        <w:rPr>
          <w:rFonts w:hint="eastAsia"/>
        </w:rPr>
      </w:pPr>
      <w:r>
        <w:rPr>
          <w:rFonts w:hint="eastAsia"/>
        </w:rPr>
        <w:lastRenderedPageBreak/>
        <w:t>[英15] Design and Programming for Cable-Driven Parallel Robots in the German Pavilion at the EXPO 2015</w:t>
      </w:r>
    </w:p>
    <w:p w14:paraId="047940B8" w14:textId="77777777" w:rsidR="00D660A4" w:rsidRDefault="00D660A4" w:rsidP="00D660A4">
      <w:pPr>
        <w:ind w:firstLine="480"/>
        <w:rPr>
          <w:rFonts w:hint="eastAsia"/>
        </w:rPr>
      </w:pPr>
      <w:r>
        <w:rPr>
          <w:rFonts w:hint="eastAsia"/>
        </w:rPr>
        <w:t>https://www.mdpi.com/2075-1702/3/3/223</w:t>
      </w:r>
    </w:p>
    <w:p w14:paraId="3AB48F76" w14:textId="77777777" w:rsidR="00D660A4" w:rsidRDefault="00D660A4" w:rsidP="00D660A4">
      <w:pPr>
        <w:ind w:firstLine="480"/>
        <w:rPr>
          <w:rFonts w:hint="eastAsia"/>
        </w:rPr>
      </w:pPr>
      <w:r>
        <w:rPr>
          <w:rFonts w:hint="eastAsia"/>
        </w:rPr>
        <w:t>和课题背景直接相关的补充英文文献</w:t>
      </w:r>
    </w:p>
    <w:p w14:paraId="3BF079AF" w14:textId="77777777" w:rsidR="00D660A4" w:rsidRDefault="00D660A4" w:rsidP="00D660A4">
      <w:pPr>
        <w:ind w:firstLine="480"/>
        <w:rPr>
          <w:rFonts w:hint="eastAsia"/>
        </w:rPr>
      </w:pPr>
    </w:p>
    <w:p w14:paraId="137903EC" w14:textId="77777777" w:rsidR="00D660A4" w:rsidRDefault="00D660A4" w:rsidP="00D660A4">
      <w:pPr>
        <w:ind w:firstLine="480"/>
        <w:rPr>
          <w:rFonts w:hint="eastAsia"/>
        </w:rPr>
      </w:pPr>
      <w:r>
        <w:rPr>
          <w:rFonts w:hint="eastAsia"/>
        </w:rPr>
        <w:t>[英16] Motion and dynamic analyses of a human centrifuge system with an efficient design configuration</w:t>
      </w:r>
    </w:p>
    <w:p w14:paraId="249823F1" w14:textId="77777777" w:rsidR="00D660A4" w:rsidRDefault="00D660A4" w:rsidP="00D660A4">
      <w:pPr>
        <w:ind w:firstLine="480"/>
        <w:rPr>
          <w:rFonts w:hint="eastAsia"/>
        </w:rPr>
      </w:pPr>
      <w:r>
        <w:rPr>
          <w:rFonts w:hint="eastAsia"/>
        </w:rPr>
        <w:t>https://www.sciencedirect.com/science/article/abs/pii/S127096382100482X</w:t>
      </w:r>
    </w:p>
    <w:p w14:paraId="7BA798A8" w14:textId="77777777" w:rsidR="00D660A4" w:rsidRDefault="00D660A4" w:rsidP="00D660A4">
      <w:pPr>
        <w:ind w:firstLine="480"/>
        <w:rPr>
          <w:rFonts w:hint="eastAsia"/>
        </w:rPr>
      </w:pPr>
      <w:r>
        <w:rPr>
          <w:rFonts w:hint="eastAsia"/>
        </w:rPr>
        <w:t>[英17] Ground Simulation Tests in Two-Dimensional Dynamic Acceleration Environment</w:t>
      </w:r>
    </w:p>
    <w:p w14:paraId="67986981" w14:textId="77777777" w:rsidR="00D660A4" w:rsidRDefault="00D660A4" w:rsidP="00D660A4">
      <w:pPr>
        <w:ind w:firstLine="480"/>
        <w:rPr>
          <w:rFonts w:hint="eastAsia"/>
        </w:rPr>
      </w:pPr>
      <w:r>
        <w:rPr>
          <w:rFonts w:hint="eastAsia"/>
        </w:rPr>
        <w:t>https://www.mdpi.com/2076-3417/10/3/910</w:t>
      </w:r>
    </w:p>
    <w:p w14:paraId="5D145918" w14:textId="77777777" w:rsidR="00D660A4" w:rsidRDefault="00D660A4" w:rsidP="00D660A4">
      <w:pPr>
        <w:ind w:firstLine="480"/>
        <w:rPr>
          <w:rFonts w:hint="eastAsia"/>
        </w:rPr>
      </w:pPr>
      <w:r>
        <w:rPr>
          <w:rFonts w:hint="eastAsia"/>
        </w:rPr>
        <w:t>[英18] Performance Improvement of Human Centrifuge Systems through Multi-Objective Configurational Design Optimisation</w:t>
      </w:r>
    </w:p>
    <w:p w14:paraId="70AAE8C0" w14:textId="77777777" w:rsidR="00D660A4" w:rsidRDefault="00D660A4" w:rsidP="00D660A4">
      <w:pPr>
        <w:ind w:firstLine="480"/>
        <w:rPr>
          <w:rFonts w:hint="eastAsia"/>
        </w:rPr>
      </w:pPr>
      <w:r>
        <w:rPr>
          <w:rFonts w:hint="eastAsia"/>
        </w:rPr>
        <w:t>https://www.mdpi.com/2226-4310/10/12/1013</w:t>
      </w:r>
    </w:p>
    <w:p w14:paraId="67AFF154" w14:textId="77777777" w:rsidR="00D660A4" w:rsidRDefault="00D660A4" w:rsidP="00D660A4">
      <w:pPr>
        <w:ind w:firstLine="480"/>
        <w:rPr>
          <w:rFonts w:hint="eastAsia"/>
        </w:rPr>
      </w:pPr>
      <w:r>
        <w:rPr>
          <w:rFonts w:hint="eastAsia"/>
        </w:rPr>
        <w:t>[英19] Combined effect of heart rate responses and the anti-G straining manoeuvre effectiveness on G tolerance in a human centrifuge</w:t>
      </w:r>
    </w:p>
    <w:p w14:paraId="63CA0CCA" w14:textId="77777777" w:rsidR="00D660A4" w:rsidRDefault="00D660A4" w:rsidP="00D660A4">
      <w:pPr>
        <w:ind w:firstLine="480"/>
        <w:rPr>
          <w:rFonts w:hint="eastAsia"/>
        </w:rPr>
      </w:pPr>
      <w:r>
        <w:rPr>
          <w:rFonts w:hint="eastAsia"/>
        </w:rPr>
        <w:t>https://www.nature.com/articles/s41598-020-78687-3</w:t>
      </w:r>
    </w:p>
    <w:p w14:paraId="59598317" w14:textId="77777777" w:rsidR="00D660A4" w:rsidRDefault="00D660A4" w:rsidP="00D660A4">
      <w:pPr>
        <w:ind w:firstLine="480"/>
        <w:rPr>
          <w:rFonts w:hint="eastAsia"/>
        </w:rPr>
      </w:pPr>
      <w:r>
        <w:rPr>
          <w:rFonts w:hint="eastAsia"/>
        </w:rPr>
        <w:t>[英20] Space flight acceleration simulator</w:t>
      </w:r>
    </w:p>
    <w:p w14:paraId="713F2707" w14:textId="5A06DDCC" w:rsidR="001108B4" w:rsidRDefault="00D660A4" w:rsidP="00D660A4">
      <w:pPr>
        <w:ind w:firstLine="480"/>
        <w:rPr>
          <w:rFonts w:hint="eastAsia"/>
        </w:rPr>
      </w:pPr>
      <w:r>
        <w:rPr>
          <w:rFonts w:hint="eastAsia"/>
        </w:rPr>
        <w:t>https://www.sciencedirect.com/science/article/pii/0032063361903117</w:t>
      </w:r>
    </w:p>
    <w:sectPr w:rsidR="001108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E7"/>
    <w:rsid w:val="001108B4"/>
    <w:rsid w:val="00350A62"/>
    <w:rsid w:val="003B6988"/>
    <w:rsid w:val="003E30A2"/>
    <w:rsid w:val="00406C3C"/>
    <w:rsid w:val="004728A2"/>
    <w:rsid w:val="00794A8F"/>
    <w:rsid w:val="00890889"/>
    <w:rsid w:val="008927CA"/>
    <w:rsid w:val="00915CE4"/>
    <w:rsid w:val="00917590"/>
    <w:rsid w:val="00C33116"/>
    <w:rsid w:val="00C827E7"/>
    <w:rsid w:val="00D660A4"/>
    <w:rsid w:val="00DA3FBD"/>
    <w:rsid w:val="00DE7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3697173-241A-4557-8913-1A0D4845D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27CA"/>
    <w:pPr>
      <w:spacing w:after="0" w:line="360" w:lineRule="auto"/>
      <w:ind w:firstLineChars="200" w:firstLine="200"/>
    </w:pPr>
    <w:rPr>
      <w:kern w:val="0"/>
      <w:sz w:val="24"/>
      <w:lang w:eastAsia="en-US"/>
      <w14:ligatures w14:val="none"/>
    </w:rPr>
  </w:style>
  <w:style w:type="paragraph" w:styleId="1">
    <w:name w:val="heading 1"/>
    <w:basedOn w:val="a"/>
    <w:next w:val="a"/>
    <w:link w:val="10"/>
    <w:uiPriority w:val="9"/>
    <w:qFormat/>
    <w:rsid w:val="00C827E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827E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827E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827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827E7"/>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827E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827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27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827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27E7"/>
    <w:rPr>
      <w:rFonts w:asciiTheme="majorHAnsi" w:eastAsiaTheme="majorEastAsia" w:hAnsiTheme="majorHAnsi" w:cstheme="majorBidi"/>
      <w:color w:val="2F5496" w:themeColor="accent1" w:themeShade="BF"/>
      <w:kern w:val="0"/>
      <w:sz w:val="48"/>
      <w:szCs w:val="48"/>
      <w:lang w:eastAsia="en-US"/>
      <w14:ligatures w14:val="none"/>
    </w:rPr>
  </w:style>
  <w:style w:type="character" w:customStyle="1" w:styleId="20">
    <w:name w:val="标题 2 字符"/>
    <w:basedOn w:val="a0"/>
    <w:link w:val="2"/>
    <w:uiPriority w:val="9"/>
    <w:semiHidden/>
    <w:rsid w:val="00C827E7"/>
    <w:rPr>
      <w:rFonts w:asciiTheme="majorHAnsi" w:eastAsiaTheme="majorEastAsia" w:hAnsiTheme="majorHAnsi" w:cstheme="majorBidi"/>
      <w:color w:val="2F5496" w:themeColor="accent1" w:themeShade="BF"/>
      <w:kern w:val="0"/>
      <w:sz w:val="40"/>
      <w:szCs w:val="40"/>
      <w:lang w:eastAsia="en-US"/>
      <w14:ligatures w14:val="none"/>
    </w:rPr>
  </w:style>
  <w:style w:type="character" w:customStyle="1" w:styleId="30">
    <w:name w:val="标题 3 字符"/>
    <w:basedOn w:val="a0"/>
    <w:link w:val="3"/>
    <w:uiPriority w:val="9"/>
    <w:semiHidden/>
    <w:rsid w:val="00C827E7"/>
    <w:rPr>
      <w:rFonts w:asciiTheme="majorHAnsi" w:eastAsiaTheme="majorEastAsia" w:hAnsiTheme="majorHAnsi" w:cstheme="majorBidi"/>
      <w:color w:val="2F5496" w:themeColor="accent1" w:themeShade="BF"/>
      <w:kern w:val="0"/>
      <w:sz w:val="32"/>
      <w:szCs w:val="32"/>
      <w:lang w:eastAsia="en-US"/>
      <w14:ligatures w14:val="none"/>
    </w:rPr>
  </w:style>
  <w:style w:type="character" w:customStyle="1" w:styleId="40">
    <w:name w:val="标题 4 字符"/>
    <w:basedOn w:val="a0"/>
    <w:link w:val="4"/>
    <w:uiPriority w:val="9"/>
    <w:semiHidden/>
    <w:rsid w:val="00C827E7"/>
    <w:rPr>
      <w:rFonts w:cstheme="majorBidi"/>
      <w:color w:val="2F5496" w:themeColor="accent1" w:themeShade="BF"/>
      <w:kern w:val="0"/>
      <w:sz w:val="28"/>
      <w:szCs w:val="28"/>
      <w:lang w:eastAsia="en-US"/>
      <w14:ligatures w14:val="none"/>
    </w:rPr>
  </w:style>
  <w:style w:type="character" w:customStyle="1" w:styleId="50">
    <w:name w:val="标题 5 字符"/>
    <w:basedOn w:val="a0"/>
    <w:link w:val="5"/>
    <w:uiPriority w:val="9"/>
    <w:semiHidden/>
    <w:rsid w:val="00C827E7"/>
    <w:rPr>
      <w:rFonts w:cstheme="majorBidi"/>
      <w:color w:val="2F5496" w:themeColor="accent1" w:themeShade="BF"/>
      <w:kern w:val="0"/>
      <w:sz w:val="24"/>
      <w:lang w:eastAsia="en-US"/>
      <w14:ligatures w14:val="none"/>
    </w:rPr>
  </w:style>
  <w:style w:type="character" w:customStyle="1" w:styleId="60">
    <w:name w:val="标题 6 字符"/>
    <w:basedOn w:val="a0"/>
    <w:link w:val="6"/>
    <w:uiPriority w:val="9"/>
    <w:semiHidden/>
    <w:rsid w:val="00C827E7"/>
    <w:rPr>
      <w:rFonts w:cstheme="majorBidi"/>
      <w:b/>
      <w:bCs/>
      <w:color w:val="2F5496" w:themeColor="accent1" w:themeShade="BF"/>
      <w:kern w:val="0"/>
      <w:sz w:val="24"/>
      <w:lang w:eastAsia="en-US"/>
      <w14:ligatures w14:val="none"/>
    </w:rPr>
  </w:style>
  <w:style w:type="character" w:customStyle="1" w:styleId="70">
    <w:name w:val="标题 7 字符"/>
    <w:basedOn w:val="a0"/>
    <w:link w:val="7"/>
    <w:uiPriority w:val="9"/>
    <w:semiHidden/>
    <w:rsid w:val="00C827E7"/>
    <w:rPr>
      <w:rFonts w:cstheme="majorBidi"/>
      <w:b/>
      <w:bCs/>
      <w:color w:val="595959" w:themeColor="text1" w:themeTint="A6"/>
      <w:kern w:val="0"/>
      <w:sz w:val="24"/>
      <w:lang w:eastAsia="en-US"/>
      <w14:ligatures w14:val="none"/>
    </w:rPr>
  </w:style>
  <w:style w:type="character" w:customStyle="1" w:styleId="80">
    <w:name w:val="标题 8 字符"/>
    <w:basedOn w:val="a0"/>
    <w:link w:val="8"/>
    <w:uiPriority w:val="9"/>
    <w:semiHidden/>
    <w:rsid w:val="00C827E7"/>
    <w:rPr>
      <w:rFonts w:cstheme="majorBidi"/>
      <w:color w:val="595959" w:themeColor="text1" w:themeTint="A6"/>
      <w:kern w:val="0"/>
      <w:sz w:val="24"/>
      <w:lang w:eastAsia="en-US"/>
      <w14:ligatures w14:val="none"/>
    </w:rPr>
  </w:style>
  <w:style w:type="character" w:customStyle="1" w:styleId="90">
    <w:name w:val="标题 9 字符"/>
    <w:basedOn w:val="a0"/>
    <w:link w:val="9"/>
    <w:uiPriority w:val="9"/>
    <w:semiHidden/>
    <w:rsid w:val="00C827E7"/>
    <w:rPr>
      <w:rFonts w:eastAsiaTheme="majorEastAsia" w:cstheme="majorBidi"/>
      <w:color w:val="595959" w:themeColor="text1" w:themeTint="A6"/>
      <w:kern w:val="0"/>
      <w:sz w:val="24"/>
      <w:lang w:eastAsia="en-US"/>
      <w14:ligatures w14:val="none"/>
    </w:rPr>
  </w:style>
  <w:style w:type="paragraph" w:styleId="a3">
    <w:name w:val="Title"/>
    <w:basedOn w:val="a"/>
    <w:next w:val="a"/>
    <w:link w:val="a4"/>
    <w:uiPriority w:val="10"/>
    <w:qFormat/>
    <w:rsid w:val="00C827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27E7"/>
    <w:rPr>
      <w:rFonts w:asciiTheme="majorHAnsi" w:eastAsiaTheme="majorEastAsia" w:hAnsiTheme="majorHAnsi" w:cstheme="majorBidi"/>
      <w:spacing w:val="-10"/>
      <w:kern w:val="28"/>
      <w:sz w:val="56"/>
      <w:szCs w:val="56"/>
      <w:lang w:eastAsia="en-US"/>
      <w14:ligatures w14:val="none"/>
    </w:rPr>
  </w:style>
  <w:style w:type="paragraph" w:styleId="a5">
    <w:name w:val="Subtitle"/>
    <w:basedOn w:val="a"/>
    <w:next w:val="a"/>
    <w:link w:val="a6"/>
    <w:uiPriority w:val="11"/>
    <w:qFormat/>
    <w:rsid w:val="00C827E7"/>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27E7"/>
    <w:rPr>
      <w:rFonts w:asciiTheme="majorHAnsi" w:eastAsiaTheme="majorEastAsia" w:hAnsiTheme="majorHAnsi" w:cstheme="majorBidi"/>
      <w:color w:val="595959" w:themeColor="text1" w:themeTint="A6"/>
      <w:spacing w:val="15"/>
      <w:kern w:val="0"/>
      <w:sz w:val="28"/>
      <w:szCs w:val="28"/>
      <w:lang w:eastAsia="en-US"/>
      <w14:ligatures w14:val="none"/>
    </w:rPr>
  </w:style>
  <w:style w:type="paragraph" w:styleId="a7">
    <w:name w:val="Quote"/>
    <w:basedOn w:val="a"/>
    <w:next w:val="a"/>
    <w:link w:val="a8"/>
    <w:uiPriority w:val="29"/>
    <w:qFormat/>
    <w:rsid w:val="00C827E7"/>
    <w:pPr>
      <w:spacing w:before="160" w:after="160"/>
      <w:jc w:val="center"/>
    </w:pPr>
    <w:rPr>
      <w:i/>
      <w:iCs/>
      <w:color w:val="404040" w:themeColor="text1" w:themeTint="BF"/>
    </w:rPr>
  </w:style>
  <w:style w:type="character" w:customStyle="1" w:styleId="a8">
    <w:name w:val="引用 字符"/>
    <w:basedOn w:val="a0"/>
    <w:link w:val="a7"/>
    <w:uiPriority w:val="29"/>
    <w:rsid w:val="00C827E7"/>
    <w:rPr>
      <w:i/>
      <w:iCs/>
      <w:color w:val="404040" w:themeColor="text1" w:themeTint="BF"/>
      <w:kern w:val="0"/>
      <w:sz w:val="24"/>
      <w:lang w:eastAsia="en-US"/>
      <w14:ligatures w14:val="none"/>
    </w:rPr>
  </w:style>
  <w:style w:type="paragraph" w:styleId="a9">
    <w:name w:val="List Paragraph"/>
    <w:basedOn w:val="a"/>
    <w:uiPriority w:val="34"/>
    <w:qFormat/>
    <w:rsid w:val="00C827E7"/>
    <w:pPr>
      <w:ind w:left="720"/>
      <w:contextualSpacing/>
    </w:pPr>
  </w:style>
  <w:style w:type="character" w:styleId="aa">
    <w:name w:val="Intense Emphasis"/>
    <w:basedOn w:val="a0"/>
    <w:uiPriority w:val="21"/>
    <w:qFormat/>
    <w:rsid w:val="00C827E7"/>
    <w:rPr>
      <w:i/>
      <w:iCs/>
      <w:color w:val="2F5496" w:themeColor="accent1" w:themeShade="BF"/>
    </w:rPr>
  </w:style>
  <w:style w:type="paragraph" w:styleId="ab">
    <w:name w:val="Intense Quote"/>
    <w:basedOn w:val="a"/>
    <w:next w:val="a"/>
    <w:link w:val="ac"/>
    <w:uiPriority w:val="30"/>
    <w:qFormat/>
    <w:rsid w:val="00C827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827E7"/>
    <w:rPr>
      <w:i/>
      <w:iCs/>
      <w:color w:val="2F5496" w:themeColor="accent1" w:themeShade="BF"/>
      <w:kern w:val="0"/>
      <w:sz w:val="24"/>
      <w:lang w:eastAsia="en-US"/>
      <w14:ligatures w14:val="none"/>
    </w:rPr>
  </w:style>
  <w:style w:type="character" w:styleId="ad">
    <w:name w:val="Intense Reference"/>
    <w:basedOn w:val="a0"/>
    <w:uiPriority w:val="32"/>
    <w:qFormat/>
    <w:rsid w:val="00C827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3148964021@qq.com</dc:creator>
  <cp:keywords/>
  <dc:description/>
  <cp:lastModifiedBy>3148964021@qq.com</cp:lastModifiedBy>
  <cp:revision>2</cp:revision>
  <dcterms:created xsi:type="dcterms:W3CDTF">2026-03-20T19:58:00Z</dcterms:created>
  <dcterms:modified xsi:type="dcterms:W3CDTF">2026-03-20T19:58:00Z</dcterms:modified>
</cp:coreProperties>
</file>