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A500" w14:textId="77777777" w:rsidR="00133A78" w:rsidRDefault="00133A78"/>
    <w:p w14:paraId="6829A48C" w14:textId="77777777" w:rsidR="00377F74" w:rsidRDefault="00377F74" w:rsidP="00377F74">
      <w:pPr>
        <w:jc w:val="center"/>
        <w:rPr>
          <w:sz w:val="48"/>
          <w:szCs w:val="48"/>
        </w:rPr>
      </w:pPr>
    </w:p>
    <w:p w14:paraId="209A8DDD" w14:textId="77777777" w:rsidR="00377F74" w:rsidRDefault="00377F74" w:rsidP="00377F74">
      <w:pPr>
        <w:jc w:val="center"/>
        <w:rPr>
          <w:sz w:val="48"/>
          <w:szCs w:val="48"/>
        </w:rPr>
      </w:pPr>
    </w:p>
    <w:p w14:paraId="64412C8D" w14:textId="77777777" w:rsidR="00A74DF7" w:rsidRDefault="00A74DF7" w:rsidP="00377F74">
      <w:pPr>
        <w:jc w:val="center"/>
        <w:rPr>
          <w:sz w:val="48"/>
          <w:szCs w:val="48"/>
        </w:rPr>
      </w:pPr>
    </w:p>
    <w:p w14:paraId="33571230" w14:textId="77777777" w:rsidR="00377F74" w:rsidRPr="00377F74" w:rsidRDefault="00377F74" w:rsidP="00377F74">
      <w:pPr>
        <w:jc w:val="center"/>
        <w:rPr>
          <w:sz w:val="48"/>
          <w:szCs w:val="48"/>
        </w:rPr>
      </w:pPr>
      <w:r w:rsidRPr="00377F74">
        <w:rPr>
          <w:rFonts w:hint="eastAsia"/>
          <w:sz w:val="48"/>
          <w:szCs w:val="48"/>
        </w:rPr>
        <w:t>实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验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报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告</w:t>
      </w:r>
    </w:p>
    <w:p w14:paraId="2E6183AB" w14:textId="77777777" w:rsidR="00377F74" w:rsidRDefault="00377F74" w:rsidP="00377F74">
      <w:pPr>
        <w:spacing w:line="360" w:lineRule="auto"/>
      </w:pPr>
    </w:p>
    <w:p w14:paraId="6E0514DB" w14:textId="77777777" w:rsidR="00377F74" w:rsidRDefault="00377F74" w:rsidP="00377F74">
      <w:pPr>
        <w:spacing w:line="360" w:lineRule="auto"/>
      </w:pPr>
    </w:p>
    <w:p w14:paraId="53FDF850" w14:textId="77777777" w:rsidR="00A74DF7" w:rsidRDefault="00A74DF7" w:rsidP="00377F74">
      <w:pPr>
        <w:spacing w:line="360" w:lineRule="auto"/>
      </w:pPr>
    </w:p>
    <w:p w14:paraId="512BFE7C" w14:textId="7777777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课程名称：计算机网络</w:t>
      </w:r>
    </w:p>
    <w:p w14:paraId="1FCECAB1" w14:textId="66E15580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实验名称：</w:t>
      </w:r>
      <w:r w:rsidR="00C2741D">
        <w:rPr>
          <w:rFonts w:hint="eastAsia"/>
          <w:sz w:val="32"/>
          <w:szCs w:val="32"/>
        </w:rPr>
        <w:t>NAT</w:t>
      </w:r>
      <w:r w:rsidR="00C2741D">
        <w:rPr>
          <w:rFonts w:hint="eastAsia"/>
          <w:sz w:val="32"/>
          <w:szCs w:val="32"/>
        </w:rPr>
        <w:t>配置实验</w:t>
      </w:r>
    </w:p>
    <w:p w14:paraId="5B42B480" w14:textId="77777777" w:rsidR="00377F74" w:rsidRPr="00377F74" w:rsidRDefault="00377F74" w:rsidP="00377F74">
      <w:pPr>
        <w:spacing w:line="360" w:lineRule="auto"/>
        <w:rPr>
          <w:sz w:val="32"/>
          <w:szCs w:val="32"/>
        </w:rPr>
      </w:pPr>
    </w:p>
    <w:p w14:paraId="2913884A" w14:textId="0026AFC5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姓名：</w:t>
      </w:r>
      <w:r w:rsidR="00C2741D">
        <w:rPr>
          <w:rFonts w:hint="eastAsia"/>
          <w:sz w:val="32"/>
          <w:szCs w:val="32"/>
        </w:rPr>
        <w:t>刘宗鑫</w:t>
      </w:r>
    </w:p>
    <w:p w14:paraId="6D604709" w14:textId="51A09959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班级：</w:t>
      </w:r>
      <w:r w:rsidR="00C2741D">
        <w:rPr>
          <w:rFonts w:hint="eastAsia"/>
          <w:sz w:val="32"/>
          <w:szCs w:val="32"/>
        </w:rPr>
        <w:t>广播电视工程二班</w:t>
      </w:r>
    </w:p>
    <w:p w14:paraId="21922167" w14:textId="3AF989CB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学号：</w:t>
      </w:r>
      <w:r w:rsidR="00C2741D">
        <w:rPr>
          <w:rFonts w:hint="eastAsia"/>
          <w:sz w:val="32"/>
          <w:szCs w:val="32"/>
        </w:rPr>
        <w:t>201710413046</w:t>
      </w:r>
    </w:p>
    <w:p w14:paraId="7E182D14" w14:textId="6F23396C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日期：</w:t>
      </w:r>
      <w:r w:rsidR="00C2741D">
        <w:rPr>
          <w:rFonts w:hint="eastAsia"/>
          <w:sz w:val="32"/>
          <w:szCs w:val="32"/>
        </w:rPr>
        <w:t>2020</w:t>
      </w:r>
      <w:r w:rsidR="00AC6717">
        <w:rPr>
          <w:sz w:val="32"/>
          <w:szCs w:val="32"/>
        </w:rPr>
        <w:t>.</w:t>
      </w:r>
      <w:r w:rsidR="00C2741D">
        <w:rPr>
          <w:rFonts w:hint="eastAsia"/>
          <w:sz w:val="32"/>
          <w:szCs w:val="32"/>
        </w:rPr>
        <w:t>5.29</w:t>
      </w:r>
    </w:p>
    <w:p w14:paraId="00864F1B" w14:textId="77777777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</w:p>
    <w:p w14:paraId="3B957595" w14:textId="77777777" w:rsidR="00377F74" w:rsidRDefault="00377F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CCA680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一、实验目的及要求</w:t>
      </w:r>
    </w:p>
    <w:p w14:paraId="3EDC6902" w14:textId="77777777" w:rsidR="00C2741D" w:rsidRPr="00C2741D" w:rsidRDefault="00C2741D" w:rsidP="00C2741D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了解网络层协议封装过程</w:t>
      </w:r>
      <w:r>
        <w:t xml:space="preserve"> </w:t>
      </w:r>
    </w:p>
    <w:p w14:paraId="1B3A417D" w14:textId="77777777" w:rsidR="00C2741D" w:rsidRPr="00C2741D" w:rsidRDefault="00C2741D" w:rsidP="00C2741D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了解网络层</w:t>
      </w:r>
      <w:r>
        <w:t xml:space="preserve"> ARP</w:t>
      </w:r>
      <w:r>
        <w:t>、</w:t>
      </w:r>
      <w:r>
        <w:t xml:space="preserve">ICMP </w:t>
      </w:r>
      <w:r>
        <w:t>协议原理</w:t>
      </w:r>
      <w:r>
        <w:t xml:space="preserve"> </w:t>
      </w:r>
    </w:p>
    <w:p w14:paraId="01DAA1C4" w14:textId="77777777" w:rsidR="00C2741D" w:rsidRPr="00C2741D" w:rsidRDefault="00C2741D" w:rsidP="00C2741D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了解交换机的</w:t>
      </w:r>
      <w:r>
        <w:t xml:space="preserve"> MAC </w:t>
      </w:r>
      <w:r>
        <w:t>映射表学习过程</w:t>
      </w:r>
    </w:p>
    <w:p w14:paraId="172544F4" w14:textId="77777777" w:rsidR="00C2741D" w:rsidRPr="00C2741D" w:rsidRDefault="00C2741D" w:rsidP="00C2741D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 xml:space="preserve"> </w:t>
      </w:r>
      <w:r>
        <w:t>了解广播域的意义</w:t>
      </w:r>
      <w:r>
        <w:t xml:space="preserve"> </w:t>
      </w:r>
    </w:p>
    <w:p w14:paraId="2CC309E2" w14:textId="77777777" w:rsidR="00C2741D" w:rsidRPr="00C2741D" w:rsidRDefault="00C2741D" w:rsidP="00C2741D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了解路由器对数据帧和</w:t>
      </w:r>
      <w:r>
        <w:t xml:space="preserve"> IP </w:t>
      </w:r>
      <w:r>
        <w:t>数据报的处理过程</w:t>
      </w:r>
      <w:r>
        <w:t xml:space="preserve"> </w:t>
      </w:r>
    </w:p>
    <w:p w14:paraId="7262144F" w14:textId="221EA211" w:rsidR="00377F74" w:rsidRPr="00C2741D" w:rsidRDefault="00C2741D" w:rsidP="00377F74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学习在现实网络环境中进行简单的网络协议分析</w:t>
      </w:r>
    </w:p>
    <w:p w14:paraId="37B2088C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二、实验设备</w:t>
      </w:r>
    </w:p>
    <w:p w14:paraId="2A8C74CB" w14:textId="77777777" w:rsidR="00C2741D" w:rsidRPr="00C2741D" w:rsidRDefault="00C2741D" w:rsidP="00C2741D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Cisco PacketTracer 6/7 </w:t>
      </w:r>
      <w:r>
        <w:t>仿真环境</w:t>
      </w:r>
      <w:r>
        <w:t xml:space="preserve"> </w:t>
      </w:r>
    </w:p>
    <w:p w14:paraId="2FDE740F" w14:textId="04172803" w:rsidR="00C2741D" w:rsidRPr="00C2741D" w:rsidRDefault="00C2741D" w:rsidP="00C2741D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 Wireshark </w:t>
      </w:r>
      <w:r>
        <w:t>软件</w:t>
      </w:r>
      <w:r>
        <w:t xml:space="preserve">(https://www.wireshark.org) </w:t>
      </w:r>
    </w:p>
    <w:p w14:paraId="34C73151" w14:textId="77777777" w:rsidR="00C2741D" w:rsidRPr="00C2741D" w:rsidRDefault="00C2741D" w:rsidP="00C2741D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>装有网卡的</w:t>
      </w:r>
      <w:r>
        <w:t xml:space="preserve"> PC </w:t>
      </w:r>
      <w:r>
        <w:t>机，</w:t>
      </w:r>
      <w:r>
        <w:t xml:space="preserve">PC </w:t>
      </w:r>
      <w:r>
        <w:t>上安装</w:t>
      </w:r>
      <w:r>
        <w:t xml:space="preserve"> Windows </w:t>
      </w:r>
      <w:r>
        <w:t>操作系统；</w:t>
      </w:r>
      <w:r>
        <w:t xml:space="preserve"> l</w:t>
      </w:r>
    </w:p>
    <w:p w14:paraId="3850F89B" w14:textId="77777777" w:rsidR="00C2741D" w:rsidRPr="00C2741D" w:rsidRDefault="00C2741D" w:rsidP="00C2741D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Cisco </w:t>
      </w:r>
      <w:r>
        <w:t>交换机</w:t>
      </w:r>
      <w:r>
        <w:t xml:space="preserve"> 29XX </w:t>
      </w:r>
      <w:r>
        <w:t>系列；</w:t>
      </w:r>
      <w:r>
        <w:t xml:space="preserve">  </w:t>
      </w:r>
    </w:p>
    <w:p w14:paraId="495538FC" w14:textId="77777777" w:rsidR="00C2741D" w:rsidRPr="00C2741D" w:rsidRDefault="00C2741D" w:rsidP="00C2741D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Cisco </w:t>
      </w:r>
      <w:r>
        <w:t>路由器</w:t>
      </w:r>
      <w:r>
        <w:t xml:space="preserve"> 26XX/28XX/29XX </w:t>
      </w:r>
      <w:r>
        <w:t>系列；</w:t>
      </w:r>
    </w:p>
    <w:p w14:paraId="1A839FC7" w14:textId="41A04A03" w:rsidR="00377F74" w:rsidRPr="00B17BC8" w:rsidRDefault="00C2741D" w:rsidP="00377F74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Console </w:t>
      </w:r>
      <w:r>
        <w:t>电缆，以及相应的接口转换器。</w:t>
      </w:r>
    </w:p>
    <w:p w14:paraId="46954C37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三、实验步骤和结果</w:t>
      </w:r>
    </w:p>
    <w:p w14:paraId="02F1B0C1" w14:textId="77777777" w:rsidR="00FD6BB8" w:rsidRDefault="00FD6BB8" w:rsidP="00377F74">
      <w:pPr>
        <w:spacing w:line="360" w:lineRule="auto"/>
      </w:pPr>
      <w:r>
        <w:t>步骤</w:t>
      </w:r>
      <w:r>
        <w:t>1</w:t>
      </w:r>
      <w:r>
        <w:t>：实验拓扑</w:t>
      </w:r>
      <w:r>
        <w:t>1</w:t>
      </w:r>
      <w:r>
        <w:t>网络环境配置</w:t>
      </w:r>
      <w:r>
        <w:t xml:space="preserve"> </w:t>
      </w:r>
    </w:p>
    <w:p w14:paraId="7B72FAF8" w14:textId="10F0A27A" w:rsidR="00FD6BB8" w:rsidRDefault="00FD6BB8" w:rsidP="00FD6BB8">
      <w:pPr>
        <w:pStyle w:val="a3"/>
        <w:numPr>
          <w:ilvl w:val="0"/>
          <w:numId w:val="6"/>
        </w:numPr>
        <w:spacing w:line="360" w:lineRule="auto"/>
        <w:ind w:firstLineChars="0"/>
      </w:pPr>
      <w:r>
        <w:t>用网线按照简单协议分析实验拓扑</w:t>
      </w:r>
      <w:r>
        <w:t>1</w:t>
      </w:r>
      <w:r>
        <w:t>连接工作站</w:t>
      </w:r>
      <w:r>
        <w:t>A</w:t>
      </w:r>
      <w:r>
        <w:t>、交换机、工作站</w:t>
      </w:r>
      <w:r>
        <w:t>B</w:t>
      </w:r>
      <w:r>
        <w:t>。</w:t>
      </w:r>
    </w:p>
    <w:p w14:paraId="7A95E467" w14:textId="4C95DEA8" w:rsidR="00FD6BB8" w:rsidRDefault="00FD6BB8" w:rsidP="00FD6BB8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2C8BA60E" wp14:editId="046E2475">
            <wp:extent cx="4237087" cy="952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667A" w14:textId="05E13A34" w:rsidR="00FD6BB8" w:rsidRDefault="00FD6BB8" w:rsidP="00FD6BB8">
      <w:pPr>
        <w:pStyle w:val="a3"/>
        <w:numPr>
          <w:ilvl w:val="0"/>
          <w:numId w:val="6"/>
        </w:numPr>
        <w:spacing w:line="360" w:lineRule="auto"/>
        <w:ind w:firstLineChars="0"/>
      </w:pPr>
      <w:r>
        <w:t>配置工作站</w:t>
      </w:r>
      <w:r>
        <w:t>IP</w:t>
      </w:r>
      <w:r>
        <w:t>地址、子网掩码、网关地址。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00"/>
        <w:gridCol w:w="6096"/>
      </w:tblGrid>
      <w:tr w:rsidR="00FD6BB8" w14:paraId="3823C742" w14:textId="77777777" w:rsidTr="0008515F">
        <w:tc>
          <w:tcPr>
            <w:tcW w:w="4258" w:type="dxa"/>
          </w:tcPr>
          <w:p w14:paraId="73FF8260" w14:textId="77777777" w:rsidR="00FD6BB8" w:rsidRDefault="00FD6BB8" w:rsidP="0008515F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2C39955C" w14:textId="77777777" w:rsidR="00FD6BB8" w:rsidRDefault="00FD6BB8" w:rsidP="0008515F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4802528" wp14:editId="531E4F4A">
                  <wp:extent cx="3732206" cy="324612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904" cy="325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BB8" w14:paraId="4B59F105" w14:textId="77777777" w:rsidTr="0008515F">
        <w:tc>
          <w:tcPr>
            <w:tcW w:w="4258" w:type="dxa"/>
          </w:tcPr>
          <w:p w14:paraId="4FA00AD7" w14:textId="77777777" w:rsidR="00FD6BB8" w:rsidRDefault="00FD6BB8" w:rsidP="0008515F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49CCA81B" w14:textId="77777777" w:rsidR="00FD6BB8" w:rsidRDefault="00FD6BB8" w:rsidP="0008515F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CD4A8F7" wp14:editId="1562F8D4">
                  <wp:extent cx="3654721" cy="316992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941" cy="318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CEA5A" w14:textId="4566CBF8" w:rsidR="00FD6BB8" w:rsidRDefault="00FD6BB8" w:rsidP="00FD6BB8">
      <w:pPr>
        <w:pStyle w:val="a3"/>
        <w:numPr>
          <w:ilvl w:val="0"/>
          <w:numId w:val="6"/>
        </w:numPr>
        <w:spacing w:line="360" w:lineRule="auto"/>
        <w:ind w:firstLineChars="0"/>
      </w:pPr>
      <w:r>
        <w:t>清空工作站</w:t>
      </w:r>
      <w:r>
        <w:t>ARP</w:t>
      </w:r>
      <w:r>
        <w:t>缓存</w:t>
      </w:r>
    </w:p>
    <w:p w14:paraId="13ABB4B3" w14:textId="5AAE7725" w:rsidR="001D0FD6" w:rsidRDefault="001D0FD6" w:rsidP="001D0FD6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721DA90C" wp14:editId="76EB1828">
            <wp:extent cx="1066892" cy="37341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2785" w14:textId="340ABED4" w:rsidR="00377F74" w:rsidRDefault="00FD6BB8" w:rsidP="00377F74">
      <w:pPr>
        <w:pStyle w:val="a3"/>
        <w:numPr>
          <w:ilvl w:val="0"/>
          <w:numId w:val="6"/>
        </w:numPr>
        <w:spacing w:line="360" w:lineRule="auto"/>
        <w:ind w:firstLineChars="0"/>
      </w:pPr>
      <w:r>
        <w:t>清空交换机</w:t>
      </w:r>
      <w:r>
        <w:t>MAC</w:t>
      </w:r>
      <w:r>
        <w:t>地址映射表</w:t>
      </w:r>
    </w:p>
    <w:p w14:paraId="1B478E14" w14:textId="4B3375B4" w:rsidR="001D0FD6" w:rsidRDefault="001D0FD6" w:rsidP="001D0FD6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原来</w:t>
      </w:r>
    </w:p>
    <w:p w14:paraId="103763F8" w14:textId="44D685E9" w:rsidR="001D0FD6" w:rsidRDefault="001D0FD6" w:rsidP="001D0FD6">
      <w:pPr>
        <w:pStyle w:val="a3"/>
        <w:spacing w:line="360" w:lineRule="auto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B41F910" wp14:editId="3CFCAF1B">
            <wp:extent cx="2888230" cy="1249788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1315" w14:textId="4FD9E6F8" w:rsidR="001D0FD6" w:rsidRDefault="001D0FD6" w:rsidP="001D0FD6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删除后</w:t>
      </w:r>
    </w:p>
    <w:p w14:paraId="757E9B5F" w14:textId="67900E37" w:rsidR="001D0FD6" w:rsidRDefault="001D0FD6" w:rsidP="001D0FD6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48964E42" wp14:editId="49452247">
            <wp:extent cx="2918713" cy="731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45E0" w14:textId="337203E0" w:rsidR="00CC369A" w:rsidRDefault="00CC369A" w:rsidP="00CC369A">
      <w:pPr>
        <w:spacing w:line="360" w:lineRule="auto"/>
      </w:pPr>
      <w:r>
        <w:t>步骤</w:t>
      </w:r>
      <w:r>
        <w:t>2</w:t>
      </w:r>
      <w:r>
        <w:t>：</w:t>
      </w:r>
      <w:r>
        <w:t>ARP</w:t>
      </w:r>
      <w:r>
        <w:t>及</w:t>
      </w:r>
      <w:r>
        <w:t>ICMP</w:t>
      </w:r>
      <w:r>
        <w:t>仿真分析</w:t>
      </w:r>
    </w:p>
    <w:p w14:paraId="380B78C6" w14:textId="0B812B34" w:rsidR="00CC369A" w:rsidRDefault="00CC369A" w:rsidP="00CC369A">
      <w:pPr>
        <w:pStyle w:val="a3"/>
        <w:numPr>
          <w:ilvl w:val="0"/>
          <w:numId w:val="7"/>
        </w:numPr>
        <w:spacing w:line="360" w:lineRule="auto"/>
        <w:ind w:firstLineChars="0"/>
      </w:pPr>
      <w:r>
        <w:t>配置仿真条件。</w:t>
      </w:r>
    </w:p>
    <w:p w14:paraId="75630F0D" w14:textId="1C798DF4" w:rsidR="00CC369A" w:rsidRDefault="00CC369A" w:rsidP="00CC369A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7E47861B" wp14:editId="18F0AA0E">
            <wp:extent cx="2408129" cy="46943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E559" w14:textId="76BA4E3F" w:rsidR="00CC369A" w:rsidRDefault="00CC369A" w:rsidP="00CC369A">
      <w:pPr>
        <w:pStyle w:val="a3"/>
        <w:numPr>
          <w:ilvl w:val="0"/>
          <w:numId w:val="7"/>
        </w:numPr>
        <w:spacing w:line="360" w:lineRule="auto"/>
        <w:ind w:firstLineChars="0"/>
      </w:pPr>
      <w:r>
        <w:t>协议分析。</w:t>
      </w:r>
    </w:p>
    <w:p w14:paraId="6458CEF4" w14:textId="19DDBEE5" w:rsidR="00CC369A" w:rsidRDefault="00CC369A" w:rsidP="00CC369A">
      <w:pPr>
        <w:pStyle w:val="a3"/>
        <w:numPr>
          <w:ilvl w:val="1"/>
          <w:numId w:val="7"/>
        </w:numPr>
        <w:spacing w:line="360" w:lineRule="auto"/>
        <w:ind w:firstLineChars="0"/>
      </w:pPr>
      <w:r>
        <w:lastRenderedPageBreak/>
        <w:t>在工作站</w:t>
      </w:r>
      <w:r>
        <w:t xml:space="preserve"> A </w:t>
      </w:r>
      <w:r>
        <w:t>中，打开命令行窗口，</w:t>
      </w:r>
      <w:r>
        <w:t xml:space="preserve">Ping </w:t>
      </w:r>
      <w:r>
        <w:t>工作站</w:t>
      </w:r>
      <w:r>
        <w:t xml:space="preserve"> B</w:t>
      </w:r>
    </w:p>
    <w:p w14:paraId="6AF1099E" w14:textId="260130CD" w:rsidR="00CC369A" w:rsidRDefault="00CC369A" w:rsidP="00CC369A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6B9E385" wp14:editId="745A1DE2">
            <wp:extent cx="2705334" cy="39627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10D4" w14:textId="56B08DB8" w:rsidR="00CC369A" w:rsidRDefault="00CC369A" w:rsidP="00CC369A">
      <w:pPr>
        <w:pStyle w:val="a3"/>
        <w:numPr>
          <w:ilvl w:val="1"/>
          <w:numId w:val="7"/>
        </w:numPr>
        <w:spacing w:line="360" w:lineRule="auto"/>
        <w:ind w:firstLineChars="0"/>
      </w:pPr>
      <w:r>
        <w:t>通过点击</w:t>
      </w:r>
      <w:r>
        <w:t xml:space="preserve"> PacketTracer </w:t>
      </w:r>
      <w:r>
        <w:t>工具栏中的</w:t>
      </w:r>
      <w:r>
        <w:t xml:space="preserve"> “Capture/Forward”</w:t>
      </w:r>
      <w:r>
        <w:t>按钮，查看协议数据</w:t>
      </w:r>
      <w:r>
        <w:t xml:space="preserve"> </w:t>
      </w:r>
      <w:r>
        <w:t>单元在网络中的传递过程</w:t>
      </w:r>
      <w:r>
        <w:rPr>
          <w:rFonts w:hint="eastAsia"/>
        </w:rPr>
        <w:t>。</w:t>
      </w:r>
    </w:p>
    <w:p w14:paraId="4E39B7F7" w14:textId="784256BD" w:rsidR="00CC369A" w:rsidRDefault="00CC369A" w:rsidP="00CC369A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24067A16" wp14:editId="27866759">
            <wp:extent cx="4404742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543" w14:textId="30DE9D48" w:rsidR="00CC369A" w:rsidRDefault="00CC369A" w:rsidP="00CC369A">
      <w:pPr>
        <w:pStyle w:val="a3"/>
        <w:numPr>
          <w:ilvl w:val="1"/>
          <w:numId w:val="7"/>
        </w:numPr>
        <w:spacing w:line="360" w:lineRule="auto"/>
        <w:ind w:firstLineChars="0"/>
      </w:pPr>
      <w:r>
        <w:t>通过点击</w:t>
      </w:r>
      <w:r>
        <w:t xml:space="preserve"> PacketTracer </w:t>
      </w:r>
      <w:r>
        <w:t>拓扑中的网络节点上的</w:t>
      </w:r>
      <w:r>
        <w:t xml:space="preserve"> PDU </w:t>
      </w:r>
      <w:r>
        <w:t>图标，查看通过网络节点</w:t>
      </w:r>
      <w:r>
        <w:t xml:space="preserve"> </w:t>
      </w:r>
      <w:r>
        <w:t>的网络数据。</w:t>
      </w:r>
      <w:r>
        <w:rPr>
          <w:rFonts w:hint="eastAsia"/>
        </w:rPr>
        <w:t>(</w:t>
      </w:r>
      <w:r>
        <w:rPr>
          <w:rFonts w:hint="eastAsia"/>
        </w:rPr>
        <w:t>其中一个</w:t>
      </w:r>
      <w:r>
        <w:t>)</w:t>
      </w:r>
    </w:p>
    <w:p w14:paraId="1EAD1224" w14:textId="49AED363" w:rsidR="00411130" w:rsidRDefault="00CC369A" w:rsidP="00411130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4A39D09E" wp14:editId="270521BB">
            <wp:extent cx="4785775" cy="475529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5615" w14:textId="67449145" w:rsidR="00CC369A" w:rsidRDefault="00CC369A" w:rsidP="00CC369A">
      <w:pPr>
        <w:pStyle w:val="a3"/>
        <w:numPr>
          <w:ilvl w:val="1"/>
          <w:numId w:val="7"/>
        </w:numPr>
        <w:spacing w:line="360" w:lineRule="auto"/>
        <w:ind w:firstLineChars="0"/>
      </w:pPr>
      <w:r>
        <w:lastRenderedPageBreak/>
        <w:t>查看交换机的</w:t>
      </w:r>
      <w:r>
        <w:t xml:space="preserve"> MAC </w:t>
      </w:r>
      <w:r>
        <w:t>映射表</w:t>
      </w:r>
    </w:p>
    <w:p w14:paraId="4C85F429" w14:textId="52F05FF2" w:rsidR="00CC369A" w:rsidRDefault="00CC369A" w:rsidP="00CC369A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2E5AD4A" wp14:editId="4035A827">
            <wp:extent cx="3147333" cy="1150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9EBA" w14:textId="21DC6203" w:rsidR="00411130" w:rsidRDefault="00411130" w:rsidP="00411130">
      <w:pPr>
        <w:spacing w:line="360" w:lineRule="auto"/>
      </w:pPr>
      <w:r>
        <w:t>步骤</w:t>
      </w:r>
      <w:r>
        <w:t>3</w:t>
      </w:r>
      <w:r>
        <w:t>：实验拓扑</w:t>
      </w:r>
      <w:r>
        <w:t>2</w:t>
      </w:r>
      <w:r>
        <w:t>网络环境配置</w:t>
      </w:r>
    </w:p>
    <w:p w14:paraId="1EA8D386" w14:textId="2BB5B3AB" w:rsidR="00411130" w:rsidRDefault="00411130" w:rsidP="00411130">
      <w:pPr>
        <w:pStyle w:val="a3"/>
        <w:numPr>
          <w:ilvl w:val="0"/>
          <w:numId w:val="8"/>
        </w:numPr>
        <w:spacing w:line="360" w:lineRule="auto"/>
        <w:ind w:firstLineChars="0"/>
      </w:pPr>
      <w:r>
        <w:t>用网线按照实验拓扑</w:t>
      </w:r>
      <w:r>
        <w:t>2</w:t>
      </w:r>
      <w:r>
        <w:t>连接工作站</w:t>
      </w:r>
      <w:r>
        <w:t>A</w:t>
      </w:r>
      <w:r>
        <w:t>、交换机、工作站</w:t>
      </w:r>
      <w:r>
        <w:t>B</w:t>
      </w:r>
      <w:r>
        <w:t>、路由器、工作站</w:t>
      </w:r>
      <w:r>
        <w:t>C</w:t>
      </w:r>
      <w:r>
        <w:t>。</w:t>
      </w:r>
    </w:p>
    <w:p w14:paraId="74BA7DE3" w14:textId="446F154E" w:rsidR="00203C1C" w:rsidRDefault="00203C1C" w:rsidP="00203C1C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74913463" wp14:editId="0193BF1E">
            <wp:extent cx="4343776" cy="241574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231E" w14:textId="1C178CD6" w:rsidR="00411130" w:rsidRDefault="00411130" w:rsidP="00411130">
      <w:pPr>
        <w:pStyle w:val="a3"/>
        <w:numPr>
          <w:ilvl w:val="0"/>
          <w:numId w:val="8"/>
        </w:numPr>
        <w:spacing w:line="360" w:lineRule="auto"/>
        <w:ind w:firstLineChars="0"/>
      </w:pPr>
      <w:r>
        <w:t>配置工作站</w:t>
      </w:r>
      <w:r>
        <w:t>IP</w:t>
      </w:r>
      <w:r>
        <w:t>地址、子网掩码、网关地址。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0"/>
        <w:gridCol w:w="5646"/>
      </w:tblGrid>
      <w:tr w:rsidR="00203C1C" w14:paraId="39B4C392" w14:textId="77777777" w:rsidTr="00203C1C">
        <w:tc>
          <w:tcPr>
            <w:tcW w:w="4258" w:type="dxa"/>
          </w:tcPr>
          <w:p w14:paraId="4476B4D1" w14:textId="511AC6CC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19039696" w14:textId="0C7BC5A9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35AA6C9" wp14:editId="60B4131F">
                  <wp:extent cx="3424773" cy="2978727"/>
                  <wp:effectExtent l="0" t="0" r="444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341" cy="298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C1C" w14:paraId="095D0752" w14:textId="77777777" w:rsidTr="00203C1C">
        <w:tc>
          <w:tcPr>
            <w:tcW w:w="4258" w:type="dxa"/>
          </w:tcPr>
          <w:p w14:paraId="66BF9207" w14:textId="4A62DA6E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5E51F626" w14:textId="7A95E81E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3F6BDE2" wp14:editId="6FD99D7D">
                  <wp:extent cx="3441700" cy="2993450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14" cy="30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C1C" w14:paraId="0491C41F" w14:textId="77777777" w:rsidTr="00203C1C">
        <w:tc>
          <w:tcPr>
            <w:tcW w:w="4258" w:type="dxa"/>
          </w:tcPr>
          <w:p w14:paraId="50EE7D66" w14:textId="0C61B4BA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工作站</w:t>
            </w:r>
            <w:r>
              <w:rPr>
                <w:rFonts w:hint="eastAsia"/>
              </w:rPr>
              <w:t>C</w:t>
            </w:r>
          </w:p>
        </w:tc>
        <w:tc>
          <w:tcPr>
            <w:tcW w:w="4258" w:type="dxa"/>
          </w:tcPr>
          <w:p w14:paraId="684D9D20" w14:textId="76CF38B1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6BECE06" wp14:editId="0A76B6D3">
                  <wp:extent cx="3400136" cy="2957299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56" cy="296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3AB8B" w14:textId="01601B5F" w:rsidR="00203C1C" w:rsidRDefault="00411130" w:rsidP="00203C1C">
      <w:pPr>
        <w:pStyle w:val="a3"/>
        <w:numPr>
          <w:ilvl w:val="0"/>
          <w:numId w:val="8"/>
        </w:numPr>
        <w:spacing w:line="360" w:lineRule="auto"/>
        <w:ind w:firstLineChars="0"/>
      </w:pPr>
      <w:r>
        <w:t>配置路由器接口</w:t>
      </w:r>
      <w:r>
        <w:t>IP</w:t>
      </w:r>
      <w:r>
        <w:t>地址、子网掩码</w:t>
      </w:r>
    </w:p>
    <w:p w14:paraId="5F06BA31" w14:textId="6615B6C3" w:rsidR="00203C1C" w:rsidRDefault="00203C1C" w:rsidP="00203C1C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A114E33" wp14:editId="34F1E1EE">
            <wp:extent cx="4099915" cy="2377646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B0A2" w14:textId="6074B719" w:rsidR="00411130" w:rsidRDefault="00411130" w:rsidP="00411130">
      <w:pPr>
        <w:pStyle w:val="a3"/>
        <w:numPr>
          <w:ilvl w:val="0"/>
          <w:numId w:val="8"/>
        </w:numPr>
        <w:spacing w:line="360" w:lineRule="auto"/>
        <w:ind w:firstLineChars="0"/>
      </w:pPr>
      <w:r>
        <w:t>检查网络的连通状态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4"/>
        <w:gridCol w:w="6252"/>
      </w:tblGrid>
      <w:tr w:rsidR="00203C1C" w14:paraId="1A72FAE9" w14:textId="77777777" w:rsidTr="00203C1C">
        <w:tc>
          <w:tcPr>
            <w:tcW w:w="4258" w:type="dxa"/>
          </w:tcPr>
          <w:p w14:paraId="7C2FDABE" w14:textId="04D9D057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t>工作站</w:t>
            </w:r>
            <w:r>
              <w:t xml:space="preserve"> A</w:t>
            </w:r>
          </w:p>
        </w:tc>
        <w:tc>
          <w:tcPr>
            <w:tcW w:w="4258" w:type="dxa"/>
          </w:tcPr>
          <w:p w14:paraId="52E79CB0" w14:textId="1227F688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229864A" wp14:editId="2E119848">
                  <wp:extent cx="3566469" cy="1707028"/>
                  <wp:effectExtent l="0" t="0" r="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69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C1C" w14:paraId="770489AA" w14:textId="77777777" w:rsidTr="00203C1C">
        <w:tc>
          <w:tcPr>
            <w:tcW w:w="4258" w:type="dxa"/>
          </w:tcPr>
          <w:p w14:paraId="4810707F" w14:textId="485DC590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lastRenderedPageBreak/>
              <w:t>工作站</w:t>
            </w:r>
            <w: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39B8864A" w14:textId="6C2C8DF5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44EDDA1" wp14:editId="60991312">
                  <wp:extent cx="3833192" cy="1630821"/>
                  <wp:effectExtent l="0" t="0" r="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192" cy="16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C1C" w14:paraId="24FEB41C" w14:textId="77777777" w:rsidTr="00203C1C">
        <w:tc>
          <w:tcPr>
            <w:tcW w:w="4258" w:type="dxa"/>
          </w:tcPr>
          <w:p w14:paraId="04223539" w14:textId="5BA7FBFC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t>工作站</w:t>
            </w:r>
            <w:r>
              <w:t xml:space="preserve"> </w:t>
            </w:r>
            <w:r>
              <w:rPr>
                <w:rFonts w:hint="eastAsia"/>
              </w:rPr>
              <w:t>C</w:t>
            </w:r>
          </w:p>
        </w:tc>
        <w:tc>
          <w:tcPr>
            <w:tcW w:w="4258" w:type="dxa"/>
          </w:tcPr>
          <w:p w14:paraId="2F6085ED" w14:textId="006B9367" w:rsidR="00203C1C" w:rsidRDefault="00203C1C" w:rsidP="00203C1C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A0282A0" wp14:editId="0D5A146A">
                  <wp:extent cx="3657917" cy="3406435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340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A311F" w14:textId="59597815" w:rsidR="00411130" w:rsidRDefault="00411130" w:rsidP="00411130">
      <w:pPr>
        <w:pStyle w:val="a3"/>
        <w:numPr>
          <w:ilvl w:val="0"/>
          <w:numId w:val="8"/>
        </w:numPr>
        <w:spacing w:line="360" w:lineRule="auto"/>
        <w:ind w:firstLineChars="0"/>
      </w:pPr>
      <w:r>
        <w:t>清空工作站</w:t>
      </w:r>
      <w:r>
        <w:t>ARP</w:t>
      </w:r>
      <w:r>
        <w:t>缓存</w:t>
      </w:r>
    </w:p>
    <w:p w14:paraId="58609F56" w14:textId="1757D4B4" w:rsidR="0025577B" w:rsidRDefault="0025577B" w:rsidP="0025577B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F87BA03" wp14:editId="34F7B68B">
            <wp:extent cx="967824" cy="17527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8D2F" w14:textId="1E22C7D8" w:rsidR="00411130" w:rsidRDefault="00411130" w:rsidP="00411130">
      <w:pPr>
        <w:pStyle w:val="a3"/>
        <w:numPr>
          <w:ilvl w:val="0"/>
          <w:numId w:val="8"/>
        </w:numPr>
        <w:spacing w:line="360" w:lineRule="auto"/>
        <w:ind w:firstLineChars="0"/>
      </w:pPr>
      <w:r>
        <w:t>清空交换机</w:t>
      </w:r>
      <w:r>
        <w:t>MAC</w:t>
      </w:r>
      <w:r>
        <w:t>地址映射表</w:t>
      </w:r>
    </w:p>
    <w:p w14:paraId="375958AD" w14:textId="6791D48E" w:rsidR="0025577B" w:rsidRDefault="0025577B" w:rsidP="0025577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之前</w:t>
      </w:r>
    </w:p>
    <w:p w14:paraId="60943DB3" w14:textId="2D8A6DE7" w:rsidR="0025577B" w:rsidRDefault="0025577B" w:rsidP="0025577B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214B1CEF" wp14:editId="59A1C188">
            <wp:extent cx="3055885" cy="1325995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F52F" w14:textId="2D42D31A" w:rsidR="0025577B" w:rsidRDefault="0025577B" w:rsidP="0025577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之后</w:t>
      </w:r>
    </w:p>
    <w:p w14:paraId="77A95AF8" w14:textId="208BE505" w:rsidR="0025577B" w:rsidRDefault="0025577B" w:rsidP="0025577B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DDAF75" wp14:editId="20A0EFA7">
            <wp:extent cx="2872989" cy="944962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9FB5" w14:textId="59168C78" w:rsidR="00411130" w:rsidRDefault="00411130" w:rsidP="00411130">
      <w:pPr>
        <w:pStyle w:val="a3"/>
        <w:numPr>
          <w:ilvl w:val="0"/>
          <w:numId w:val="8"/>
        </w:numPr>
        <w:spacing w:line="360" w:lineRule="auto"/>
        <w:ind w:firstLineChars="0"/>
      </w:pPr>
      <w:r>
        <w:t>清空路由器</w:t>
      </w:r>
      <w:r>
        <w:t>ARP</w:t>
      </w:r>
      <w:r>
        <w:t>缓存</w:t>
      </w:r>
    </w:p>
    <w:p w14:paraId="5117B747" w14:textId="788C079C" w:rsidR="0025577B" w:rsidRDefault="0025577B" w:rsidP="0025577B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2F0CECB3" wp14:editId="1DE160C7">
            <wp:extent cx="4016088" cy="2598645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3135" w14:textId="29CCD8B6" w:rsidR="00411130" w:rsidRDefault="00411130" w:rsidP="00411130">
      <w:pPr>
        <w:pStyle w:val="a3"/>
        <w:numPr>
          <w:ilvl w:val="0"/>
          <w:numId w:val="8"/>
        </w:numPr>
        <w:spacing w:line="360" w:lineRule="auto"/>
        <w:ind w:firstLineChars="0"/>
      </w:pPr>
      <w:r>
        <w:t>在路由器的特权模式下键入</w:t>
      </w:r>
      <w:r>
        <w:t xml:space="preserve"> clear arp</w:t>
      </w:r>
      <w:r>
        <w:t>，清空当前</w:t>
      </w:r>
      <w:r>
        <w:t xml:space="preserve"> ARP </w:t>
      </w:r>
      <w:r>
        <w:t>缓存</w:t>
      </w:r>
    </w:p>
    <w:p w14:paraId="32A2751E" w14:textId="117E7677" w:rsidR="00484570" w:rsidRDefault="00484570" w:rsidP="00484570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3B937CE3" wp14:editId="242AD926">
            <wp:extent cx="1127858" cy="2286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A915" w14:textId="216C4474" w:rsidR="00411130" w:rsidRDefault="00411130" w:rsidP="00411130">
      <w:pPr>
        <w:spacing w:line="360" w:lineRule="auto"/>
      </w:pPr>
      <w:r>
        <w:t>步骤</w:t>
      </w:r>
      <w:r>
        <w:t>4</w:t>
      </w:r>
      <w:r>
        <w:t>：</w:t>
      </w:r>
      <w:r>
        <w:t>ARP</w:t>
      </w:r>
      <w:r>
        <w:t>及</w:t>
      </w:r>
      <w:r>
        <w:t>ICMP</w:t>
      </w:r>
      <w:r>
        <w:t>仿真分析</w:t>
      </w:r>
    </w:p>
    <w:p w14:paraId="518AEA5C" w14:textId="28B24DA4" w:rsidR="00411130" w:rsidRDefault="00411130" w:rsidP="00411130">
      <w:pPr>
        <w:pStyle w:val="a3"/>
        <w:numPr>
          <w:ilvl w:val="0"/>
          <w:numId w:val="10"/>
        </w:numPr>
        <w:spacing w:line="360" w:lineRule="auto"/>
        <w:ind w:firstLineChars="0"/>
      </w:pPr>
      <w:r>
        <w:t>配置仿真条件。</w:t>
      </w:r>
    </w:p>
    <w:p w14:paraId="5B59667E" w14:textId="15BC9650" w:rsidR="00163E81" w:rsidRDefault="00163E81" w:rsidP="00163E81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DF32E1" wp14:editId="53AFEE4E">
            <wp:extent cx="2408129" cy="469432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C2A" w14:textId="237E01C8" w:rsidR="00411130" w:rsidRDefault="00411130" w:rsidP="00411130">
      <w:pPr>
        <w:pStyle w:val="a3"/>
        <w:numPr>
          <w:ilvl w:val="0"/>
          <w:numId w:val="10"/>
        </w:numPr>
        <w:spacing w:line="360" w:lineRule="auto"/>
        <w:ind w:firstLineChars="0"/>
      </w:pPr>
      <w:r>
        <w:t>协议分析</w:t>
      </w:r>
    </w:p>
    <w:p w14:paraId="341711F9" w14:textId="3B0CCB46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t>在工作站</w:t>
      </w:r>
      <w:r>
        <w:t xml:space="preserve"> A </w:t>
      </w:r>
      <w:r>
        <w:t>中，打开命令行窗口，</w:t>
      </w:r>
      <w:r>
        <w:t xml:space="preserve">Ping </w:t>
      </w:r>
      <w:r>
        <w:t>工作站</w:t>
      </w:r>
      <w:r>
        <w:t xml:space="preserve"> B</w:t>
      </w:r>
    </w:p>
    <w:p w14:paraId="2A66A945" w14:textId="320180FB" w:rsidR="00163E81" w:rsidRDefault="00163E81" w:rsidP="00163E81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F7D1045" wp14:editId="5BE60C98">
            <wp:extent cx="2766300" cy="4953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E629" w14:textId="79A0746A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t>通过点击</w:t>
      </w:r>
      <w:r>
        <w:t xml:space="preserve"> PacketTracer </w:t>
      </w:r>
      <w:r>
        <w:t>工具栏中的</w:t>
      </w:r>
      <w:r>
        <w:t>“Capture/Forward”</w:t>
      </w:r>
      <w:r>
        <w:t>按钮，查看协议数据单元在网络中的传递过程</w:t>
      </w:r>
    </w:p>
    <w:p w14:paraId="1B9F024B" w14:textId="657109DF" w:rsidR="00163E81" w:rsidRDefault="00163E81" w:rsidP="00163E81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3C9496D0" wp14:editId="271CA6B6">
            <wp:extent cx="3089564" cy="180976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4016" cy="18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7A99" w14:textId="21267BCD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lastRenderedPageBreak/>
        <w:t>通过点击</w:t>
      </w:r>
      <w:r>
        <w:t xml:space="preserve"> PacketTracer </w:t>
      </w:r>
      <w:r>
        <w:t>拓扑中的网络节点上的</w:t>
      </w:r>
      <w:r>
        <w:t xml:space="preserve"> PDU </w:t>
      </w:r>
      <w:r>
        <w:t>图标，查看通过网络节点的网络数据。</w:t>
      </w:r>
    </w:p>
    <w:p w14:paraId="5C683552" w14:textId="4A02C867" w:rsidR="00163E81" w:rsidRDefault="00163E81" w:rsidP="00163E81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4E70A47E" wp14:editId="52636411">
            <wp:extent cx="4785775" cy="487722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E44B" w14:textId="4066E738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t>查看交换机的</w:t>
      </w:r>
      <w:r>
        <w:t xml:space="preserve"> MAC </w:t>
      </w:r>
      <w:r>
        <w:t>映射表</w:t>
      </w:r>
    </w:p>
    <w:p w14:paraId="46C11DB8" w14:textId="038E622E" w:rsidR="00163E81" w:rsidRDefault="004122B6" w:rsidP="00163E81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8592AFF" wp14:editId="5FD33986">
            <wp:extent cx="2728196" cy="944962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4061" w14:textId="4DF94ECF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t>查看路由器的</w:t>
      </w:r>
      <w:r>
        <w:t xml:space="preserve"> ARP </w:t>
      </w:r>
      <w:r>
        <w:t>缓存</w:t>
      </w:r>
    </w:p>
    <w:p w14:paraId="41234002" w14:textId="6F2C0641" w:rsidR="00163E81" w:rsidRPr="004122B6" w:rsidRDefault="004122B6" w:rsidP="004122B6">
      <w:pPr>
        <w:pStyle w:val="a3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</w:rPr>
      </w:pPr>
      <w:r>
        <w:rPr>
          <w:noProof/>
        </w:rPr>
        <w:lastRenderedPageBreak/>
        <w:drawing>
          <wp:inline distT="0" distB="0" distL="0" distR="0" wp14:anchorId="5D1B0FEF" wp14:editId="723F25D4">
            <wp:extent cx="3932261" cy="1386960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42E" w14:textId="5D267EF4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t>在工作站</w:t>
      </w:r>
      <w:r>
        <w:t xml:space="preserve"> A </w:t>
      </w:r>
      <w:r>
        <w:t>中，打开命令行窗口，</w:t>
      </w:r>
      <w:r>
        <w:t xml:space="preserve">Ping </w:t>
      </w:r>
      <w:r>
        <w:t>工作站</w:t>
      </w:r>
      <w:r>
        <w:t xml:space="preserve"> C</w:t>
      </w:r>
    </w:p>
    <w:p w14:paraId="28E143F6" w14:textId="22AE6D38" w:rsidR="00163E81" w:rsidRDefault="00163E81" w:rsidP="00163E81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8A0B458" wp14:editId="683353E1">
            <wp:extent cx="1242168" cy="335309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9862" w14:textId="1425DC9F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t>通过点击</w:t>
      </w:r>
      <w:r>
        <w:t xml:space="preserve"> PacketTracer </w:t>
      </w:r>
      <w:r>
        <w:t>工具栏中的</w:t>
      </w:r>
      <w:r>
        <w:t>“Capture/Forward”</w:t>
      </w:r>
      <w:r>
        <w:t>按钮，查看协议数据单元在网络中的传递过程。</w:t>
      </w:r>
    </w:p>
    <w:p w14:paraId="0B8D793C" w14:textId="39C6E826" w:rsidR="00163E81" w:rsidRDefault="00163E81" w:rsidP="00163E81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EC4D5D2" wp14:editId="004B8EDE">
            <wp:extent cx="4938188" cy="249957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260F" w14:textId="6DB48940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t>通过点击</w:t>
      </w:r>
      <w:r>
        <w:t xml:space="preserve"> PacketTracer </w:t>
      </w:r>
      <w:r>
        <w:t>拓扑中的网络节点上的</w:t>
      </w:r>
      <w:r>
        <w:t xml:space="preserve"> PDU </w:t>
      </w:r>
      <w:r>
        <w:t>图标，查看通过网络节点</w:t>
      </w:r>
      <w:r>
        <w:t xml:space="preserve"> </w:t>
      </w:r>
      <w:r>
        <w:t>的网络数据。</w:t>
      </w:r>
    </w:p>
    <w:p w14:paraId="42025BB4" w14:textId="28B1AB81" w:rsidR="00163E81" w:rsidRDefault="00163E81" w:rsidP="00163E81">
      <w:pPr>
        <w:pStyle w:val="a3"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30D2D8F" wp14:editId="1E1E6D9F">
            <wp:extent cx="4785775" cy="487722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108B" w14:textId="66B9D5BA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t>查看交换机的</w:t>
      </w:r>
      <w:r>
        <w:t xml:space="preserve"> MAC </w:t>
      </w:r>
      <w:r>
        <w:t>映射表</w:t>
      </w:r>
    </w:p>
    <w:p w14:paraId="02492654" w14:textId="1939DA47" w:rsidR="00163E81" w:rsidRDefault="004122B6" w:rsidP="00163E81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5B77958E" wp14:editId="15B15888">
            <wp:extent cx="2773920" cy="1028789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BBF5" w14:textId="4E028C46" w:rsidR="00163E81" w:rsidRDefault="00163E81" w:rsidP="00163E81">
      <w:pPr>
        <w:pStyle w:val="a3"/>
        <w:numPr>
          <w:ilvl w:val="1"/>
          <w:numId w:val="10"/>
        </w:numPr>
        <w:spacing w:line="360" w:lineRule="auto"/>
        <w:ind w:firstLineChars="0"/>
      </w:pPr>
      <w:r>
        <w:t>查看路由器的</w:t>
      </w:r>
      <w:r>
        <w:t xml:space="preserve"> ARP </w:t>
      </w:r>
      <w:r>
        <w:t>缓存</w:t>
      </w:r>
    </w:p>
    <w:p w14:paraId="52CC3DFC" w14:textId="072428B5" w:rsidR="00163E81" w:rsidRDefault="004122B6" w:rsidP="00163E81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13A5F0E" wp14:editId="075D6882">
            <wp:extent cx="3703641" cy="134123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279" w14:textId="6C9707F3" w:rsidR="00411130" w:rsidRDefault="00411130" w:rsidP="00411130">
      <w:pPr>
        <w:spacing w:line="360" w:lineRule="auto"/>
      </w:pPr>
      <w:r>
        <w:t>步骤</w:t>
      </w:r>
      <w:r>
        <w:t>5</w:t>
      </w:r>
      <w:r>
        <w:t>：在现实网络环境中进行简单的网络协议分析</w:t>
      </w:r>
    </w:p>
    <w:p w14:paraId="4BF59D62" w14:textId="7B4778D5" w:rsidR="00163E81" w:rsidRDefault="00411130" w:rsidP="00163E81">
      <w:pPr>
        <w:pStyle w:val="a3"/>
        <w:numPr>
          <w:ilvl w:val="0"/>
          <w:numId w:val="11"/>
        </w:numPr>
        <w:spacing w:line="360" w:lineRule="auto"/>
        <w:ind w:firstLineChars="0"/>
      </w:pPr>
      <w:r>
        <w:lastRenderedPageBreak/>
        <w:t>安装网络协议分析软件。</w:t>
      </w:r>
    </w:p>
    <w:p w14:paraId="16587257" w14:textId="7FF37D95" w:rsidR="00411130" w:rsidRDefault="00411130" w:rsidP="00411130">
      <w:pPr>
        <w:pStyle w:val="a3"/>
        <w:numPr>
          <w:ilvl w:val="0"/>
          <w:numId w:val="11"/>
        </w:numPr>
        <w:spacing w:line="360" w:lineRule="auto"/>
        <w:ind w:firstLineChars="0"/>
      </w:pPr>
      <w:r>
        <w:t>运行</w:t>
      </w:r>
      <w:r>
        <w:t>Wireshark</w:t>
      </w:r>
      <w:r>
        <w:t>抓取网络数据包</w:t>
      </w:r>
    </w:p>
    <w:p w14:paraId="3B25C739" w14:textId="7EF34CF5" w:rsidR="00163E81" w:rsidRDefault="00163E81" w:rsidP="00163E81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3BC4087" wp14:editId="1EAE3B5A">
            <wp:extent cx="5270500" cy="4128135"/>
            <wp:effectExtent l="0" t="0" r="635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54DB" w14:textId="6BCD1CE3" w:rsidR="00163E81" w:rsidRDefault="00163E81" w:rsidP="00163E81">
      <w:pPr>
        <w:pStyle w:val="a3"/>
        <w:spacing w:line="360" w:lineRule="auto"/>
        <w:ind w:left="360" w:firstLineChars="0" w:firstLine="0"/>
      </w:pPr>
      <w:r>
        <w:t>在学生工作站中，打开命令行窗口，</w:t>
      </w:r>
      <w:r>
        <w:t xml:space="preserve">Ping </w:t>
      </w:r>
      <w:r>
        <w:t>外部网络站点</w:t>
      </w:r>
    </w:p>
    <w:p w14:paraId="18CF3615" w14:textId="71882CDB" w:rsidR="00163E81" w:rsidRDefault="00163E81" w:rsidP="00163E81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02DC200" wp14:editId="1B574B5F">
            <wp:extent cx="5270500" cy="2753360"/>
            <wp:effectExtent l="0" t="0" r="635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2CA6" w14:textId="40F75773" w:rsidR="00411130" w:rsidRDefault="00411130" w:rsidP="00411130">
      <w:pPr>
        <w:pStyle w:val="a3"/>
        <w:numPr>
          <w:ilvl w:val="0"/>
          <w:numId w:val="11"/>
        </w:numPr>
        <w:spacing w:line="360" w:lineRule="auto"/>
        <w:ind w:firstLineChars="0"/>
      </w:pPr>
      <w:r>
        <w:t>对捕获网络数据包进行网络协议分析</w:t>
      </w:r>
    </w:p>
    <w:p w14:paraId="6BE2B7F5" w14:textId="6A38D4AA" w:rsidR="00F37DB4" w:rsidRDefault="00F37DB4" w:rsidP="00F37DB4">
      <w:pPr>
        <w:pStyle w:val="a3"/>
        <w:spacing w:line="360" w:lineRule="auto"/>
        <w:ind w:left="360" w:firstLineChars="0" w:firstLine="0"/>
      </w:pPr>
      <w:r>
        <w:lastRenderedPageBreak/>
        <w:t>通过工具栏中的</w:t>
      </w:r>
      <w:r>
        <w:t>“Expression”</w:t>
      </w:r>
      <w:r>
        <w:t>按钮设置网络数据包过滤条件</w:t>
      </w:r>
      <w:r>
        <w:rPr>
          <w:rFonts w:hint="eastAsia"/>
        </w:rPr>
        <w:t>,</w:t>
      </w:r>
      <w:r>
        <w:t>筛选需要查看的网络数据包</w:t>
      </w:r>
    </w:p>
    <w:p w14:paraId="21437DD0" w14:textId="2F90C08A" w:rsidR="00F37DB4" w:rsidRDefault="00F37DB4" w:rsidP="00F37DB4">
      <w:pPr>
        <w:pStyle w:val="a3"/>
        <w:spacing w:line="360" w:lineRule="auto"/>
        <w:ind w:left="360" w:firstLineChars="0" w:firstLine="0"/>
      </w:pPr>
      <w:r>
        <w:t>查看分析</w:t>
      </w:r>
      <w:r>
        <w:t xml:space="preserve"> ARP</w:t>
      </w:r>
      <w:r>
        <w:t>、</w:t>
      </w:r>
      <w:r>
        <w:t>DNS</w:t>
      </w:r>
      <w:r>
        <w:t>、</w:t>
      </w:r>
      <w:r>
        <w:t xml:space="preserve">ICMP </w:t>
      </w:r>
      <w:r>
        <w:t>数据包协议</w:t>
      </w:r>
    </w:p>
    <w:p w14:paraId="5F374CD7" w14:textId="68050F52" w:rsidR="00F37DB4" w:rsidRDefault="00F37DB4" w:rsidP="00F37DB4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0D978486" wp14:editId="25F94CD3">
            <wp:extent cx="5270500" cy="1268095"/>
            <wp:effectExtent l="0" t="0" r="635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6B74" w14:textId="3BDD2456" w:rsidR="00411130" w:rsidRPr="00FD6BB8" w:rsidRDefault="00411130" w:rsidP="00411130">
      <w:pPr>
        <w:pStyle w:val="a3"/>
        <w:numPr>
          <w:ilvl w:val="0"/>
          <w:numId w:val="11"/>
        </w:numPr>
        <w:spacing w:line="360" w:lineRule="auto"/>
        <w:ind w:firstLineChars="0"/>
      </w:pPr>
      <w:r>
        <w:t>对离线数据包进行网络协议分析</w:t>
      </w:r>
    </w:p>
    <w:p w14:paraId="2606F8C7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四、实验结果分析</w:t>
      </w:r>
      <w:r w:rsidR="00A74DF7">
        <w:rPr>
          <w:rFonts w:hint="eastAsia"/>
          <w:sz w:val="32"/>
          <w:szCs w:val="32"/>
        </w:rPr>
        <w:t>总结</w:t>
      </w:r>
    </w:p>
    <w:p w14:paraId="7482ADA7" w14:textId="05B468EF" w:rsidR="00377F74" w:rsidRPr="00F37DB4" w:rsidRDefault="00CC369A" w:rsidP="00377F74">
      <w:pPr>
        <w:spacing w:line="360" w:lineRule="auto"/>
        <w:rPr>
          <w:sz w:val="28"/>
          <w:szCs w:val="28"/>
        </w:rPr>
      </w:pPr>
      <w:r w:rsidRPr="00F37DB4">
        <w:rPr>
          <w:rFonts w:hint="eastAsia"/>
          <w:sz w:val="28"/>
          <w:szCs w:val="28"/>
        </w:rPr>
        <w:t>步骤二</w:t>
      </w:r>
    </w:p>
    <w:p w14:paraId="752A57D6" w14:textId="34700FA4" w:rsidR="00411130" w:rsidRPr="00F37DB4" w:rsidRDefault="00411130" w:rsidP="00377F74">
      <w:pPr>
        <w:spacing w:line="360" w:lineRule="auto"/>
        <w:rPr>
          <w:sz w:val="28"/>
          <w:szCs w:val="28"/>
        </w:rPr>
      </w:pPr>
      <w:r w:rsidRPr="00F37DB4">
        <w:rPr>
          <w:rFonts w:hint="eastAsia"/>
          <w:sz w:val="28"/>
          <w:szCs w:val="28"/>
        </w:rPr>
        <w:t>结果：</w:t>
      </w:r>
    </w:p>
    <w:p w14:paraId="6693A6D9" w14:textId="708C9082" w:rsidR="00CC369A" w:rsidRPr="00F37DB4" w:rsidRDefault="00CC369A" w:rsidP="00CC369A">
      <w:pPr>
        <w:spacing w:line="360" w:lineRule="auto"/>
        <w:ind w:left="1680" w:firstLine="420"/>
        <w:rPr>
          <w:sz w:val="28"/>
          <w:szCs w:val="28"/>
        </w:rPr>
      </w:pPr>
      <w:r w:rsidRPr="00F37DB4">
        <w:rPr>
          <w:noProof/>
          <w:sz w:val="28"/>
          <w:szCs w:val="28"/>
        </w:rPr>
        <w:drawing>
          <wp:inline distT="0" distB="0" distL="0" distR="0" wp14:anchorId="5B90CDC0" wp14:editId="5D3228C6">
            <wp:extent cx="3147333" cy="115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C4D2" w14:textId="7DC0D3E3" w:rsidR="00377F74" w:rsidRDefault="00CC369A" w:rsidP="00377F74">
      <w:pPr>
        <w:spacing w:line="360" w:lineRule="auto"/>
        <w:rPr>
          <w:sz w:val="28"/>
          <w:szCs w:val="28"/>
        </w:rPr>
      </w:pPr>
      <w:r w:rsidRPr="00F37DB4">
        <w:rPr>
          <w:rFonts w:hint="eastAsia"/>
          <w:sz w:val="28"/>
          <w:szCs w:val="28"/>
        </w:rPr>
        <w:t>ARP</w:t>
      </w:r>
      <w:r w:rsidRPr="00F37DB4">
        <w:rPr>
          <w:rFonts w:hint="eastAsia"/>
          <w:sz w:val="28"/>
          <w:szCs w:val="28"/>
        </w:rPr>
        <w:t>的功能和</w:t>
      </w:r>
      <w:r w:rsidR="00411130" w:rsidRPr="00F37DB4">
        <w:rPr>
          <w:rFonts w:hint="eastAsia"/>
          <w:sz w:val="28"/>
          <w:szCs w:val="28"/>
        </w:rPr>
        <w:t>作用</w:t>
      </w:r>
      <w:r w:rsidRPr="00F37DB4">
        <w:rPr>
          <w:rFonts w:hint="eastAsia"/>
          <w:sz w:val="28"/>
          <w:szCs w:val="28"/>
        </w:rPr>
        <w:t>：</w:t>
      </w:r>
    </w:p>
    <w:p w14:paraId="698DB122" w14:textId="699976BA" w:rsidR="006C622E" w:rsidRDefault="006C622E" w:rsidP="00377F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协议，即地址解析协议，用于解决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地址到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地址的映射问题。如果在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换粗中没有找到主机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地址，就以广播的方式发送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请求分组。</w:t>
      </w:r>
      <w:r w:rsidR="00530365">
        <w:rPr>
          <w:rFonts w:hint="eastAsia"/>
          <w:sz w:val="28"/>
          <w:szCs w:val="28"/>
        </w:rPr>
        <w:t>进而获得目标主机的</w:t>
      </w:r>
      <w:r w:rsidR="00530365">
        <w:rPr>
          <w:rFonts w:hint="eastAsia"/>
          <w:sz w:val="28"/>
          <w:szCs w:val="28"/>
        </w:rPr>
        <w:t>mac</w:t>
      </w:r>
      <w:r w:rsidR="00530365">
        <w:rPr>
          <w:rFonts w:hint="eastAsia"/>
          <w:sz w:val="28"/>
          <w:szCs w:val="28"/>
        </w:rPr>
        <w:t>地址。</w:t>
      </w:r>
    </w:p>
    <w:p w14:paraId="01935D4D" w14:textId="1696FE3A" w:rsidR="00F37DB4" w:rsidRDefault="00F37DB4" w:rsidP="00377F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</w:p>
    <w:p w14:paraId="39A3B44A" w14:textId="6D9810FB" w:rsidR="009E43EF" w:rsidRDefault="009E43EF" w:rsidP="00377F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t>Ping –n 2 192.168.0.2</w:t>
      </w:r>
    </w:p>
    <w:p w14:paraId="33DFFC26" w14:textId="77777777" w:rsidR="009E43EF" w:rsidRDefault="009E43EF" w:rsidP="00735103">
      <w:pPr>
        <w:spacing w:line="360" w:lineRule="auto"/>
        <w:ind w:firstLine="420"/>
      </w:pPr>
      <w:r>
        <w:t>查看交换机的</w:t>
      </w:r>
      <w:r>
        <w:t xml:space="preserve"> MAC </w:t>
      </w:r>
      <w:r>
        <w:t>映射表</w:t>
      </w:r>
    </w:p>
    <w:p w14:paraId="32D90A15" w14:textId="4572E22E" w:rsidR="009E43EF" w:rsidRDefault="007B7751" w:rsidP="00735103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635BE895" wp14:editId="57F68F38">
            <wp:extent cx="2728196" cy="944962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9E1" w14:textId="77777777" w:rsidR="00735103" w:rsidRDefault="009E43EF" w:rsidP="00735103">
      <w:pPr>
        <w:spacing w:line="360" w:lineRule="auto"/>
        <w:ind w:firstLine="420"/>
      </w:pPr>
      <w:r>
        <w:t>查看路由器的</w:t>
      </w:r>
      <w:r>
        <w:t xml:space="preserve"> ARP </w:t>
      </w:r>
      <w:r>
        <w:t>缓存</w:t>
      </w:r>
    </w:p>
    <w:p w14:paraId="6E0F1036" w14:textId="72E70183" w:rsidR="009E43EF" w:rsidRDefault="007B7751" w:rsidP="00735103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33205D6" wp14:editId="5116B756">
            <wp:extent cx="3932261" cy="1386960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701C" w14:textId="2AAC083E" w:rsidR="009E43EF" w:rsidRDefault="009E43EF" w:rsidP="00735103">
      <w:pPr>
        <w:spacing w:line="360" w:lineRule="auto"/>
        <w:ind w:firstLine="420"/>
      </w:pPr>
      <w:r>
        <w:t>Ping –n 2 192.168.1.1</w:t>
      </w:r>
    </w:p>
    <w:p w14:paraId="3460D1A3" w14:textId="19DF3E36" w:rsidR="009E43EF" w:rsidRDefault="009E43EF" w:rsidP="00735103">
      <w:pPr>
        <w:spacing w:line="360" w:lineRule="auto"/>
        <w:ind w:firstLine="420"/>
      </w:pPr>
      <w:r>
        <w:t>查看交换机的</w:t>
      </w:r>
      <w:r>
        <w:t xml:space="preserve"> MAC </w:t>
      </w:r>
      <w:r>
        <w:t>映射表</w:t>
      </w:r>
    </w:p>
    <w:p w14:paraId="01572CCA" w14:textId="214D4844" w:rsidR="009E43EF" w:rsidRDefault="007B7751" w:rsidP="00735103">
      <w:pPr>
        <w:spacing w:line="36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CDA0F41" wp14:editId="4487ED15">
            <wp:extent cx="2773920" cy="1028789"/>
            <wp:effectExtent l="0" t="0" r="762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FB4E" w14:textId="4B3E8F4D" w:rsidR="009E43EF" w:rsidRDefault="009E43EF" w:rsidP="00735103">
      <w:pPr>
        <w:spacing w:line="360" w:lineRule="auto"/>
        <w:ind w:firstLine="420"/>
      </w:pPr>
      <w:r>
        <w:t>查看路由器的</w:t>
      </w:r>
      <w:r>
        <w:t xml:space="preserve"> ARP </w:t>
      </w:r>
      <w:r>
        <w:t>缓存</w:t>
      </w:r>
    </w:p>
    <w:p w14:paraId="187EA27A" w14:textId="4C1AF0E6" w:rsidR="009E43EF" w:rsidRDefault="007B7751" w:rsidP="00735103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409874F5" wp14:editId="33CBA6D5">
            <wp:extent cx="3703641" cy="1341236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EA32" w14:textId="1A51660E" w:rsidR="009E43EF" w:rsidRDefault="006C622E" w:rsidP="00735103">
      <w:pPr>
        <w:spacing w:line="360" w:lineRule="auto"/>
        <w:ind w:firstLine="420"/>
      </w:pPr>
      <w:r>
        <w:rPr>
          <w:rFonts w:hint="eastAsia"/>
        </w:rPr>
        <w:t>交换机和路由器对</w:t>
      </w:r>
      <w:r>
        <w:rPr>
          <w:rFonts w:hint="eastAsia"/>
        </w:rPr>
        <w:t>ARP</w:t>
      </w:r>
      <w:r>
        <w:rPr>
          <w:rFonts w:hint="eastAsia"/>
        </w:rPr>
        <w:t>和</w:t>
      </w:r>
      <w:r>
        <w:rPr>
          <w:rFonts w:hint="eastAsia"/>
        </w:rPr>
        <w:t>ICMP</w:t>
      </w:r>
      <w:r>
        <w:rPr>
          <w:rFonts w:hint="eastAsia"/>
        </w:rPr>
        <w:t>协议数据的处理：</w:t>
      </w:r>
    </w:p>
    <w:p w14:paraId="4665A31F" w14:textId="1640741B" w:rsidR="00F37DB4" w:rsidRDefault="00735103" w:rsidP="00377F74">
      <w:pPr>
        <w:spacing w:line="360" w:lineRule="auto"/>
      </w:pPr>
      <w:r>
        <w:rPr>
          <w:rFonts w:hint="eastAsia"/>
        </w:rPr>
        <w:t>交换机：</w:t>
      </w:r>
    </w:p>
    <w:p w14:paraId="41B2FFD5" w14:textId="7B76AA40" w:rsidR="00735103" w:rsidRDefault="00735103" w:rsidP="00377F74">
      <w:pPr>
        <w:spacing w:line="360" w:lineRule="auto"/>
      </w:pPr>
      <w:r>
        <w:tab/>
      </w:r>
      <w:r>
        <w:rPr>
          <w:rFonts w:hint="eastAsia"/>
        </w:rPr>
        <w:t>ARP</w:t>
      </w:r>
      <w:r>
        <w:rPr>
          <w:rFonts w:hint="eastAsia"/>
        </w:rPr>
        <w:t>：将</w:t>
      </w:r>
      <w:r>
        <w:rPr>
          <w:rFonts w:hint="eastAsia"/>
        </w:rPr>
        <w:t>MAC</w:t>
      </w:r>
      <w:r>
        <w:rPr>
          <w:rFonts w:hint="eastAsia"/>
        </w:rPr>
        <w:t>信息提取，与自身</w:t>
      </w:r>
      <w:r>
        <w:rPr>
          <w:rFonts w:hint="eastAsia"/>
        </w:rPr>
        <w:t>MAC</w:t>
      </w:r>
      <w:r>
        <w:rPr>
          <w:rFonts w:hint="eastAsia"/>
        </w:rPr>
        <w:t>地址表对照。如果有则转发</w:t>
      </w:r>
      <w:r w:rsidR="007B7751">
        <w:rPr>
          <w:rFonts w:hint="eastAsia"/>
        </w:rPr>
        <w:t>，</w:t>
      </w:r>
      <w:r>
        <w:rPr>
          <w:rFonts w:hint="eastAsia"/>
        </w:rPr>
        <w:t>没有就</w:t>
      </w:r>
      <w:r w:rsidR="007B7751">
        <w:rPr>
          <w:rFonts w:hint="eastAsia"/>
        </w:rPr>
        <w:t>在其他端口</w:t>
      </w:r>
      <w:r>
        <w:rPr>
          <w:rFonts w:hint="eastAsia"/>
        </w:rPr>
        <w:t>进行广播。</w:t>
      </w:r>
    </w:p>
    <w:p w14:paraId="127E5689" w14:textId="6047DF4E" w:rsidR="00735103" w:rsidRDefault="00735103" w:rsidP="00377F74">
      <w:pPr>
        <w:spacing w:line="360" w:lineRule="auto"/>
      </w:pPr>
      <w:r>
        <w:tab/>
      </w:r>
      <w:r>
        <w:rPr>
          <w:rFonts w:hint="eastAsia"/>
        </w:rPr>
        <w:t>ICMP</w:t>
      </w:r>
      <w:r>
        <w:rPr>
          <w:rFonts w:hint="eastAsia"/>
        </w:rPr>
        <w:t>：</w:t>
      </w:r>
      <w:r w:rsidR="007B7751">
        <w:rPr>
          <w:rFonts w:hint="eastAsia"/>
        </w:rPr>
        <w:t>将数据包头</w:t>
      </w:r>
      <w:r w:rsidR="007B7751">
        <w:rPr>
          <w:rFonts w:hint="eastAsia"/>
        </w:rPr>
        <w:t>MAC</w:t>
      </w:r>
      <w:r w:rsidR="007B7751">
        <w:rPr>
          <w:rFonts w:hint="eastAsia"/>
        </w:rPr>
        <w:t>地址提取，与自身</w:t>
      </w:r>
      <w:r w:rsidR="007B7751">
        <w:rPr>
          <w:rFonts w:hint="eastAsia"/>
        </w:rPr>
        <w:t>MAC</w:t>
      </w:r>
      <w:r w:rsidR="007B7751">
        <w:rPr>
          <w:rFonts w:hint="eastAsia"/>
        </w:rPr>
        <w:t>地址比较，然后通过相应接</w:t>
      </w:r>
      <w:r w:rsidR="007B7751">
        <w:rPr>
          <w:rFonts w:hint="eastAsia"/>
        </w:rPr>
        <w:lastRenderedPageBreak/>
        <w:t>口转发，</w:t>
      </w:r>
    </w:p>
    <w:p w14:paraId="36C5A32D" w14:textId="755AABD9" w:rsidR="00735103" w:rsidRDefault="00735103" w:rsidP="00377F74">
      <w:pPr>
        <w:spacing w:line="360" w:lineRule="auto"/>
      </w:pPr>
      <w:r>
        <w:rPr>
          <w:rFonts w:hint="eastAsia"/>
        </w:rPr>
        <w:t>路由器：</w:t>
      </w:r>
    </w:p>
    <w:p w14:paraId="327F99D8" w14:textId="56E3C813" w:rsidR="00735103" w:rsidRPr="007B7751" w:rsidRDefault="00735103" w:rsidP="00377F74">
      <w:pPr>
        <w:spacing w:line="360" w:lineRule="auto"/>
      </w:pPr>
      <w:r>
        <w:tab/>
      </w:r>
      <w:r>
        <w:rPr>
          <w:rFonts w:hint="eastAsia"/>
        </w:rPr>
        <w:t>ARP</w:t>
      </w:r>
      <w:r>
        <w:rPr>
          <w:rFonts w:hint="eastAsia"/>
        </w:rPr>
        <w:t>：</w:t>
      </w:r>
      <w:r w:rsidR="00FF29A1">
        <w:rPr>
          <w:rFonts w:hint="eastAsia"/>
        </w:rPr>
        <w:t>记录</w:t>
      </w:r>
      <w:r w:rsidR="00FF29A1">
        <w:rPr>
          <w:rFonts w:hint="eastAsia"/>
        </w:rPr>
        <w:t>arp</w:t>
      </w:r>
      <w:r w:rsidR="00FF29A1">
        <w:rPr>
          <w:rFonts w:hint="eastAsia"/>
        </w:rPr>
        <w:t>数据表。能够实现</w:t>
      </w:r>
      <w:r w:rsidR="00FF29A1">
        <w:rPr>
          <w:rFonts w:hint="eastAsia"/>
        </w:rPr>
        <w:t>mac</w:t>
      </w:r>
      <w:r w:rsidR="00FD44D1">
        <w:rPr>
          <w:rFonts w:hint="eastAsia"/>
        </w:rPr>
        <w:t>地址</w:t>
      </w:r>
      <w:r w:rsidR="00FF29A1">
        <w:rPr>
          <w:rFonts w:hint="eastAsia"/>
        </w:rPr>
        <w:t>与</w:t>
      </w:r>
      <w:r w:rsidR="00FF29A1">
        <w:rPr>
          <w:rFonts w:hint="eastAsia"/>
        </w:rPr>
        <w:t>ip</w:t>
      </w:r>
      <w:r w:rsidR="00FD44D1">
        <w:rPr>
          <w:rFonts w:hint="eastAsia"/>
        </w:rPr>
        <w:t>地址</w:t>
      </w:r>
      <w:r w:rsidR="00FF29A1">
        <w:rPr>
          <w:rFonts w:hint="eastAsia"/>
        </w:rPr>
        <w:t>的映射。</w:t>
      </w:r>
    </w:p>
    <w:p w14:paraId="4CA5072F" w14:textId="5CADB7A6" w:rsidR="00735103" w:rsidRPr="00735103" w:rsidRDefault="00735103" w:rsidP="00377F74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ICMP</w:t>
      </w:r>
      <w:r>
        <w:rPr>
          <w:rFonts w:hint="eastAsia"/>
        </w:rPr>
        <w:t>：</w:t>
      </w:r>
      <w:r w:rsidR="007B7751">
        <w:rPr>
          <w:rFonts w:hint="eastAsia"/>
        </w:rPr>
        <w:t>没有收到</w:t>
      </w:r>
      <w:r w:rsidR="007B7751">
        <w:rPr>
          <w:rFonts w:hint="eastAsia"/>
        </w:rPr>
        <w:t>ICMP</w:t>
      </w:r>
      <w:r w:rsidR="007B7751">
        <w:rPr>
          <w:rFonts w:hint="eastAsia"/>
        </w:rPr>
        <w:t>协议数据</w:t>
      </w:r>
    </w:p>
    <w:sectPr w:rsidR="00735103" w:rsidRPr="00735103" w:rsidSect="006B1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E2014"/>
    <w:multiLevelType w:val="hybridMultilevel"/>
    <w:tmpl w:val="E6F83D8C"/>
    <w:lvl w:ilvl="0" w:tplc="D0829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11145"/>
    <w:multiLevelType w:val="hybridMultilevel"/>
    <w:tmpl w:val="F3301880"/>
    <w:lvl w:ilvl="0" w:tplc="AD9E3B78">
      <w:start w:val="1"/>
      <w:numFmt w:val="decimal"/>
      <w:lvlText w:val="%1，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73EDB"/>
    <w:multiLevelType w:val="hybridMultilevel"/>
    <w:tmpl w:val="FBD26560"/>
    <w:lvl w:ilvl="0" w:tplc="9ACCF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62D48"/>
    <w:multiLevelType w:val="hybridMultilevel"/>
    <w:tmpl w:val="C728D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0A636F"/>
    <w:multiLevelType w:val="hybridMultilevel"/>
    <w:tmpl w:val="44BE92BE"/>
    <w:lvl w:ilvl="0" w:tplc="0176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7B1335"/>
    <w:multiLevelType w:val="hybridMultilevel"/>
    <w:tmpl w:val="C746406C"/>
    <w:lvl w:ilvl="0" w:tplc="950A2BA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FD09DE"/>
    <w:multiLevelType w:val="hybridMultilevel"/>
    <w:tmpl w:val="6A8621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5A36C9"/>
    <w:multiLevelType w:val="hybridMultilevel"/>
    <w:tmpl w:val="4AF05D40"/>
    <w:lvl w:ilvl="0" w:tplc="D2AE0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2E78FD"/>
    <w:multiLevelType w:val="hybridMultilevel"/>
    <w:tmpl w:val="C526E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0F1827"/>
    <w:multiLevelType w:val="hybridMultilevel"/>
    <w:tmpl w:val="C9A6698E"/>
    <w:lvl w:ilvl="0" w:tplc="9A40395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C00E2B"/>
    <w:multiLevelType w:val="hybridMultilevel"/>
    <w:tmpl w:val="66C4EE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0E71704"/>
    <w:multiLevelType w:val="hybridMultilevel"/>
    <w:tmpl w:val="9BE8BD7C"/>
    <w:lvl w:ilvl="0" w:tplc="35F680EE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F74"/>
    <w:rsid w:val="000C5D61"/>
    <w:rsid w:val="00133A78"/>
    <w:rsid w:val="00163E81"/>
    <w:rsid w:val="001D0FD6"/>
    <w:rsid w:val="00203C1C"/>
    <w:rsid w:val="0025577B"/>
    <w:rsid w:val="00377F74"/>
    <w:rsid w:val="00411130"/>
    <w:rsid w:val="004122B6"/>
    <w:rsid w:val="00484570"/>
    <w:rsid w:val="00530365"/>
    <w:rsid w:val="006B1CFF"/>
    <w:rsid w:val="006C622E"/>
    <w:rsid w:val="00735103"/>
    <w:rsid w:val="007B7751"/>
    <w:rsid w:val="009E43EF"/>
    <w:rsid w:val="00A74DF7"/>
    <w:rsid w:val="00AC6717"/>
    <w:rsid w:val="00B17BC8"/>
    <w:rsid w:val="00C2741D"/>
    <w:rsid w:val="00CC369A"/>
    <w:rsid w:val="00F37DB4"/>
    <w:rsid w:val="00F955BA"/>
    <w:rsid w:val="00FD44D1"/>
    <w:rsid w:val="00FD6BB8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3632D"/>
  <w14:defaultImageDpi w14:val="300"/>
  <w15:docId w15:val="{ADE7BAE2-97CA-422F-9DA6-00D40079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74"/>
    <w:pPr>
      <w:ind w:firstLineChars="200" w:firstLine="420"/>
    </w:pPr>
  </w:style>
  <w:style w:type="table" w:styleId="a4">
    <w:name w:val="Table Grid"/>
    <w:basedOn w:val="a1"/>
    <w:uiPriority w:val="59"/>
    <w:rsid w:val="00FD6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18</Pages>
  <Words>295</Words>
  <Characters>1682</Characters>
  <Application>Microsoft Office Word</Application>
  <DocSecurity>0</DocSecurity>
  <Lines>14</Lines>
  <Paragraphs>3</Paragraphs>
  <ScaleCrop>false</ScaleCrop>
  <Company>中国传媒大学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  郭</dc:creator>
  <cp:keywords/>
  <dc:description/>
  <cp:lastModifiedBy>liu CENTER</cp:lastModifiedBy>
  <cp:revision>17</cp:revision>
  <dcterms:created xsi:type="dcterms:W3CDTF">2020-05-06T14:36:00Z</dcterms:created>
  <dcterms:modified xsi:type="dcterms:W3CDTF">2020-05-31T11:33:00Z</dcterms:modified>
</cp:coreProperties>
</file>