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6F45" w14:textId="77777777" w:rsidR="009C5081" w:rsidRPr="00A73E2A" w:rsidRDefault="009C5081" w:rsidP="009C5081">
      <w:pPr>
        <w:pStyle w:val="a8"/>
        <w:spacing w:before="64" w:line="278" w:lineRule="auto"/>
        <w:ind w:left="160" w:right="1275"/>
        <w:jc w:val="center"/>
        <w:rPr>
          <w:rFonts w:asciiTheme="minorEastAsia" w:eastAsiaTheme="minorEastAsia" w:hAnsiTheme="minorEastAsia" w:cs="宋体"/>
          <w:sz w:val="48"/>
          <w:szCs w:val="48"/>
          <w:lang w:eastAsia="zh-CN"/>
        </w:rPr>
      </w:pPr>
      <w:bookmarkStart w:id="0" w:name="_Hlk56104334"/>
      <w:r w:rsidRPr="00A73E2A">
        <w:rPr>
          <w:rFonts w:asciiTheme="minorEastAsia" w:eastAsiaTheme="minorEastAsia" w:hAnsiTheme="minorEastAsia" w:cs="宋体" w:hint="eastAsia"/>
          <w:sz w:val="48"/>
          <w:szCs w:val="48"/>
          <w:lang w:eastAsia="zh-CN"/>
        </w:rPr>
        <w:t>1+</w:t>
      </w:r>
      <w:r w:rsidRPr="00A73E2A">
        <w:rPr>
          <w:rFonts w:asciiTheme="minorEastAsia" w:eastAsiaTheme="minorEastAsia" w:hAnsiTheme="minorEastAsia" w:cs="宋体"/>
          <w:sz w:val="48"/>
          <w:szCs w:val="48"/>
          <w:lang w:eastAsia="zh-CN"/>
        </w:rPr>
        <w:t>X</w:t>
      </w:r>
      <w:r w:rsidRPr="00A73E2A">
        <w:rPr>
          <w:rFonts w:asciiTheme="minorEastAsia" w:eastAsiaTheme="minorEastAsia" w:hAnsiTheme="minorEastAsia" w:cs="宋体" w:hint="eastAsia"/>
          <w:sz w:val="48"/>
          <w:szCs w:val="48"/>
          <w:lang w:eastAsia="zh-CN"/>
        </w:rPr>
        <w:t>中级模拟题理论0</w:t>
      </w:r>
      <w:r w:rsidRPr="00A73E2A">
        <w:rPr>
          <w:rFonts w:asciiTheme="minorEastAsia" w:eastAsiaTheme="minorEastAsia" w:hAnsiTheme="minorEastAsia" w:cs="宋体"/>
          <w:sz w:val="48"/>
          <w:szCs w:val="48"/>
          <w:lang w:eastAsia="zh-CN"/>
        </w:rPr>
        <w:t>2</w:t>
      </w:r>
    </w:p>
    <w:bookmarkEnd w:id="0"/>
    <w:p w14:paraId="45346290" w14:textId="5FB8C27D" w:rsidR="009C5081" w:rsidRPr="00A73E2A" w:rsidRDefault="009C5081" w:rsidP="009C5081">
      <w:pPr>
        <w:pStyle w:val="a8"/>
        <w:spacing w:before="64" w:line="278" w:lineRule="auto"/>
        <w:ind w:right="1275"/>
        <w:jc w:val="center"/>
        <w:rPr>
          <w:rFonts w:asciiTheme="minorEastAsia" w:eastAsiaTheme="minorEastAsia" w:hAnsiTheme="minorEastAsia"/>
          <w:lang w:eastAsia="zh-CN"/>
        </w:rPr>
      </w:pPr>
    </w:p>
    <w:p w14:paraId="05B60682" w14:textId="77777777" w:rsidR="009C5081" w:rsidRPr="00A73E2A" w:rsidRDefault="009C5081" w:rsidP="009C5081">
      <w:pPr>
        <w:pStyle w:val="a8"/>
        <w:spacing w:before="64" w:line="278" w:lineRule="auto"/>
        <w:ind w:right="1275"/>
        <w:rPr>
          <w:rFonts w:asciiTheme="minorEastAsia" w:eastAsiaTheme="minorEastAsia" w:hAnsiTheme="minorEastAsia"/>
          <w:lang w:eastAsia="zh-CN"/>
        </w:rPr>
      </w:pPr>
    </w:p>
    <w:p w14:paraId="64DCB716" w14:textId="77777777" w:rsidR="009C5081" w:rsidRPr="00A73E2A" w:rsidRDefault="009C5081" w:rsidP="009C5081">
      <w:pPr>
        <w:rPr>
          <w:rFonts w:asciiTheme="minorEastAsia" w:hAnsiTheme="minorEastAsia"/>
        </w:rPr>
      </w:pPr>
    </w:p>
    <w:p w14:paraId="0268B285" w14:textId="77777777" w:rsidR="009C5081" w:rsidRPr="00A73E2A" w:rsidRDefault="009C5081" w:rsidP="009C508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判断题</w:t>
      </w:r>
    </w:p>
    <w:p w14:paraId="05953E89" w14:textId="1918FEDF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1</w:t>
      </w:r>
      <w:r w:rsidRPr="00A73E2A">
        <w:rPr>
          <w:rFonts w:asciiTheme="minorEastAsia" w:hAnsiTheme="minorEastAsia"/>
        </w:rPr>
        <w:t>.</w:t>
      </w:r>
      <w:r w:rsidRPr="00A73E2A">
        <w:rPr>
          <w:rFonts w:asciiTheme="minorEastAsia" w:hAnsiTheme="minorEastAsia" w:hint="eastAsia"/>
        </w:rPr>
        <w:t>现网络中两台主机使用双绞线相连，主机A配置I</w:t>
      </w:r>
      <w:r w:rsidRPr="00A73E2A">
        <w:rPr>
          <w:rFonts w:asciiTheme="minorEastAsia" w:hAnsiTheme="minorEastAsia"/>
        </w:rPr>
        <w:t>P</w:t>
      </w:r>
      <w:r w:rsidRPr="00A73E2A">
        <w:rPr>
          <w:rFonts w:asciiTheme="minorEastAsia" w:hAnsiTheme="minorEastAsia" w:hint="eastAsia"/>
        </w:rPr>
        <w:t>地址为1</w:t>
      </w:r>
      <w:r w:rsidRPr="00A73E2A">
        <w:rPr>
          <w:rFonts w:asciiTheme="minorEastAsia" w:hAnsiTheme="minorEastAsia"/>
        </w:rPr>
        <w:t>0.0.12.1</w:t>
      </w:r>
      <w:r w:rsidRPr="00A73E2A">
        <w:rPr>
          <w:rFonts w:asciiTheme="minorEastAsia" w:hAnsiTheme="minorEastAsia" w:hint="eastAsia"/>
        </w:rPr>
        <w:t>/</w:t>
      </w:r>
      <w:r w:rsidRPr="00A73E2A">
        <w:rPr>
          <w:rFonts w:asciiTheme="minorEastAsia" w:hAnsiTheme="minorEastAsia"/>
        </w:rPr>
        <w:t>30</w:t>
      </w:r>
      <w:r w:rsidRPr="00A73E2A">
        <w:rPr>
          <w:rFonts w:asciiTheme="minorEastAsia" w:hAnsiTheme="minorEastAsia" w:hint="eastAsia"/>
        </w:rPr>
        <w:t>，主机B配置I</w:t>
      </w:r>
      <w:r w:rsidRPr="00A73E2A">
        <w:rPr>
          <w:rFonts w:asciiTheme="minorEastAsia" w:hAnsiTheme="minorEastAsia"/>
        </w:rPr>
        <w:t>P</w:t>
      </w:r>
      <w:r w:rsidRPr="00A73E2A">
        <w:rPr>
          <w:rFonts w:asciiTheme="minorEastAsia" w:hAnsiTheme="minorEastAsia" w:hint="eastAsia"/>
        </w:rPr>
        <w:t>地址为1</w:t>
      </w:r>
      <w:r w:rsidRPr="00A73E2A">
        <w:rPr>
          <w:rFonts w:asciiTheme="minorEastAsia" w:hAnsiTheme="minorEastAsia"/>
        </w:rPr>
        <w:t>0.0.12.2</w:t>
      </w:r>
      <w:r w:rsidRPr="00A73E2A">
        <w:rPr>
          <w:rFonts w:asciiTheme="minorEastAsia" w:hAnsiTheme="minorEastAsia" w:hint="eastAsia"/>
        </w:rPr>
        <w:t>/</w:t>
      </w:r>
      <w:r w:rsidRPr="00A73E2A">
        <w:rPr>
          <w:rFonts w:asciiTheme="minorEastAsia" w:hAnsiTheme="minorEastAsia"/>
        </w:rPr>
        <w:t>24</w:t>
      </w:r>
      <w:r w:rsidRPr="00A73E2A">
        <w:rPr>
          <w:rFonts w:asciiTheme="minorEastAsia" w:hAnsiTheme="minorEastAsia" w:hint="eastAsia"/>
        </w:rPr>
        <w:t>，主机A无法与主机B通信（）。</w:t>
      </w:r>
    </w:p>
    <w:p w14:paraId="498CB350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A.对</w:t>
      </w:r>
    </w:p>
    <w:p w14:paraId="35C7CE9C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B</w:t>
      </w:r>
      <w:r w:rsidRPr="00A73E2A">
        <w:rPr>
          <w:rFonts w:asciiTheme="minorEastAsia" w:hAnsiTheme="minorEastAsia"/>
        </w:rPr>
        <w:t>.</w:t>
      </w:r>
      <w:r w:rsidRPr="00A73E2A">
        <w:rPr>
          <w:rFonts w:asciiTheme="minorEastAsia" w:hAnsiTheme="minorEastAsia" w:hint="eastAsia"/>
        </w:rPr>
        <w:t>错</w:t>
      </w:r>
    </w:p>
    <w:p w14:paraId="4D4DF6F6" w14:textId="21C53710" w:rsidR="009C5081" w:rsidRPr="00A73E2A" w:rsidRDefault="00050A2C" w:rsidP="009C508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答案：</w:t>
      </w:r>
      <w:r w:rsidRPr="00050A2C">
        <w:rPr>
          <w:rFonts w:asciiTheme="minorEastAsia" w:hAnsiTheme="minorEastAsia"/>
        </w:rPr>
        <w:t>A</w:t>
      </w:r>
    </w:p>
    <w:p w14:paraId="43080F5D" w14:textId="60DED5B1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2</w:t>
      </w:r>
      <w:r w:rsidRPr="00A73E2A">
        <w:rPr>
          <w:rFonts w:asciiTheme="minorEastAsia" w:hAnsiTheme="minorEastAsia"/>
        </w:rPr>
        <w:t xml:space="preserve">.如果报文匹配 ACL 的结果是“拒绝”，该报文最终被丢弃。 </w:t>
      </w:r>
    </w:p>
    <w:p w14:paraId="27422E04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A.对 </w:t>
      </w:r>
    </w:p>
    <w:p w14:paraId="30EC1104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B.错</w:t>
      </w:r>
    </w:p>
    <w:p w14:paraId="6B559DD1" w14:textId="5AFB52B8" w:rsidR="009C5081" w:rsidRDefault="00050A2C" w:rsidP="009C5081">
      <w:pPr>
        <w:rPr>
          <w:rFonts w:asciiTheme="minorEastAsia" w:hAnsiTheme="minor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</w:t>
      </w:r>
    </w:p>
    <w:p w14:paraId="0088B06A" w14:textId="77777777" w:rsidR="00050A2C" w:rsidRPr="00A73E2A" w:rsidRDefault="00050A2C" w:rsidP="009C5081">
      <w:pPr>
        <w:rPr>
          <w:rFonts w:asciiTheme="minorEastAsia" w:hAnsiTheme="minorEastAsia" w:hint="eastAsia"/>
        </w:rPr>
      </w:pPr>
    </w:p>
    <w:p w14:paraId="4E94532F" w14:textId="12C9C031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3.IPv6 报文的基本首部长度是固定值。 </w:t>
      </w:r>
    </w:p>
    <w:p w14:paraId="2B482072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A.对 </w:t>
      </w:r>
    </w:p>
    <w:p w14:paraId="09117E3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B.错</w:t>
      </w:r>
    </w:p>
    <w:p w14:paraId="7F24FFA3" w14:textId="113835A8" w:rsidR="009C5081" w:rsidRPr="00A73E2A" w:rsidRDefault="00050A2C" w:rsidP="009C5081">
      <w:pPr>
        <w:rPr>
          <w:rFonts w:asciiTheme="minorEastAsia" w:hAnsiTheme="minor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</w:t>
      </w:r>
    </w:p>
    <w:p w14:paraId="49701EBA" w14:textId="0A7DAFB1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4</w:t>
      </w:r>
      <w:r w:rsidRPr="00A73E2A">
        <w:rPr>
          <w:rFonts w:asciiTheme="minorEastAsia" w:hAnsiTheme="minorEastAsia"/>
        </w:rPr>
        <w:t xml:space="preserve">. .交换机组网中，如果发生环路则可能会导致广播风暴。 </w:t>
      </w:r>
    </w:p>
    <w:p w14:paraId="6D57B1FD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A.对 </w:t>
      </w:r>
    </w:p>
    <w:p w14:paraId="585430BE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B.错</w:t>
      </w:r>
    </w:p>
    <w:p w14:paraId="30DED05A" w14:textId="33D9C63B" w:rsidR="009C5081" w:rsidRPr="00A73E2A" w:rsidRDefault="00050A2C" w:rsidP="009C5081">
      <w:pPr>
        <w:rPr>
          <w:rFonts w:asciiTheme="minorEastAsia" w:hAnsiTheme="minor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</w:t>
      </w:r>
    </w:p>
    <w:p w14:paraId="6EEBD2AD" w14:textId="7D5394BA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5</w:t>
      </w:r>
      <w:r w:rsidRPr="00A73E2A">
        <w:rPr>
          <w:rFonts w:asciiTheme="minorEastAsia" w:hAnsiTheme="minorEastAsia"/>
        </w:rPr>
        <w:t xml:space="preserve">. Hybrid 端口既可以连接用户主机，又可以连接其他交换机。 </w:t>
      </w:r>
    </w:p>
    <w:p w14:paraId="67FE29B6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A.对 </w:t>
      </w:r>
    </w:p>
    <w:p w14:paraId="1C93167E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B.错</w:t>
      </w:r>
    </w:p>
    <w:p w14:paraId="51D29E6A" w14:textId="5433E65D" w:rsidR="009C5081" w:rsidRPr="00A73E2A" w:rsidRDefault="00050A2C" w:rsidP="009C5081">
      <w:pPr>
        <w:rPr>
          <w:rFonts w:asciiTheme="minorEastAsia" w:hAnsiTheme="minor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</w:t>
      </w:r>
    </w:p>
    <w:p w14:paraId="18141CA8" w14:textId="1B53EA63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6</w:t>
      </w:r>
      <w:r w:rsidRPr="00A73E2A">
        <w:rPr>
          <w:rFonts w:asciiTheme="minorEastAsia" w:hAnsiTheme="minorEastAsia"/>
        </w:rPr>
        <w:t xml:space="preserve">. .RSTP 中 </w:t>
      </w:r>
      <w:proofErr w:type="spellStart"/>
      <w:r w:rsidRPr="00A73E2A">
        <w:rPr>
          <w:rFonts w:asciiTheme="minorEastAsia" w:hAnsiTheme="minorEastAsia"/>
        </w:rPr>
        <w:t>Altemate</w:t>
      </w:r>
      <w:proofErr w:type="spellEnd"/>
      <w:r w:rsidRPr="00A73E2A">
        <w:rPr>
          <w:rFonts w:asciiTheme="minorEastAsia" w:hAnsiTheme="minorEastAsia"/>
        </w:rPr>
        <w:t xml:space="preserve"> 端口和 Backup 端口均无法转发用户流量，但可以接收、处理、发送 BPDU </w:t>
      </w:r>
      <w:r w:rsidR="008563E0">
        <w:rPr>
          <w:rFonts w:asciiTheme="minorEastAsia" w:hAnsiTheme="minorEastAsia"/>
        </w:rPr>
        <w:t xml:space="preserve"> </w:t>
      </w:r>
    </w:p>
    <w:p w14:paraId="569C0BD5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A.对 </w:t>
      </w:r>
    </w:p>
    <w:p w14:paraId="3B7ECA10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B.错</w:t>
      </w:r>
    </w:p>
    <w:p w14:paraId="0A1A9FEF" w14:textId="5035FD27" w:rsidR="009C5081" w:rsidRPr="00A73E2A" w:rsidRDefault="00050A2C" w:rsidP="009C5081">
      <w:pPr>
        <w:rPr>
          <w:rFonts w:asciiTheme="minorEastAsia" w:hAnsiTheme="minor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</w:t>
      </w:r>
    </w:p>
    <w:p w14:paraId="3A763851" w14:textId="77777777" w:rsidR="009C5081" w:rsidRPr="00A73E2A" w:rsidRDefault="009C5081" w:rsidP="009C508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单选题</w:t>
      </w:r>
    </w:p>
    <w:p w14:paraId="645B4082" w14:textId="734E3BAA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1</w:t>
      </w:r>
      <w:r w:rsidRPr="00A73E2A">
        <w:rPr>
          <w:rFonts w:asciiTheme="minorEastAsia" w:hAnsiTheme="minorEastAsia"/>
        </w:rPr>
        <w:t>.</w:t>
      </w:r>
      <w:r w:rsidRPr="00A73E2A">
        <w:rPr>
          <w:rFonts w:asciiTheme="minorEastAsia" w:hAnsiTheme="minorEastAsia" w:hint="eastAsia"/>
        </w:rPr>
        <w:t>现于</w:t>
      </w:r>
      <w:r w:rsidRPr="00A73E2A">
        <w:rPr>
          <w:rFonts w:asciiTheme="minorEastAsia" w:hAnsiTheme="minorEastAsia"/>
        </w:rPr>
        <w:t xml:space="preserve">网络中捕获到了一个数据帧，其目的 MAC 地址是 01-00-5E-F0-D1-A3。关于该 MAC 地址的说法正确的是（）。 </w:t>
      </w:r>
    </w:p>
    <w:p w14:paraId="1BC6A733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A.它是一个单播 MAC 地址 </w:t>
      </w:r>
    </w:p>
    <w:p w14:paraId="2F091F8D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B.它是一个广播 MAC 地址 </w:t>
      </w:r>
    </w:p>
    <w:p w14:paraId="0C0C3DC4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C.它是一个组播 MAC 地址 </w:t>
      </w:r>
    </w:p>
    <w:p w14:paraId="4CAA3E00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D.它是一个非法 MAC 地址</w:t>
      </w:r>
    </w:p>
    <w:p w14:paraId="3A196FE0" w14:textId="324B9B80" w:rsidR="009C5081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C</w:t>
      </w:r>
    </w:p>
    <w:p w14:paraId="2734BEC2" w14:textId="77777777" w:rsidR="00050A2C" w:rsidRPr="00A73E2A" w:rsidRDefault="00050A2C" w:rsidP="009C5081">
      <w:pPr>
        <w:rPr>
          <w:rFonts w:asciiTheme="minorEastAsia" w:hAnsiTheme="minorEastAsia"/>
          <w:color w:val="000000" w:themeColor="text1"/>
        </w:rPr>
      </w:pPr>
    </w:p>
    <w:p w14:paraId="7CE5B119" w14:textId="34531B62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lastRenderedPageBreak/>
        <w:t>2</w:t>
      </w:r>
      <w:r w:rsidRPr="00A73E2A">
        <w:rPr>
          <w:rFonts w:asciiTheme="minorEastAsia" w:hAnsiTheme="minorEastAsia"/>
          <w:color w:val="000000" w:themeColor="text1"/>
        </w:rPr>
        <w:t>.</w:t>
      </w:r>
      <w:r w:rsidRPr="00A73E2A">
        <w:rPr>
          <w:rFonts w:asciiTheme="minorEastAsia" w:hAnsiTheme="minorEastAsia"/>
        </w:rPr>
        <w:t xml:space="preserve"> 下面哪个 OSPF 版本适用于 IPv6 </w:t>
      </w:r>
      <w:r w:rsidR="008563E0">
        <w:rPr>
          <w:rFonts w:asciiTheme="minorEastAsia" w:hAnsiTheme="minorEastAsia"/>
        </w:rPr>
        <w:t xml:space="preserve">  </w:t>
      </w:r>
    </w:p>
    <w:p w14:paraId="12C80C4A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A.OSPFv2 </w:t>
      </w:r>
    </w:p>
    <w:p w14:paraId="1F8C1E45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B.OSPFv3 </w:t>
      </w:r>
    </w:p>
    <w:p w14:paraId="5D71F70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C.OSPFv4 </w:t>
      </w:r>
    </w:p>
    <w:p w14:paraId="781FEAEA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D.OSPFv1</w:t>
      </w:r>
    </w:p>
    <w:p w14:paraId="2ACED8D6" w14:textId="5CB301B9" w:rsidR="00050A2C" w:rsidRPr="00A73E2A" w:rsidRDefault="00050A2C" w:rsidP="009C5081">
      <w:pPr>
        <w:rPr>
          <w:rFonts w:asciiTheme="minorEastAsia" w:hAnsiTheme="minorEastAsia" w:hint="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B</w:t>
      </w:r>
    </w:p>
    <w:p w14:paraId="12D3C7F5" w14:textId="769B0671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3.PPPoE 客服端使用哪种方式向 Server 发送 PADI 报文？ </w:t>
      </w:r>
    </w:p>
    <w:p w14:paraId="61AACE5B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A.广播 </w:t>
      </w:r>
    </w:p>
    <w:p w14:paraId="70BB566B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B.单播 </w:t>
      </w:r>
    </w:p>
    <w:p w14:paraId="5DEF2D26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C.组播 </w:t>
      </w:r>
    </w:p>
    <w:p w14:paraId="3BA3E265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D.任播</w:t>
      </w:r>
    </w:p>
    <w:p w14:paraId="1931237F" w14:textId="3BB1D688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A</w:t>
      </w:r>
    </w:p>
    <w:p w14:paraId="0D2B7AB5" w14:textId="5A908DC1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4</w:t>
      </w:r>
      <w:r w:rsidRPr="00A73E2A">
        <w:rPr>
          <w:rFonts w:asciiTheme="minorEastAsia" w:hAnsiTheme="minorEastAsia"/>
        </w:rPr>
        <w:t xml:space="preserve"> .OSPF 协议封装在以下哪种数据包内？ </w:t>
      </w:r>
    </w:p>
    <w:p w14:paraId="580F34BD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 IP </w:t>
      </w:r>
    </w:p>
    <w:p w14:paraId="5A671F55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 HTTP </w:t>
      </w:r>
    </w:p>
    <w:p w14:paraId="4129F691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 UDP </w:t>
      </w:r>
    </w:p>
    <w:p w14:paraId="01E4E7BB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D. TCP </w:t>
      </w:r>
    </w:p>
    <w:p w14:paraId="459A963F" w14:textId="43A1AA46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A</w:t>
      </w:r>
    </w:p>
    <w:p w14:paraId="4DBD10F7" w14:textId="2F43E40D" w:rsidR="00257989" w:rsidRDefault="009C5081" w:rsidP="00257989">
      <w:pPr>
        <w:ind w:left="420" w:hangingChars="200" w:hanging="420"/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5</w:t>
      </w:r>
      <w:r w:rsidRPr="00A73E2A">
        <w:rPr>
          <w:rFonts w:asciiTheme="minorEastAsia" w:hAnsiTheme="minorEastAsia"/>
          <w:color w:val="000000" w:themeColor="text1"/>
        </w:rPr>
        <w:t>.</w:t>
      </w:r>
      <w:r w:rsidRPr="00A73E2A">
        <w:rPr>
          <w:rFonts w:asciiTheme="minorEastAsia" w:hAnsiTheme="minorEastAsia"/>
        </w:rPr>
        <w:t xml:space="preserve"> 某公司网络管理员希望能够远程管理分支机构的网络设备，则下面哪个协议会被用到？ </w:t>
      </w:r>
    </w:p>
    <w:p w14:paraId="5682DA43" w14:textId="2A9914BB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A.VLSM </w:t>
      </w:r>
    </w:p>
    <w:p w14:paraId="74FC11FB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B.Telnet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054ABBA1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C.RSTP </w:t>
      </w:r>
    </w:p>
    <w:p w14:paraId="1F0CC344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D.CIDR</w:t>
      </w:r>
    </w:p>
    <w:p w14:paraId="47ABCEE3" w14:textId="337C9A31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B</w:t>
      </w:r>
    </w:p>
    <w:p w14:paraId="252CA35F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 w:hint="eastAsia"/>
          <w:color w:val="000000" w:themeColor="text1"/>
        </w:rPr>
        <w:t>6</w:t>
      </w:r>
      <w:r w:rsidRPr="00A73E2A">
        <w:rPr>
          <w:rFonts w:asciiTheme="minorEastAsia" w:hAnsiTheme="minorEastAsia"/>
          <w:color w:val="000000" w:themeColor="text1"/>
        </w:rPr>
        <w:t>.</w:t>
      </w:r>
      <w:r w:rsidRPr="00A73E2A">
        <w:rPr>
          <w:rFonts w:asciiTheme="minorEastAsia" w:hAnsiTheme="minorEastAsia" w:hint="eastAsia"/>
          <w:color w:val="000000" w:themeColor="text1"/>
        </w:rPr>
        <w:t>交换机某端口配置如下</w:t>
      </w:r>
    </w:p>
    <w:p w14:paraId="3C84433C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 w:hint="eastAsia"/>
          <w:color w:val="000000" w:themeColor="text1"/>
        </w:rPr>
        <w:t>#</w:t>
      </w:r>
    </w:p>
    <w:p w14:paraId="391438D4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  <w:color w:val="000000" w:themeColor="text1"/>
        </w:rPr>
        <w:t>Interface GigabitEthernet0/0/1</w:t>
      </w:r>
    </w:p>
    <w:p w14:paraId="57D4E34C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 w:hint="eastAsia"/>
          <w:color w:val="000000" w:themeColor="text1"/>
        </w:rPr>
        <w:t xml:space="preserve"> </w:t>
      </w:r>
      <w:r w:rsidRPr="00A73E2A">
        <w:rPr>
          <w:rFonts w:asciiTheme="minorEastAsia" w:hAnsiTheme="minorEastAsia"/>
          <w:color w:val="000000" w:themeColor="text1"/>
        </w:rPr>
        <w:t xml:space="preserve">Port hybrid tagged </w:t>
      </w:r>
      <w:proofErr w:type="spellStart"/>
      <w:r w:rsidRPr="00A73E2A">
        <w:rPr>
          <w:rFonts w:asciiTheme="minorEastAsia" w:hAnsiTheme="minorEastAsia"/>
          <w:color w:val="000000" w:themeColor="text1"/>
        </w:rPr>
        <w:t>vlan</w:t>
      </w:r>
      <w:proofErr w:type="spellEnd"/>
      <w:r w:rsidRPr="00A73E2A">
        <w:rPr>
          <w:rFonts w:asciiTheme="minorEastAsia" w:hAnsiTheme="minorEastAsia"/>
          <w:color w:val="000000" w:themeColor="text1"/>
        </w:rPr>
        <w:t xml:space="preserve"> 2 to 3 100</w:t>
      </w:r>
    </w:p>
    <w:p w14:paraId="1D20C2FD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 w:hint="eastAsia"/>
          <w:color w:val="000000" w:themeColor="text1"/>
        </w:rPr>
        <w:t xml:space="preserve"> </w:t>
      </w:r>
      <w:r w:rsidRPr="00A73E2A">
        <w:rPr>
          <w:rFonts w:asciiTheme="minorEastAsia" w:hAnsiTheme="minorEastAsia"/>
          <w:color w:val="000000" w:themeColor="text1"/>
        </w:rPr>
        <w:t xml:space="preserve">Port hybrid untagged </w:t>
      </w:r>
      <w:proofErr w:type="spellStart"/>
      <w:r w:rsidRPr="00A73E2A">
        <w:rPr>
          <w:rFonts w:asciiTheme="minorEastAsia" w:hAnsiTheme="minorEastAsia"/>
          <w:color w:val="000000" w:themeColor="text1"/>
        </w:rPr>
        <w:t>vlan</w:t>
      </w:r>
      <w:proofErr w:type="spellEnd"/>
      <w:r w:rsidRPr="00A73E2A">
        <w:rPr>
          <w:rFonts w:asciiTheme="minorEastAsia" w:hAnsiTheme="minorEastAsia"/>
          <w:color w:val="000000" w:themeColor="text1"/>
        </w:rPr>
        <w:t xml:space="preserve"> 4 6</w:t>
      </w:r>
    </w:p>
    <w:p w14:paraId="0CE5185D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 w:hint="eastAsia"/>
          <w:color w:val="000000" w:themeColor="text1"/>
        </w:rPr>
        <w:t>#</w:t>
      </w:r>
    </w:p>
    <w:p w14:paraId="4BE460F4" w14:textId="56AFBF1F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 w:hint="eastAsia"/>
          <w:color w:val="000000" w:themeColor="text1"/>
        </w:rPr>
        <w:t>则此端口在发送携带哪些V</w:t>
      </w:r>
      <w:r w:rsidRPr="00A73E2A">
        <w:rPr>
          <w:rFonts w:asciiTheme="minorEastAsia" w:hAnsiTheme="minorEastAsia"/>
          <w:color w:val="000000" w:themeColor="text1"/>
        </w:rPr>
        <w:t>LAN</w:t>
      </w:r>
      <w:r w:rsidRPr="00A73E2A">
        <w:rPr>
          <w:rFonts w:asciiTheme="minorEastAsia" w:hAnsiTheme="minorEastAsia" w:hint="eastAsia"/>
          <w:color w:val="000000" w:themeColor="text1"/>
        </w:rPr>
        <w:t>数据帧时会剥离V</w:t>
      </w:r>
      <w:r w:rsidRPr="00A73E2A">
        <w:rPr>
          <w:rFonts w:asciiTheme="minorEastAsia" w:hAnsiTheme="minorEastAsia"/>
          <w:color w:val="000000" w:themeColor="text1"/>
        </w:rPr>
        <w:t>LAN TAG</w:t>
      </w:r>
      <w:r w:rsidRPr="00A73E2A">
        <w:rPr>
          <w:rFonts w:asciiTheme="minorEastAsia" w:hAnsiTheme="minorEastAsia" w:hint="eastAsia"/>
          <w:color w:val="000000" w:themeColor="text1"/>
        </w:rPr>
        <w:t>？</w:t>
      </w:r>
    </w:p>
    <w:p w14:paraId="13686130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A.4.5.6 </w:t>
      </w:r>
    </w:p>
    <w:p w14:paraId="26651B2C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B.4.6 </w:t>
      </w:r>
    </w:p>
    <w:p w14:paraId="0FD02B52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C.1.4.6 </w:t>
      </w:r>
    </w:p>
    <w:p w14:paraId="401AB571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D.1.4.5.6</w:t>
      </w:r>
    </w:p>
    <w:p w14:paraId="5BAF82EC" w14:textId="5231969C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C</w:t>
      </w:r>
    </w:p>
    <w:p w14:paraId="773E6D86" w14:textId="7710B2FE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7</w:t>
      </w:r>
      <w:r w:rsidRPr="00A73E2A">
        <w:rPr>
          <w:rFonts w:asciiTheme="minorEastAsia" w:hAnsiTheme="minorEastAsia"/>
          <w:color w:val="000000" w:themeColor="text1"/>
        </w:rPr>
        <w:t>.</w:t>
      </w:r>
      <w:r w:rsidRPr="00A73E2A">
        <w:rPr>
          <w:rFonts w:asciiTheme="minorEastAsia" w:hAnsiTheme="minorEastAsia"/>
        </w:rPr>
        <w:t xml:space="preserve"> 下列哪一类地址不能作为主机的 IPv4 地址？ </w:t>
      </w:r>
    </w:p>
    <w:p w14:paraId="30FCAD0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A.A 类地址 </w:t>
      </w:r>
    </w:p>
    <w:p w14:paraId="6887EA32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B.B 类地址 </w:t>
      </w:r>
    </w:p>
    <w:p w14:paraId="41306086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C.C 类地址 </w:t>
      </w:r>
    </w:p>
    <w:p w14:paraId="77F3BEC8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D.D 类地址</w:t>
      </w:r>
    </w:p>
    <w:p w14:paraId="5CEAF125" w14:textId="4ECEE151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D</w:t>
      </w:r>
    </w:p>
    <w:p w14:paraId="3C320743" w14:textId="33524AEA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8</w:t>
      </w:r>
      <w:r w:rsidRPr="00A73E2A">
        <w:rPr>
          <w:rFonts w:asciiTheme="minorEastAsia" w:hAnsiTheme="minorEastAsia"/>
          <w:color w:val="000000" w:themeColor="text1"/>
        </w:rPr>
        <w:t>.</w:t>
      </w:r>
      <w:r w:rsidRPr="00A73E2A">
        <w:rPr>
          <w:rFonts w:asciiTheme="minorEastAsia" w:hAnsiTheme="minorEastAsia"/>
        </w:rPr>
        <w:t xml:space="preserve"> 下列哪一个命令可以修改设备名字为 </w:t>
      </w:r>
      <w:proofErr w:type="spellStart"/>
      <w:r w:rsidRPr="00A73E2A">
        <w:rPr>
          <w:rFonts w:asciiTheme="minorEastAsia" w:hAnsiTheme="minorEastAsia"/>
        </w:rPr>
        <w:t>huawei</w:t>
      </w:r>
      <w:proofErr w:type="spellEnd"/>
      <w:r w:rsidRPr="00A73E2A">
        <w:rPr>
          <w:rFonts w:asciiTheme="minorEastAsia" w:hAnsiTheme="minorEastAsia"/>
        </w:rPr>
        <w:t xml:space="preserve">? </w:t>
      </w:r>
    </w:p>
    <w:p w14:paraId="664D619D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A.rename</w:t>
      </w:r>
      <w:proofErr w:type="spellEnd"/>
      <w:r w:rsidRPr="00A73E2A">
        <w:rPr>
          <w:rFonts w:asciiTheme="minorEastAsia" w:hAnsiTheme="minorEastAsia"/>
        </w:rPr>
        <w:t xml:space="preserve"> Huawei </w:t>
      </w:r>
    </w:p>
    <w:p w14:paraId="41A6C0CA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lastRenderedPageBreak/>
        <w:t>B.sysname</w:t>
      </w:r>
      <w:proofErr w:type="spellEnd"/>
      <w:r w:rsidRPr="00A73E2A">
        <w:rPr>
          <w:rFonts w:asciiTheme="minorEastAsia" w:hAnsiTheme="minorEastAsia"/>
        </w:rPr>
        <w:t xml:space="preserve"> Huawei </w:t>
      </w:r>
    </w:p>
    <w:p w14:paraId="353EEFC8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C.do name </w:t>
      </w:r>
      <w:proofErr w:type="spellStart"/>
      <w:r w:rsidRPr="00A73E2A">
        <w:rPr>
          <w:rFonts w:asciiTheme="minorEastAsia" w:hAnsiTheme="minorEastAsia"/>
        </w:rPr>
        <w:t>huawei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4A81A2CC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proofErr w:type="spellStart"/>
      <w:r w:rsidRPr="00A73E2A">
        <w:rPr>
          <w:rFonts w:asciiTheme="minorEastAsia" w:hAnsiTheme="minorEastAsia"/>
        </w:rPr>
        <w:t>D.hostname</w:t>
      </w:r>
      <w:proofErr w:type="spellEnd"/>
      <w:r w:rsidRPr="00A73E2A">
        <w:rPr>
          <w:rFonts w:asciiTheme="minorEastAsia" w:hAnsiTheme="minorEastAsia"/>
        </w:rPr>
        <w:t xml:space="preserve"> Huawei</w:t>
      </w:r>
    </w:p>
    <w:p w14:paraId="6A4F4F76" w14:textId="5CEB911B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B</w:t>
      </w:r>
    </w:p>
    <w:p w14:paraId="7FA85C85" w14:textId="4D1B81E0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9</w:t>
      </w:r>
      <w:r w:rsidRPr="00A73E2A">
        <w:rPr>
          <w:rFonts w:asciiTheme="minorEastAsia" w:hAnsiTheme="minorEastAsia"/>
          <w:color w:val="000000" w:themeColor="text1"/>
        </w:rPr>
        <w:t>.</w:t>
      </w:r>
      <w:r w:rsidRPr="00A73E2A">
        <w:rPr>
          <w:rFonts w:asciiTheme="minorEastAsia" w:hAnsiTheme="minorEastAsia"/>
        </w:rPr>
        <w:t xml:space="preserve"> 生成树协议中使用那个参数来进行根桥的选举? </w:t>
      </w:r>
    </w:p>
    <w:p w14:paraId="78F267C7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A.端口 ID </w:t>
      </w:r>
    </w:p>
    <w:p w14:paraId="06843B1A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B.交换机的 system name </w:t>
      </w:r>
    </w:p>
    <w:p w14:paraId="19DC0706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C.根路径开销 </w:t>
      </w:r>
    </w:p>
    <w:p w14:paraId="29063BF6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D.桥 ID</w:t>
      </w:r>
    </w:p>
    <w:p w14:paraId="6F370A7B" w14:textId="1079A57E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D</w:t>
      </w:r>
    </w:p>
    <w:p w14:paraId="2D9A00C7" w14:textId="14C10CFA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1</w:t>
      </w:r>
      <w:r w:rsidRPr="00A73E2A">
        <w:rPr>
          <w:rFonts w:asciiTheme="minorEastAsia" w:hAnsiTheme="minorEastAsia"/>
          <w:color w:val="000000" w:themeColor="text1"/>
        </w:rPr>
        <w:t>0.</w:t>
      </w:r>
      <w:r w:rsidRPr="00A73E2A">
        <w:rPr>
          <w:rFonts w:asciiTheme="minorEastAsia" w:hAnsiTheme="minorEastAsia"/>
        </w:rPr>
        <w:t xml:space="preserve"> 某 AR2200 路由器通过 OSPF 和 RIPv2 同时学习到了到达同一网络的路由条目，通过 OSPF 学习到的路由的开销值是 4882，通过 RIPv2 学习到的路由的跳数是 4，则该路由器的 路由表中将有( )。 </w:t>
      </w:r>
    </w:p>
    <w:p w14:paraId="081CA1F2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 OSPF 和 RIP2 的路曲 </w:t>
      </w:r>
    </w:p>
    <w:p w14:paraId="4D7D779C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 OSPF 的路由 </w:t>
      </w:r>
    </w:p>
    <w:p w14:paraId="61628C70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 两者都不存在 </w:t>
      </w:r>
    </w:p>
    <w:p w14:paraId="1CB28CB1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 RIPv2 的路由</w:t>
      </w:r>
    </w:p>
    <w:p w14:paraId="08CC1A47" w14:textId="5FA48AE0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B</w:t>
      </w:r>
    </w:p>
    <w:p w14:paraId="1918BD35" w14:textId="5EAC583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1</w:t>
      </w:r>
      <w:r w:rsidRPr="00A73E2A">
        <w:rPr>
          <w:rFonts w:asciiTheme="minorEastAsia" w:hAnsiTheme="minorEastAsia"/>
          <w:color w:val="000000" w:themeColor="text1"/>
        </w:rPr>
        <w:t>1.</w:t>
      </w:r>
      <w:r w:rsidRPr="00A73E2A">
        <w:rPr>
          <w:rFonts w:asciiTheme="minorEastAsia" w:hAnsiTheme="minorEastAsia"/>
        </w:rPr>
        <w:t xml:space="preserve"> 命令 port trunk allow-pass </w:t>
      </w:r>
      <w:proofErr w:type="spellStart"/>
      <w:r w:rsidRPr="00A73E2A">
        <w:rPr>
          <w:rFonts w:asciiTheme="minorEastAsia" w:hAnsiTheme="minorEastAsia"/>
        </w:rPr>
        <w:t>vlan</w:t>
      </w:r>
      <w:proofErr w:type="spellEnd"/>
      <w:r w:rsidRPr="00A73E2A">
        <w:rPr>
          <w:rFonts w:asciiTheme="minorEastAsia" w:hAnsiTheme="minorEastAsia"/>
        </w:rPr>
        <w:t xml:space="preserve"> all 有什么作用？ </w:t>
      </w:r>
    </w:p>
    <w:p w14:paraId="651F628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A.相连的对端设备可以动态确定允许那些 VLAN ID 通过 </w:t>
      </w:r>
    </w:p>
    <w:p w14:paraId="0014ECA8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B.如果为相连的远程设备配置了 port default </w:t>
      </w:r>
      <w:proofErr w:type="spellStart"/>
      <w:r w:rsidRPr="00A73E2A">
        <w:rPr>
          <w:rFonts w:asciiTheme="minorEastAsia" w:hAnsiTheme="minorEastAsia"/>
        </w:rPr>
        <w:t>vlan</w:t>
      </w:r>
      <w:proofErr w:type="spellEnd"/>
      <w:r w:rsidRPr="00A73E2A">
        <w:rPr>
          <w:rFonts w:asciiTheme="minorEastAsia" w:hAnsiTheme="minorEastAsia"/>
        </w:rPr>
        <w:t xml:space="preserve"> 3 命令，则两台设备间的 VLAN 3 无法互 通 </w:t>
      </w:r>
    </w:p>
    <w:p w14:paraId="3DC7A14E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C.与该端口相连的对端端口必须同时配置 port trunk permit </w:t>
      </w:r>
      <w:proofErr w:type="spellStart"/>
      <w:r w:rsidRPr="00A73E2A">
        <w:rPr>
          <w:rFonts w:asciiTheme="minorEastAsia" w:hAnsiTheme="minorEastAsia"/>
        </w:rPr>
        <w:t>vlan</w:t>
      </w:r>
      <w:proofErr w:type="spellEnd"/>
      <w:r w:rsidRPr="00A73E2A">
        <w:rPr>
          <w:rFonts w:asciiTheme="minorEastAsia" w:hAnsiTheme="minorEastAsia"/>
        </w:rPr>
        <w:t xml:space="preserve"> all </w:t>
      </w:r>
    </w:p>
    <w:p w14:paraId="2E83F0A0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D.该端口上允许所有 VLAN 的数据帧通过</w:t>
      </w:r>
    </w:p>
    <w:p w14:paraId="16B2EF96" w14:textId="6C0B82F6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D</w:t>
      </w:r>
    </w:p>
    <w:p w14:paraId="049D23F0" w14:textId="5ABEA427" w:rsidR="00257989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1</w:t>
      </w:r>
      <w:r w:rsidRPr="00A73E2A">
        <w:rPr>
          <w:rFonts w:asciiTheme="minorEastAsia" w:hAnsiTheme="minorEastAsia"/>
          <w:color w:val="000000" w:themeColor="text1"/>
        </w:rPr>
        <w:t>2.</w:t>
      </w:r>
      <w:r w:rsidRPr="00A73E2A">
        <w:rPr>
          <w:rFonts w:asciiTheme="minorEastAsia" w:hAnsiTheme="minorEastAsia"/>
        </w:rPr>
        <w:t xml:space="preserve"> 一个 IPv4 数据包首部字段为 20B，总长度字段为 1500B，则此数据包有效载荷为？ </w:t>
      </w:r>
    </w:p>
    <w:p w14:paraId="699E0F94" w14:textId="758EDC0F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A.20B </w:t>
      </w:r>
    </w:p>
    <w:p w14:paraId="6FC8828B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B.1520B </w:t>
      </w:r>
    </w:p>
    <w:p w14:paraId="7A451045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C.1480B </w:t>
      </w:r>
    </w:p>
    <w:p w14:paraId="468E17FC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D.1500B</w:t>
      </w:r>
    </w:p>
    <w:p w14:paraId="543AEE32" w14:textId="24291167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C</w:t>
      </w:r>
    </w:p>
    <w:p w14:paraId="73D0D139" w14:textId="0AC8F729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  <w:color w:val="000000" w:themeColor="text1"/>
        </w:rPr>
        <w:t>13.</w:t>
      </w:r>
      <w:r w:rsidRPr="00A73E2A">
        <w:rPr>
          <w:rFonts w:asciiTheme="minorEastAsia" w:hAnsiTheme="minorEastAsia"/>
        </w:rPr>
        <w:t xml:space="preserve"> RSTP 协议中，当根端口失效的情况下，（）就会很快速转换为新的根端口并立即进入转 发状态。 </w:t>
      </w:r>
    </w:p>
    <w:p w14:paraId="2CF7687A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A.Backup</w:t>
      </w:r>
      <w:proofErr w:type="spellEnd"/>
      <w:r w:rsidRPr="00A73E2A">
        <w:rPr>
          <w:rFonts w:asciiTheme="minorEastAsia" w:hAnsiTheme="minorEastAsia"/>
        </w:rPr>
        <w:t xml:space="preserve"> 端口 </w:t>
      </w:r>
    </w:p>
    <w:p w14:paraId="2A6FD209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B.Edge</w:t>
      </w:r>
      <w:proofErr w:type="spellEnd"/>
      <w:r w:rsidRPr="00A73E2A">
        <w:rPr>
          <w:rFonts w:asciiTheme="minorEastAsia" w:hAnsiTheme="minorEastAsia"/>
        </w:rPr>
        <w:t xml:space="preserve"> 端口 </w:t>
      </w:r>
    </w:p>
    <w:p w14:paraId="1ED96236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C.Forwarding</w:t>
      </w:r>
      <w:proofErr w:type="spellEnd"/>
      <w:r w:rsidRPr="00A73E2A">
        <w:rPr>
          <w:rFonts w:asciiTheme="minorEastAsia" w:hAnsiTheme="minorEastAsia"/>
        </w:rPr>
        <w:t xml:space="preserve"> 端口 </w:t>
      </w:r>
    </w:p>
    <w:p w14:paraId="14997B46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proofErr w:type="spellStart"/>
      <w:r w:rsidRPr="00A73E2A">
        <w:rPr>
          <w:rFonts w:asciiTheme="minorEastAsia" w:hAnsiTheme="minorEastAsia"/>
        </w:rPr>
        <w:t>D.Altenate</w:t>
      </w:r>
      <w:proofErr w:type="spellEnd"/>
      <w:r w:rsidRPr="00A73E2A">
        <w:rPr>
          <w:rFonts w:asciiTheme="minorEastAsia" w:hAnsiTheme="minorEastAsia"/>
        </w:rPr>
        <w:t xml:space="preserve"> 端口</w:t>
      </w:r>
    </w:p>
    <w:p w14:paraId="5F1AF51C" w14:textId="4A720DF1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D</w:t>
      </w:r>
    </w:p>
    <w:p w14:paraId="283A145B" w14:textId="75EC7171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t>1</w:t>
      </w:r>
      <w:r w:rsidRPr="00A73E2A">
        <w:rPr>
          <w:rFonts w:asciiTheme="minorEastAsia" w:hAnsiTheme="minorEastAsia"/>
          <w:color w:val="000000" w:themeColor="text1"/>
        </w:rPr>
        <w:t>4.</w:t>
      </w:r>
      <w:r w:rsidRPr="00A73E2A">
        <w:rPr>
          <w:rFonts w:asciiTheme="minorEastAsia" w:hAnsiTheme="minorEastAsia"/>
        </w:rPr>
        <w:t xml:space="preserve"> 用户可以使用的 VLAN ID 的范围是？ </w:t>
      </w:r>
    </w:p>
    <w:p w14:paraId="572BB116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A.0-4096 </w:t>
      </w:r>
    </w:p>
    <w:p w14:paraId="42358484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B.1-4096 </w:t>
      </w:r>
    </w:p>
    <w:p w14:paraId="1A298888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C.1-4094 </w:t>
      </w:r>
    </w:p>
    <w:p w14:paraId="4667954F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D.0-4095</w:t>
      </w:r>
    </w:p>
    <w:p w14:paraId="0ED7D19E" w14:textId="35AD6506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C</w:t>
      </w:r>
    </w:p>
    <w:p w14:paraId="08914CAE" w14:textId="7CA58BAD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  <w:color w:val="000000" w:themeColor="text1"/>
        </w:rPr>
        <w:lastRenderedPageBreak/>
        <w:t>1</w:t>
      </w:r>
      <w:r w:rsidRPr="00A73E2A">
        <w:rPr>
          <w:rFonts w:asciiTheme="minorEastAsia" w:hAnsiTheme="minorEastAsia"/>
          <w:color w:val="000000" w:themeColor="text1"/>
        </w:rPr>
        <w:t>5</w:t>
      </w:r>
      <w:r w:rsidRPr="00A73E2A">
        <w:rPr>
          <w:rFonts w:asciiTheme="minorEastAsia" w:hAnsiTheme="minorEastAsia"/>
        </w:rPr>
        <w:t xml:space="preserve"> .下面哪项是路由表中所不包含的？</w:t>
      </w:r>
    </w:p>
    <w:p w14:paraId="49375E1E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A.下一跳 </w:t>
      </w:r>
    </w:p>
    <w:p w14:paraId="6C22737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B.路由代价 </w:t>
      </w:r>
    </w:p>
    <w:p w14:paraId="00B5BDBC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C.源地址 </w:t>
      </w:r>
    </w:p>
    <w:p w14:paraId="573C8CAB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r w:rsidRPr="00A73E2A">
        <w:rPr>
          <w:rFonts w:asciiTheme="minorEastAsia" w:hAnsiTheme="minorEastAsia"/>
        </w:rPr>
        <w:t>D.目标网络</w:t>
      </w:r>
    </w:p>
    <w:p w14:paraId="48ED5EE1" w14:textId="1F5FD973" w:rsidR="009C5081" w:rsidRPr="00A73E2A" w:rsidRDefault="00050A2C" w:rsidP="009C5081">
      <w:pPr>
        <w:rPr>
          <w:rFonts w:asciiTheme="minorEastAsia" w:hAnsiTheme="minorEastAsia"/>
          <w:color w:val="000000" w:themeColor="text1"/>
        </w:rPr>
      </w:pPr>
      <w:r w:rsidRPr="00050A2C">
        <w:rPr>
          <w:rFonts w:asciiTheme="minorEastAsia" w:hAnsiTheme="minorEastAsia"/>
          <w:color w:val="000000" w:themeColor="text1"/>
        </w:rPr>
        <w:t>答案：</w:t>
      </w:r>
      <w:r>
        <w:rPr>
          <w:rFonts w:asciiTheme="minorEastAsia" w:hAnsiTheme="minorEastAsia" w:hint="eastAsia"/>
          <w:color w:val="000000" w:themeColor="text1"/>
        </w:rPr>
        <w:t>C</w:t>
      </w:r>
    </w:p>
    <w:p w14:paraId="555DAC1D" w14:textId="77777777" w:rsidR="009C5081" w:rsidRPr="00A73E2A" w:rsidRDefault="009C5081" w:rsidP="009C508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多选题</w:t>
      </w:r>
    </w:p>
    <w:p w14:paraId="05A0AE3A" w14:textId="751D35CA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1</w:t>
      </w:r>
      <w:r w:rsidRPr="00A73E2A">
        <w:rPr>
          <w:rFonts w:asciiTheme="minorEastAsia" w:hAnsiTheme="minorEastAsia"/>
        </w:rPr>
        <w:t>. .以下哪些字段是 IPv6 和 IPv4 报文头中都存在的字段？</w:t>
      </w:r>
    </w:p>
    <w:p w14:paraId="0048AACF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A.Source</w:t>
      </w:r>
      <w:proofErr w:type="spellEnd"/>
      <w:r w:rsidRPr="00A73E2A">
        <w:rPr>
          <w:rFonts w:asciiTheme="minorEastAsia" w:hAnsiTheme="minorEastAsia"/>
        </w:rPr>
        <w:t xml:space="preserve"> Address </w:t>
      </w:r>
    </w:p>
    <w:p w14:paraId="7ECD8277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B.Version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2D130313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C.Destination</w:t>
      </w:r>
      <w:proofErr w:type="spellEnd"/>
      <w:r w:rsidRPr="00A73E2A">
        <w:rPr>
          <w:rFonts w:asciiTheme="minorEastAsia" w:hAnsiTheme="minorEastAsia"/>
        </w:rPr>
        <w:t xml:space="preserve"> Address </w:t>
      </w:r>
    </w:p>
    <w:p w14:paraId="4D69AAB8" w14:textId="77777777" w:rsidR="009C5081" w:rsidRPr="00A73E2A" w:rsidRDefault="009C5081" w:rsidP="009C5081">
      <w:pPr>
        <w:rPr>
          <w:rFonts w:asciiTheme="minorEastAsia" w:hAnsiTheme="minorEastAsia"/>
          <w:color w:val="000000" w:themeColor="text1"/>
        </w:rPr>
      </w:pPr>
      <w:proofErr w:type="spellStart"/>
      <w:r w:rsidRPr="00A73E2A">
        <w:rPr>
          <w:rFonts w:asciiTheme="minorEastAsia" w:hAnsiTheme="minorEastAsia"/>
        </w:rPr>
        <w:t>D.Next</w:t>
      </w:r>
      <w:proofErr w:type="spellEnd"/>
      <w:r w:rsidRPr="00A73E2A">
        <w:rPr>
          <w:rFonts w:asciiTheme="minorEastAsia" w:hAnsiTheme="minorEastAsia"/>
        </w:rPr>
        <w:t xml:space="preserve"> Heade</w:t>
      </w:r>
    </w:p>
    <w:p w14:paraId="69C7453C" w14:textId="1B43FBF3" w:rsidR="009C5081" w:rsidRPr="00A73E2A" w:rsidRDefault="00050A2C" w:rsidP="009C5081">
      <w:pPr>
        <w:rPr>
          <w:rFonts w:asciiTheme="minorEastAsia" w:hAnsiTheme="minorEastAsia" w:hint="eastAsia"/>
          <w:color w:val="FF0000"/>
        </w:rPr>
      </w:pPr>
      <w:r w:rsidRPr="00050A2C">
        <w:rPr>
          <w:rFonts w:asciiTheme="minorEastAsia" w:hAnsiTheme="minorEastAsia"/>
          <w:color w:val="FF0000"/>
        </w:rPr>
        <w:t>答案：</w:t>
      </w:r>
      <w:r>
        <w:rPr>
          <w:rFonts w:asciiTheme="minorEastAsia" w:hAnsiTheme="minorEastAsia" w:hint="eastAsia"/>
          <w:color w:val="FF0000"/>
        </w:rPr>
        <w:t>ABC</w:t>
      </w:r>
    </w:p>
    <w:p w14:paraId="1CB7FA52" w14:textId="6B5348D0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2.IPV４</w:t>
      </w:r>
      <w:r w:rsidRPr="00A73E2A">
        <w:rPr>
          <w:rFonts w:asciiTheme="minorEastAsia" w:hAnsiTheme="minorEastAsia" w:hint="eastAsia"/>
        </w:rPr>
        <w:t>头部中</w:t>
      </w:r>
      <w:r w:rsidRPr="00A73E2A">
        <w:rPr>
          <w:rFonts w:asciiTheme="minorEastAsia" w:hAnsiTheme="minorEastAsia"/>
        </w:rPr>
        <w:t>的那些字段和分片有关？</w:t>
      </w:r>
    </w:p>
    <w:p w14:paraId="590AE85D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A.Fragment</w:t>
      </w:r>
      <w:proofErr w:type="spellEnd"/>
      <w:r w:rsidRPr="00A73E2A">
        <w:rPr>
          <w:rFonts w:asciiTheme="minorEastAsia" w:hAnsiTheme="minorEastAsia"/>
        </w:rPr>
        <w:t xml:space="preserve"> Offset </w:t>
      </w:r>
    </w:p>
    <w:p w14:paraId="12812A0E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B.Flags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00370EA4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C.TTL </w:t>
      </w:r>
    </w:p>
    <w:p w14:paraId="5B395BDB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D.Identification</w:t>
      </w:r>
      <w:proofErr w:type="spellEnd"/>
    </w:p>
    <w:p w14:paraId="4285B5D4" w14:textId="2DE972DF" w:rsidR="009C5081" w:rsidRPr="00A73E2A" w:rsidRDefault="00050A2C" w:rsidP="009C5081">
      <w:pPr>
        <w:rPr>
          <w:rFonts w:asciiTheme="minorEastAsia" w:hAnsiTheme="minorEastAsia" w:hint="eastAsia"/>
          <w:color w:val="FF0000"/>
        </w:rPr>
      </w:pPr>
      <w:r w:rsidRPr="00050A2C">
        <w:rPr>
          <w:rFonts w:asciiTheme="minorEastAsia" w:hAnsiTheme="minorEastAsia"/>
          <w:color w:val="FF0000"/>
        </w:rPr>
        <w:t>答案：</w:t>
      </w:r>
      <w:r>
        <w:rPr>
          <w:rFonts w:asciiTheme="minorEastAsia" w:hAnsiTheme="minorEastAsia" w:hint="eastAsia"/>
          <w:color w:val="FF0000"/>
        </w:rPr>
        <w:t>ABD</w:t>
      </w:r>
    </w:p>
    <w:p w14:paraId="1E9D6301" w14:textId="3C3228C8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3.以下关于 ICMP 报文说法正确的有？ </w:t>
      </w:r>
    </w:p>
    <w:p w14:paraId="16EBE0CD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A.ICMP 报文格式中的 Type 字段长度为 8bit </w:t>
      </w:r>
    </w:p>
    <w:p w14:paraId="721BDE3A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B.ICMP 报文格式中的 Checksum 字段长度为 8bit </w:t>
      </w:r>
    </w:p>
    <w:p w14:paraId="32295B65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C.ICMP 报文在 IPv4 的首部协议类型字段的值为 1 </w:t>
      </w:r>
    </w:p>
    <w:p w14:paraId="77A40323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D.ICMP 报文格式中的 Code 字段长度为 8bit</w:t>
      </w:r>
    </w:p>
    <w:p w14:paraId="6A19408F" w14:textId="72897627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ACD</w:t>
      </w:r>
    </w:p>
    <w:p w14:paraId="65CEAF0C" w14:textId="00DD1318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4</w:t>
      </w:r>
      <w:r w:rsidRPr="00A73E2A">
        <w:rPr>
          <w:rFonts w:asciiTheme="minorEastAsia" w:hAnsiTheme="minorEastAsia"/>
        </w:rPr>
        <w:t xml:space="preserve">.STP 中选举根端口时需要考虑以下哪些参数？ </w:t>
      </w:r>
    </w:p>
    <w:p w14:paraId="451E5E4A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A.端口的双工模式 </w:t>
      </w:r>
    </w:p>
    <w:p w14:paraId="39140B2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B.端口优先级 </w:t>
      </w:r>
    </w:p>
    <w:p w14:paraId="50FDDCCB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C.端口到达根交换机的 Cost </w:t>
      </w:r>
    </w:p>
    <w:p w14:paraId="360C45F7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D.端口的 MAC 地址 </w:t>
      </w:r>
    </w:p>
    <w:p w14:paraId="0FE4F5FE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E.端口槽位编号，如 G0/0/1</w:t>
      </w:r>
    </w:p>
    <w:p w14:paraId="5DBDBBE8" w14:textId="5600724B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BC</w:t>
      </w:r>
    </w:p>
    <w:p w14:paraId="52DE9AAE" w14:textId="2408CE3F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5</w:t>
      </w:r>
      <w:r w:rsidRPr="00A73E2A">
        <w:rPr>
          <w:rFonts w:asciiTheme="minorEastAsia" w:hAnsiTheme="minorEastAsia"/>
        </w:rPr>
        <w:t xml:space="preserve">. OSPF 协议都有哪些优点？ </w:t>
      </w:r>
    </w:p>
    <w:p w14:paraId="40E0F887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A.OSPF 支持等价路由进行负载分担 </w:t>
      </w:r>
    </w:p>
    <w:p w14:paraId="11AB1B6D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B.OSPF 支持无类型域间选路（CIDR） </w:t>
      </w:r>
    </w:p>
    <w:p w14:paraId="6C47E9E7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C.OSPF 支持报文认证 </w:t>
      </w:r>
    </w:p>
    <w:p w14:paraId="1DE543CC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D.支持区域的划分</w:t>
      </w:r>
    </w:p>
    <w:p w14:paraId="7F66ACC4" w14:textId="78E48ED4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ABCD</w:t>
      </w:r>
    </w:p>
    <w:p w14:paraId="20FEDC3B" w14:textId="1B90FB63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6.PPP 协议有以下哪些优点？ </w:t>
      </w:r>
    </w:p>
    <w:p w14:paraId="6C53952E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A.PPP 协议支持链路层参数的协商 </w:t>
      </w:r>
    </w:p>
    <w:p w14:paraId="5D8EE611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B.PPP 协议支持网络层参数的协商 </w:t>
      </w:r>
    </w:p>
    <w:p w14:paraId="4E1D0ACB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C.PPP 协议支持同步传输又支持异步传输 </w:t>
      </w:r>
    </w:p>
    <w:p w14:paraId="4B33E7CF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D.PPP 协议支持认证</w:t>
      </w:r>
    </w:p>
    <w:p w14:paraId="2150D6C7" w14:textId="35E959CE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ABCD</w:t>
      </w:r>
    </w:p>
    <w:p w14:paraId="354C5D52" w14:textId="0D1C8E6F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lastRenderedPageBreak/>
        <w:t>7</w:t>
      </w:r>
      <w:r w:rsidRPr="00A73E2A">
        <w:rPr>
          <w:rFonts w:asciiTheme="minorEastAsia" w:hAnsiTheme="minorEastAsia"/>
        </w:rPr>
        <w:t>. .STP</w:t>
      </w:r>
      <w:r w:rsidRPr="00A73E2A">
        <w:rPr>
          <w:rFonts w:asciiTheme="minorEastAsia" w:hAnsiTheme="minorEastAsia" w:hint="eastAsia"/>
        </w:rPr>
        <w:t>协议中</w:t>
      </w:r>
      <w:r w:rsidRPr="00A73E2A">
        <w:rPr>
          <w:rFonts w:asciiTheme="minorEastAsia" w:hAnsiTheme="minorEastAsia"/>
        </w:rPr>
        <w:t xml:space="preserve"> 端口在下列哪种状态之间转化时存在 Forward Delay ? </w:t>
      </w:r>
    </w:p>
    <w:p w14:paraId="4DA4E223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A.Forwarding</w:t>
      </w:r>
      <w:proofErr w:type="spellEnd"/>
      <w:r w:rsidRPr="00A73E2A">
        <w:rPr>
          <w:rFonts w:asciiTheme="minorEastAsia" w:hAnsiTheme="minorEastAsia" w:hint="eastAsia"/>
        </w:rPr>
        <w:t>→</w:t>
      </w:r>
      <w:r w:rsidRPr="00A73E2A">
        <w:rPr>
          <w:rFonts w:asciiTheme="minorEastAsia" w:hAnsiTheme="minorEastAsia"/>
        </w:rPr>
        <w:t xml:space="preserve">Disabled </w:t>
      </w:r>
    </w:p>
    <w:p w14:paraId="49844044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B.Blocking</w:t>
      </w:r>
      <w:proofErr w:type="spellEnd"/>
      <w:r w:rsidRPr="00A73E2A">
        <w:rPr>
          <w:rFonts w:asciiTheme="minorEastAsia" w:hAnsiTheme="minorEastAsia" w:hint="eastAsia"/>
        </w:rPr>
        <w:t>→</w:t>
      </w:r>
      <w:proofErr w:type="spellStart"/>
      <w:r w:rsidRPr="00A73E2A">
        <w:rPr>
          <w:rFonts w:asciiTheme="minorEastAsia" w:hAnsiTheme="minorEastAsia"/>
        </w:rPr>
        <w:t>Litening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71A24B97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C.Disabled</w:t>
      </w:r>
      <w:proofErr w:type="spellEnd"/>
      <w:r w:rsidRPr="00A73E2A">
        <w:rPr>
          <w:rFonts w:asciiTheme="minorEastAsia" w:hAnsiTheme="minorEastAsia" w:hint="eastAsia"/>
        </w:rPr>
        <w:t>→</w:t>
      </w:r>
      <w:r w:rsidRPr="00A73E2A">
        <w:rPr>
          <w:rFonts w:asciiTheme="minorEastAsia" w:hAnsiTheme="minorEastAsia"/>
        </w:rPr>
        <w:t xml:space="preserve">Blocking </w:t>
      </w:r>
    </w:p>
    <w:p w14:paraId="7A3AC65B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D.Listening</w:t>
      </w:r>
      <w:proofErr w:type="spellEnd"/>
      <w:r w:rsidRPr="00A73E2A">
        <w:rPr>
          <w:rFonts w:asciiTheme="minorEastAsia" w:hAnsiTheme="minorEastAsia" w:hint="eastAsia"/>
        </w:rPr>
        <w:t>→</w:t>
      </w:r>
      <w:r w:rsidRPr="00A73E2A">
        <w:rPr>
          <w:rFonts w:asciiTheme="minorEastAsia" w:hAnsiTheme="minorEastAsia"/>
        </w:rPr>
        <w:t xml:space="preserve">Leaming </w:t>
      </w:r>
    </w:p>
    <w:p w14:paraId="3BD87D7B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E.Learning</w:t>
      </w:r>
      <w:proofErr w:type="spellEnd"/>
      <w:r w:rsidRPr="00A73E2A">
        <w:rPr>
          <w:rFonts w:asciiTheme="minorEastAsia" w:hAnsiTheme="minorEastAsia" w:hint="eastAsia"/>
        </w:rPr>
        <w:t>→</w:t>
      </w:r>
      <w:r w:rsidRPr="00A73E2A">
        <w:rPr>
          <w:rFonts w:asciiTheme="minorEastAsia" w:hAnsiTheme="minorEastAsia"/>
        </w:rPr>
        <w:t>Forwarding</w:t>
      </w:r>
    </w:p>
    <w:p w14:paraId="7B52AB3A" w14:textId="75028DAA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DE</w:t>
      </w:r>
    </w:p>
    <w:p w14:paraId="2D7FBE37" w14:textId="220D3AC6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8</w:t>
      </w:r>
      <w:r w:rsidRPr="00A73E2A">
        <w:rPr>
          <w:rFonts w:asciiTheme="minorEastAsia" w:hAnsiTheme="minorEastAsia"/>
        </w:rPr>
        <w:t xml:space="preserve">.当路由器运行在同一个 OSPF 区域中时，对他们的 LSDB 和路由表的描述正确的是 </w:t>
      </w:r>
    </w:p>
    <w:p w14:paraId="18B11E6C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A. 各台路由器得到的链路状态数据库是不同的 </w:t>
      </w:r>
    </w:p>
    <w:p w14:paraId="5DE8D1ED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B. 各台路由器的路由表是不同的 </w:t>
      </w:r>
    </w:p>
    <w:p w14:paraId="47CA4FE2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 xml:space="preserve">C. 所有路由器得到的链路状态数据库是相同的 </w:t>
      </w:r>
    </w:p>
    <w:p w14:paraId="37676253" w14:textId="77777777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/>
        </w:rPr>
        <w:t>D. 所有路由器得到的路由表是相同的</w:t>
      </w:r>
    </w:p>
    <w:p w14:paraId="1433E019" w14:textId="6A29120B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BC</w:t>
      </w:r>
    </w:p>
    <w:p w14:paraId="2528DFAC" w14:textId="39F6699D" w:rsidR="009C5081" w:rsidRPr="00A73E2A" w:rsidRDefault="009C5081" w:rsidP="009C5081">
      <w:pPr>
        <w:rPr>
          <w:rFonts w:asciiTheme="minorEastAsia" w:hAnsiTheme="minorEastAsia"/>
        </w:rPr>
      </w:pPr>
      <w:r w:rsidRPr="00A73E2A">
        <w:rPr>
          <w:rFonts w:asciiTheme="minorEastAsia" w:hAnsiTheme="minorEastAsia" w:hint="eastAsia"/>
        </w:rPr>
        <w:t>9</w:t>
      </w:r>
      <w:r w:rsidRPr="00A73E2A">
        <w:rPr>
          <w:rFonts w:asciiTheme="minorEastAsia" w:hAnsiTheme="minorEastAsia"/>
        </w:rPr>
        <w:t xml:space="preserve">. 路由表当中包含以下哪些要素? </w:t>
      </w:r>
    </w:p>
    <w:p w14:paraId="2C1992FE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A.Interface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6C28D504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B.Protocol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7580E3E0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C.Destination</w:t>
      </w:r>
      <w:proofErr w:type="spellEnd"/>
      <w:r w:rsidRPr="00A73E2A">
        <w:rPr>
          <w:rFonts w:asciiTheme="minorEastAsia" w:hAnsiTheme="minorEastAsia"/>
        </w:rPr>
        <w:t xml:space="preserve">/Mask </w:t>
      </w:r>
    </w:p>
    <w:p w14:paraId="6CB2F817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D.Cost</w:t>
      </w:r>
      <w:proofErr w:type="spellEnd"/>
      <w:r w:rsidRPr="00A73E2A">
        <w:rPr>
          <w:rFonts w:asciiTheme="minorEastAsia" w:hAnsiTheme="minorEastAsia"/>
        </w:rPr>
        <w:t xml:space="preserve"> </w:t>
      </w:r>
    </w:p>
    <w:p w14:paraId="28E483F7" w14:textId="77777777" w:rsidR="009C5081" w:rsidRPr="00A73E2A" w:rsidRDefault="009C5081" w:rsidP="009C5081">
      <w:pPr>
        <w:rPr>
          <w:rFonts w:asciiTheme="minorEastAsia" w:hAnsiTheme="minorEastAsia"/>
        </w:rPr>
      </w:pPr>
      <w:proofErr w:type="spellStart"/>
      <w:r w:rsidRPr="00A73E2A">
        <w:rPr>
          <w:rFonts w:asciiTheme="minorEastAsia" w:hAnsiTheme="minorEastAsia"/>
        </w:rPr>
        <w:t>E.NextHop</w:t>
      </w:r>
      <w:proofErr w:type="spellEnd"/>
    </w:p>
    <w:p w14:paraId="61A76D13" w14:textId="1A012BB4" w:rsidR="009C5081" w:rsidRPr="00A73E2A" w:rsidRDefault="00050A2C" w:rsidP="009C5081">
      <w:pPr>
        <w:rPr>
          <w:rFonts w:asciiTheme="minorEastAsia" w:hAnsiTheme="minorEastAsia" w:hint="eastAsia"/>
        </w:rPr>
      </w:pPr>
      <w:r w:rsidRPr="00050A2C">
        <w:rPr>
          <w:rFonts w:asciiTheme="minorEastAsia" w:hAnsiTheme="minorEastAsia"/>
        </w:rPr>
        <w:t>答案：</w:t>
      </w:r>
      <w:r>
        <w:rPr>
          <w:rFonts w:asciiTheme="minorEastAsia" w:hAnsiTheme="minorEastAsia" w:hint="eastAsia"/>
        </w:rPr>
        <w:t>ABCDE</w:t>
      </w:r>
    </w:p>
    <w:p w14:paraId="6F1063A4" w14:textId="77777777" w:rsidR="009C5081" w:rsidRPr="00A73E2A" w:rsidRDefault="009C5081" w:rsidP="009C5081">
      <w:pPr>
        <w:rPr>
          <w:rFonts w:asciiTheme="minorEastAsia" w:hAnsiTheme="minorEastAsia"/>
        </w:rPr>
      </w:pPr>
    </w:p>
    <w:p w14:paraId="62CB8070" w14:textId="77777777" w:rsidR="009C5081" w:rsidRPr="00A73E2A" w:rsidRDefault="009C5081" w:rsidP="009C5081">
      <w:pPr>
        <w:rPr>
          <w:rFonts w:asciiTheme="minorEastAsia" w:hAnsiTheme="minorEastAsia"/>
        </w:rPr>
      </w:pPr>
    </w:p>
    <w:p w14:paraId="340B3E40" w14:textId="77777777" w:rsidR="009C5081" w:rsidRDefault="009C5081" w:rsidP="009C5081"/>
    <w:p w14:paraId="0E20B41A" w14:textId="77777777" w:rsidR="00575003" w:rsidRDefault="00575003"/>
    <w:sectPr w:rsidR="00575003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55AEF" w14:textId="77777777" w:rsidR="0064497F" w:rsidRDefault="0064497F" w:rsidP="00E02609">
      <w:r>
        <w:separator/>
      </w:r>
    </w:p>
  </w:endnote>
  <w:endnote w:type="continuationSeparator" w:id="0">
    <w:p w14:paraId="5E2CA197" w14:textId="77777777" w:rsidR="0064497F" w:rsidRDefault="0064497F" w:rsidP="00E0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EE99F" w14:textId="77777777" w:rsidR="0064497F" w:rsidRDefault="0064497F" w:rsidP="00E02609">
      <w:r>
        <w:separator/>
      </w:r>
    </w:p>
  </w:footnote>
  <w:footnote w:type="continuationSeparator" w:id="0">
    <w:p w14:paraId="402DBB1C" w14:textId="77777777" w:rsidR="0064497F" w:rsidRDefault="0064497F" w:rsidP="00E0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AD1CB" w14:textId="77777777" w:rsidR="003C1F72" w:rsidRDefault="00000000">
    <w:pPr>
      <w:pStyle w:val="a3"/>
    </w:pPr>
    <w:r>
      <w:rPr>
        <w:noProof/>
      </w:rPr>
      <w:pict w14:anchorId="3FE5B2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0375032" o:spid="_x0000_s1026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极知教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6F49C" w14:textId="77777777" w:rsidR="00E02609" w:rsidRDefault="00000000" w:rsidP="00E02609">
    <w:pPr>
      <w:pStyle w:val="a3"/>
      <w:pBdr>
        <w:bottom w:val="single" w:sz="6" w:space="17" w:color="auto"/>
      </w:pBdr>
    </w:pPr>
    <w:r>
      <w:rPr>
        <w:noProof/>
      </w:rPr>
      <w:pict w14:anchorId="69EC9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0375033" o:spid="_x0000_s1027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极知教育"/>
          <w10:wrap anchorx="margin" anchory="margin"/>
        </v:shape>
      </w:pict>
    </w:r>
    <w:r w:rsidR="00E02609">
      <w:rPr>
        <w:noProof/>
      </w:rPr>
      <w:drawing>
        <wp:anchor distT="0" distB="0" distL="114300" distR="114300" simplePos="0" relativeHeight="251658240" behindDoc="0" locked="0" layoutInCell="1" allowOverlap="1" wp14:anchorId="34500D27" wp14:editId="7E155593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1676400" cy="42626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534" cy="427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8904E" w14:textId="77777777" w:rsidR="003C1F72" w:rsidRDefault="00000000">
    <w:pPr>
      <w:pStyle w:val="a3"/>
    </w:pPr>
    <w:r>
      <w:rPr>
        <w:noProof/>
      </w:rPr>
      <w:pict w14:anchorId="1380E2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0375031" o:spid="_x0000_s1025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极知教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B4A22"/>
    <w:multiLevelType w:val="hybridMultilevel"/>
    <w:tmpl w:val="6B52A510"/>
    <w:lvl w:ilvl="0" w:tplc="AA10C8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76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81"/>
    <w:rsid w:val="00050A2C"/>
    <w:rsid w:val="001005E6"/>
    <w:rsid w:val="00257989"/>
    <w:rsid w:val="00360ABF"/>
    <w:rsid w:val="003C1F72"/>
    <w:rsid w:val="00404990"/>
    <w:rsid w:val="0057189F"/>
    <w:rsid w:val="00575003"/>
    <w:rsid w:val="0064497F"/>
    <w:rsid w:val="007E67EA"/>
    <w:rsid w:val="008563E0"/>
    <w:rsid w:val="009C5081"/>
    <w:rsid w:val="00CC63CF"/>
    <w:rsid w:val="00CD7885"/>
    <w:rsid w:val="00E00E3A"/>
    <w:rsid w:val="00E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648A6"/>
  <w15:chartTrackingRefBased/>
  <w15:docId w15:val="{E1339F08-5741-45EE-BED7-01DBAD46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08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609"/>
    <w:rPr>
      <w:sz w:val="18"/>
      <w:szCs w:val="18"/>
    </w:rPr>
  </w:style>
  <w:style w:type="paragraph" w:styleId="a7">
    <w:name w:val="List Paragraph"/>
    <w:basedOn w:val="a"/>
    <w:uiPriority w:val="34"/>
    <w:qFormat/>
    <w:rsid w:val="009C5081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9C5081"/>
    <w:pPr>
      <w:autoSpaceDE w:val="0"/>
      <w:autoSpaceDN w:val="0"/>
      <w:spacing w:before="43"/>
      <w:ind w:left="162"/>
      <w:jc w:val="left"/>
    </w:pPr>
    <w:rPr>
      <w:rFonts w:ascii="Times New Roman" w:eastAsia="Times New Roman" w:hAnsi="Times New Roman" w:cs="Times New Roman"/>
      <w:kern w:val="0"/>
      <w:szCs w:val="21"/>
      <w:lang w:eastAsia="en-US"/>
    </w:rPr>
  </w:style>
  <w:style w:type="character" w:customStyle="1" w:styleId="a9">
    <w:name w:val="正文文本 字符"/>
    <w:basedOn w:val="a0"/>
    <w:link w:val="a8"/>
    <w:uiPriority w:val="1"/>
    <w:rsid w:val="009C5081"/>
    <w:rPr>
      <w:rFonts w:ascii="Times New Roman" w:eastAsia="Times New Roman" w:hAnsi="Times New Roman" w:cs="Times New Roman"/>
      <w:kern w:val="0"/>
      <w:szCs w:val="21"/>
      <w:lang w:eastAsia="en-US"/>
    </w:rPr>
  </w:style>
  <w:style w:type="table" w:styleId="aa">
    <w:name w:val="Table Grid"/>
    <w:basedOn w:val="a1"/>
    <w:uiPriority w:val="39"/>
    <w:rsid w:val="009C508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6335;&#30196;\Documents\&#33258;&#23450;&#20041;%20Office%20&#27169;&#26495;\&#26497;&#306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极知.dotx</Template>
  <TotalTime>19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路痴</dc:creator>
  <cp:keywords/>
  <dc:description/>
  <cp:lastModifiedBy>鑫 六</cp:lastModifiedBy>
  <cp:revision>3</cp:revision>
  <dcterms:created xsi:type="dcterms:W3CDTF">2021-11-25T05:43:00Z</dcterms:created>
  <dcterms:modified xsi:type="dcterms:W3CDTF">2024-12-22T06:12:00Z</dcterms:modified>
</cp:coreProperties>
</file>