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986A" w14:textId="77777777" w:rsidR="00CF237A" w:rsidRDefault="00CF237A">
      <w:pPr>
        <w:rPr>
          <w:color w:val="000000"/>
        </w:rPr>
      </w:pPr>
    </w:p>
    <w:p w14:paraId="6C372041" w14:textId="77777777" w:rsidR="00CF237A" w:rsidRDefault="00CF237A">
      <w:pPr>
        <w:rPr>
          <w:color w:val="000000"/>
        </w:rPr>
      </w:pPr>
    </w:p>
    <w:p w14:paraId="19DD404C" w14:textId="77777777" w:rsidR="00CF237A" w:rsidRDefault="00000000">
      <w:pPr>
        <w:jc w:val="center"/>
        <w:rPr>
          <w:color w:val="000000"/>
        </w:rPr>
      </w:pPr>
      <w:r>
        <w:rPr>
          <w:noProof/>
        </w:rPr>
        <w:drawing>
          <wp:inline distT="0" distB="0" distL="0" distR="0" wp14:anchorId="3B702AA9" wp14:editId="59215947">
            <wp:extent cx="2946400" cy="727710"/>
            <wp:effectExtent l="0" t="0" r="635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68951" cy="757994"/>
                    </a:xfrm>
                    <a:prstGeom prst="rect">
                      <a:avLst/>
                    </a:prstGeom>
                    <a:noFill/>
                    <a:ln>
                      <a:noFill/>
                    </a:ln>
                  </pic:spPr>
                </pic:pic>
              </a:graphicData>
            </a:graphic>
          </wp:inline>
        </w:drawing>
      </w:r>
    </w:p>
    <w:p w14:paraId="57F85FA0" w14:textId="77777777" w:rsidR="00CF237A" w:rsidRDefault="00000000">
      <w:pPr>
        <w:pStyle w:val="a3"/>
        <w:rPr>
          <w:color w:val="000000"/>
          <w:sz w:val="36"/>
          <w:szCs w:val="36"/>
        </w:rPr>
      </w:pPr>
      <w:r>
        <w:rPr>
          <w:rFonts w:hint="eastAsia"/>
          <w:color w:val="000000"/>
          <w:sz w:val="36"/>
          <w:szCs w:val="36"/>
        </w:rPr>
        <w:t>TONGJI UNIVERSITY</w:t>
      </w:r>
    </w:p>
    <w:p w14:paraId="6E7969EB" w14:textId="77777777" w:rsidR="00CF237A" w:rsidRDefault="00CF237A">
      <w:pPr>
        <w:rPr>
          <w:color w:val="000000"/>
        </w:rPr>
      </w:pPr>
    </w:p>
    <w:p w14:paraId="42E152AF" w14:textId="77777777" w:rsidR="00CF237A" w:rsidRDefault="00000000">
      <w:pPr>
        <w:jc w:val="center"/>
        <w:rPr>
          <w:rFonts w:eastAsia="黑体"/>
          <w:color w:val="000000"/>
          <w:sz w:val="72"/>
          <w:szCs w:val="72"/>
        </w:rPr>
      </w:pPr>
      <w:r>
        <w:rPr>
          <w:rFonts w:eastAsia="黑体" w:hint="eastAsia"/>
          <w:color w:val="000000"/>
          <w:sz w:val="72"/>
          <w:szCs w:val="72"/>
        </w:rPr>
        <w:t>物理实验报告</w:t>
      </w:r>
    </w:p>
    <w:p w14:paraId="592DD638" w14:textId="77777777" w:rsidR="00CF237A" w:rsidRDefault="00CF237A">
      <w:pPr>
        <w:spacing w:line="440" w:lineRule="atLeast"/>
        <w:rPr>
          <w:color w:val="000000"/>
        </w:rPr>
      </w:pPr>
    </w:p>
    <w:p w14:paraId="4E800998" w14:textId="77777777" w:rsidR="00CF237A" w:rsidRDefault="00CF237A">
      <w:pPr>
        <w:spacing w:line="800" w:lineRule="exact"/>
        <w:rPr>
          <w:color w:val="000000"/>
        </w:rPr>
      </w:pPr>
    </w:p>
    <w:p w14:paraId="20FCF199" w14:textId="251CC348" w:rsidR="00CF237A" w:rsidRDefault="00000000">
      <w:pPr>
        <w:spacing w:line="800" w:lineRule="exact"/>
        <w:rPr>
          <w:rFonts w:eastAsia="黑体"/>
          <w:color w:val="000000"/>
          <w:sz w:val="36"/>
          <w:szCs w:val="36"/>
          <w:u w:val="single"/>
        </w:rPr>
      </w:pPr>
      <w:r>
        <w:rPr>
          <w:rFonts w:eastAsia="黑体" w:hint="eastAsia"/>
          <w:color w:val="000000"/>
          <w:sz w:val="36"/>
          <w:szCs w:val="36"/>
        </w:rPr>
        <w:t>实验名称</w:t>
      </w:r>
      <w:r>
        <w:rPr>
          <w:rFonts w:eastAsia="黑体" w:hint="eastAsia"/>
          <w:color w:val="000000"/>
          <w:sz w:val="36"/>
          <w:szCs w:val="36"/>
        </w:rPr>
        <w:t xml:space="preserve">  </w:t>
      </w:r>
      <w:r>
        <w:rPr>
          <w:rFonts w:eastAsia="黑体" w:hint="eastAsia"/>
          <w:color w:val="000000"/>
          <w:sz w:val="36"/>
          <w:szCs w:val="36"/>
          <w:u w:val="single"/>
        </w:rPr>
        <w:t xml:space="preserve">　　　</w:t>
      </w:r>
      <w:r w:rsidR="00EF0CAF">
        <w:rPr>
          <w:rFonts w:eastAsia="黑体" w:hint="eastAsia"/>
          <w:color w:val="000000"/>
          <w:sz w:val="36"/>
          <w:szCs w:val="36"/>
          <w:u w:val="single"/>
        </w:rPr>
        <w:t xml:space="preserve"> </w:t>
      </w:r>
      <w:r>
        <w:rPr>
          <w:rFonts w:eastAsia="黑体" w:hint="eastAsia"/>
          <w:color w:val="000000"/>
          <w:sz w:val="36"/>
          <w:szCs w:val="36"/>
          <w:u w:val="single"/>
        </w:rPr>
        <w:t xml:space="preserve">　　</w:t>
      </w:r>
      <w:r w:rsidR="00EF0CAF">
        <w:rPr>
          <w:rFonts w:eastAsia="黑体" w:hint="eastAsia"/>
          <w:color w:val="000000"/>
          <w:sz w:val="36"/>
          <w:szCs w:val="36"/>
          <w:u w:val="single"/>
        </w:rPr>
        <w:t xml:space="preserve"> </w:t>
      </w:r>
      <w:r w:rsidR="00EF0CAF">
        <w:rPr>
          <w:rFonts w:eastAsia="黑体" w:hint="eastAsia"/>
          <w:color w:val="000000"/>
          <w:sz w:val="36"/>
          <w:szCs w:val="36"/>
          <w:u w:val="single"/>
        </w:rPr>
        <w:t>巨磁阻效应</w:t>
      </w:r>
      <w:r>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22CD4B35" w14:textId="0A738C8B" w:rsidR="00CF237A" w:rsidRDefault="00000000">
      <w:pPr>
        <w:spacing w:line="800" w:lineRule="exact"/>
        <w:rPr>
          <w:rFonts w:eastAsia="黑体"/>
          <w:color w:val="000000"/>
          <w:sz w:val="36"/>
          <w:szCs w:val="36"/>
          <w:u w:val="single"/>
        </w:rPr>
      </w:pPr>
      <w:r>
        <w:rPr>
          <w:rFonts w:eastAsia="黑体" w:hint="eastAsia"/>
          <w:color w:val="000000"/>
          <w:sz w:val="36"/>
          <w:szCs w:val="36"/>
        </w:rPr>
        <w:t>学生姓名</w:t>
      </w:r>
      <w:r>
        <w:rPr>
          <w:rFonts w:eastAsia="黑体" w:hint="eastAsia"/>
          <w:color w:val="000000"/>
          <w:sz w:val="36"/>
          <w:szCs w:val="36"/>
        </w:rPr>
        <w:t xml:space="preserve">  </w:t>
      </w:r>
      <w:r>
        <w:rPr>
          <w:rFonts w:eastAsia="黑体" w:hint="eastAsia"/>
          <w:color w:val="000000"/>
          <w:sz w:val="36"/>
          <w:szCs w:val="36"/>
          <w:u w:val="single"/>
        </w:rPr>
        <w:t xml:space="preserve">　　　　　　</w:t>
      </w:r>
      <w:r w:rsidR="009970FE">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sidR="009970FE">
        <w:rPr>
          <w:rFonts w:eastAsia="黑体" w:hint="eastAsia"/>
          <w:color w:val="000000"/>
          <w:sz w:val="36"/>
          <w:szCs w:val="36"/>
          <w:u w:val="single"/>
        </w:rPr>
        <w:t xml:space="preserve"> </w:t>
      </w:r>
      <w:r>
        <w:rPr>
          <w:rFonts w:eastAsia="黑体" w:hint="eastAsia"/>
          <w:color w:val="000000"/>
          <w:sz w:val="36"/>
          <w:szCs w:val="36"/>
          <w:u w:val="single"/>
        </w:rPr>
        <w:t xml:space="preserve">　　</w:t>
      </w:r>
    </w:p>
    <w:p w14:paraId="38CAF4D0" w14:textId="1D27E8DE" w:rsidR="00CF237A" w:rsidRDefault="00000000">
      <w:pPr>
        <w:spacing w:line="800" w:lineRule="exact"/>
        <w:rPr>
          <w:rFonts w:eastAsia="黑体"/>
          <w:color w:val="000000"/>
          <w:sz w:val="36"/>
          <w:szCs w:val="36"/>
          <w:u w:val="single"/>
        </w:rPr>
      </w:pPr>
      <w:r>
        <w:rPr>
          <w:rFonts w:eastAsia="黑体" w:hint="eastAsia"/>
          <w:color w:val="000000"/>
          <w:sz w:val="36"/>
          <w:szCs w:val="36"/>
        </w:rPr>
        <w:t>学　　号</w:t>
      </w:r>
      <w:r>
        <w:rPr>
          <w:rFonts w:eastAsia="黑体" w:hint="eastAsia"/>
          <w:color w:val="000000"/>
          <w:sz w:val="36"/>
          <w:szCs w:val="36"/>
        </w:rPr>
        <w:t xml:space="preserve">  </w:t>
      </w:r>
      <w:r>
        <w:rPr>
          <w:rFonts w:eastAsia="黑体" w:hint="eastAsia"/>
          <w:color w:val="000000"/>
          <w:sz w:val="36"/>
          <w:szCs w:val="36"/>
          <w:u w:val="single"/>
        </w:rPr>
        <w:t xml:space="preserve">　　　　　　</w:t>
      </w:r>
      <w:r w:rsidR="009970FE">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5D1EB11E" w14:textId="1F1D5721" w:rsidR="00CF237A" w:rsidRDefault="00000000">
      <w:pPr>
        <w:spacing w:line="800" w:lineRule="exact"/>
        <w:rPr>
          <w:rFonts w:eastAsia="黑体"/>
          <w:color w:val="000000"/>
          <w:sz w:val="36"/>
          <w:szCs w:val="36"/>
        </w:rPr>
      </w:pPr>
      <w:r>
        <w:rPr>
          <w:rFonts w:eastAsia="黑体" w:hint="eastAsia"/>
          <w:color w:val="000000"/>
          <w:sz w:val="36"/>
          <w:szCs w:val="36"/>
        </w:rPr>
        <w:t>组</w:t>
      </w:r>
      <w:r>
        <w:rPr>
          <w:rFonts w:eastAsia="黑体" w:hint="eastAsia"/>
          <w:color w:val="000000"/>
          <w:sz w:val="36"/>
          <w:szCs w:val="36"/>
        </w:rPr>
        <w:t xml:space="preserve"> </w:t>
      </w:r>
      <w:r>
        <w:rPr>
          <w:rFonts w:eastAsia="黑体"/>
          <w:color w:val="000000"/>
          <w:sz w:val="36"/>
          <w:szCs w:val="36"/>
        </w:rPr>
        <w:t xml:space="preserve">   </w:t>
      </w:r>
      <w:r>
        <w:rPr>
          <w:rFonts w:eastAsia="黑体" w:hint="eastAsia"/>
          <w:color w:val="000000"/>
          <w:sz w:val="36"/>
          <w:szCs w:val="36"/>
        </w:rPr>
        <w:t>号</w:t>
      </w:r>
      <w:r>
        <w:rPr>
          <w:rFonts w:eastAsia="黑体" w:hint="eastAsia"/>
          <w:color w:val="000000"/>
          <w:sz w:val="36"/>
          <w:szCs w:val="36"/>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7D7DB8C4" w14:textId="29EEB103" w:rsidR="00CF237A" w:rsidRDefault="00000000">
      <w:pPr>
        <w:spacing w:line="800" w:lineRule="exact"/>
        <w:rPr>
          <w:rFonts w:eastAsia="黑体"/>
          <w:color w:val="000000"/>
          <w:sz w:val="36"/>
          <w:szCs w:val="36"/>
          <w:u w:val="single"/>
        </w:rPr>
      </w:pPr>
      <w:r>
        <w:rPr>
          <w:rFonts w:eastAsia="黑体" w:hint="eastAsia"/>
          <w:color w:val="000000"/>
          <w:sz w:val="36"/>
          <w:szCs w:val="36"/>
        </w:rPr>
        <w:t>实验日期</w:t>
      </w:r>
      <w:r>
        <w:rPr>
          <w:rFonts w:eastAsia="黑体" w:hint="eastAsia"/>
          <w:color w:val="000000"/>
          <w:sz w:val="36"/>
          <w:szCs w:val="36"/>
        </w:rPr>
        <w:t xml:space="preserve">  </w:t>
      </w:r>
      <w:r>
        <w:rPr>
          <w:rFonts w:eastAsia="黑体" w:hint="eastAsia"/>
          <w:color w:val="000000"/>
          <w:sz w:val="36"/>
          <w:szCs w:val="36"/>
          <w:u w:val="single"/>
        </w:rPr>
        <w:t xml:space="preserve">　　</w:t>
      </w:r>
      <w:r w:rsidR="009970FE">
        <w:rPr>
          <w:rFonts w:eastAsia="黑体" w:hint="eastAsia"/>
          <w:color w:val="000000"/>
          <w:sz w:val="36"/>
          <w:szCs w:val="36"/>
          <w:u w:val="single"/>
        </w:rPr>
        <w:t xml:space="preserve"> </w:t>
      </w:r>
      <w:r>
        <w:rPr>
          <w:rFonts w:eastAsia="黑体" w:hint="eastAsia"/>
          <w:color w:val="000000"/>
          <w:sz w:val="36"/>
          <w:szCs w:val="36"/>
          <w:u w:val="single"/>
        </w:rPr>
        <w:t xml:space="preserve">　</w:t>
      </w:r>
      <w:r w:rsidR="009970FE">
        <w:rPr>
          <w:rFonts w:eastAsia="黑体" w:hint="eastAsia"/>
          <w:color w:val="000000"/>
          <w:sz w:val="36"/>
          <w:szCs w:val="36"/>
          <w:u w:val="single"/>
        </w:rPr>
        <w:t xml:space="preserve"> </w:t>
      </w:r>
      <w:r>
        <w:rPr>
          <w:rFonts w:eastAsia="黑体" w:hint="eastAsia"/>
          <w:color w:val="000000"/>
          <w:sz w:val="36"/>
          <w:szCs w:val="36"/>
          <w:u w:val="single"/>
        </w:rPr>
        <w:t xml:space="preserve">    </w:t>
      </w:r>
      <w:r w:rsidR="009970FE">
        <w:rPr>
          <w:rFonts w:eastAsia="黑体" w:hint="eastAsia"/>
          <w:color w:val="000000"/>
          <w:sz w:val="36"/>
          <w:szCs w:val="36"/>
          <w:u w:val="single"/>
        </w:rPr>
        <w:t>2026.3.17</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5B26347B" w14:textId="77777777" w:rsidR="00CF237A" w:rsidRDefault="00CF237A">
      <w:pPr>
        <w:spacing w:line="800" w:lineRule="exact"/>
      </w:pPr>
    </w:p>
    <w:p w14:paraId="63B8477F" w14:textId="77777777" w:rsidR="00CF237A" w:rsidRDefault="00CF237A">
      <w:pPr>
        <w:spacing w:line="800" w:lineRule="exact"/>
      </w:pPr>
    </w:p>
    <w:p w14:paraId="2F9BB3CC" w14:textId="77777777" w:rsidR="00CF237A" w:rsidRDefault="00CF237A">
      <w:pPr>
        <w:spacing w:line="800" w:lineRule="exact"/>
      </w:pPr>
    </w:p>
    <w:p w14:paraId="034D58BA" w14:textId="77777777" w:rsidR="00CF237A" w:rsidRDefault="00CF237A">
      <w:pPr>
        <w:spacing w:line="800" w:lineRule="exact"/>
        <w:sectPr w:rsidR="00CF237A">
          <w:headerReference w:type="default" r:id="rId9"/>
          <w:footerReference w:type="default" r:id="rId10"/>
          <w:footerReference w:type="first" r:id="rId11"/>
          <w:pgSz w:w="11906" w:h="16838"/>
          <w:pgMar w:top="1440" w:right="1800" w:bottom="1440" w:left="1800" w:header="851" w:footer="992" w:gutter="0"/>
          <w:pgNumType w:start="1"/>
          <w:cols w:space="425"/>
          <w:titlePg/>
          <w:docGrid w:type="lines" w:linePitch="312"/>
        </w:sectPr>
      </w:pPr>
    </w:p>
    <w:p w14:paraId="49519337" w14:textId="77777777" w:rsidR="00CF237A" w:rsidRDefault="00CF237A">
      <w:pPr>
        <w:framePr w:w="466" w:h="11551" w:hSpace="180" w:wrap="auto" w:vAnchor="text" w:hAnchor="page" w:x="551" w:y="121"/>
        <w:rPr>
          <w:rFonts w:ascii="宋体"/>
        </w:rPr>
      </w:pPr>
    </w:p>
    <w:p w14:paraId="59896EF0" w14:textId="77777777" w:rsidR="00CF237A" w:rsidRDefault="00000000">
      <w:pPr>
        <w:framePr w:w="466" w:h="11551" w:hSpace="180" w:wrap="auto" w:vAnchor="text" w:hAnchor="page" w:x="551" w:y="121"/>
        <w:jc w:val="center"/>
        <w:rPr>
          <w:rFonts w:ascii="宋体"/>
        </w:rPr>
      </w:pPr>
      <w:r>
        <w:rPr>
          <w:rFonts w:ascii="宋体" w:hint="eastAsia"/>
        </w:rPr>
        <w:t>┊</w:t>
      </w:r>
    </w:p>
    <w:p w14:paraId="0871C262" w14:textId="77777777" w:rsidR="00CF237A" w:rsidRDefault="00000000">
      <w:pPr>
        <w:framePr w:w="466" w:h="11551" w:hSpace="180" w:wrap="auto" w:vAnchor="text" w:hAnchor="page" w:x="551" w:y="121"/>
        <w:jc w:val="center"/>
        <w:rPr>
          <w:rFonts w:ascii="宋体"/>
        </w:rPr>
      </w:pPr>
      <w:r>
        <w:rPr>
          <w:rFonts w:ascii="宋体" w:hint="eastAsia"/>
        </w:rPr>
        <w:t>┊</w:t>
      </w:r>
    </w:p>
    <w:p w14:paraId="0F3AF13C" w14:textId="77777777" w:rsidR="00CF237A" w:rsidRDefault="00000000">
      <w:pPr>
        <w:framePr w:w="466" w:h="11551" w:hSpace="180" w:wrap="auto" w:vAnchor="text" w:hAnchor="page" w:x="551" w:y="121"/>
        <w:jc w:val="center"/>
        <w:rPr>
          <w:rFonts w:ascii="宋体"/>
        </w:rPr>
      </w:pPr>
      <w:r>
        <w:rPr>
          <w:rFonts w:ascii="宋体" w:hint="eastAsia"/>
        </w:rPr>
        <w:t>┊</w:t>
      </w:r>
    </w:p>
    <w:p w14:paraId="63455726" w14:textId="77777777" w:rsidR="00CF237A" w:rsidRDefault="00000000">
      <w:pPr>
        <w:framePr w:w="466" w:h="11551" w:hSpace="180" w:wrap="auto" w:vAnchor="text" w:hAnchor="page" w:x="551" w:y="121"/>
        <w:jc w:val="center"/>
        <w:rPr>
          <w:rFonts w:ascii="宋体"/>
        </w:rPr>
      </w:pPr>
      <w:r>
        <w:rPr>
          <w:rFonts w:ascii="宋体" w:hint="eastAsia"/>
        </w:rPr>
        <w:t>┊</w:t>
      </w:r>
    </w:p>
    <w:p w14:paraId="762D2A2A" w14:textId="77777777" w:rsidR="00CF237A" w:rsidRDefault="00000000">
      <w:pPr>
        <w:framePr w:w="466" w:h="11551" w:hSpace="180" w:wrap="auto" w:vAnchor="text" w:hAnchor="page" w:x="551" w:y="121"/>
        <w:jc w:val="center"/>
        <w:rPr>
          <w:rFonts w:ascii="宋体"/>
        </w:rPr>
      </w:pPr>
      <w:r>
        <w:rPr>
          <w:rFonts w:ascii="宋体" w:hint="eastAsia"/>
        </w:rPr>
        <w:t>┊</w:t>
      </w:r>
    </w:p>
    <w:p w14:paraId="3DB77389" w14:textId="77777777" w:rsidR="00CF237A" w:rsidRDefault="00000000">
      <w:pPr>
        <w:framePr w:w="466" w:h="11551" w:hSpace="180" w:wrap="auto" w:vAnchor="text" w:hAnchor="page" w:x="551" w:y="121"/>
        <w:jc w:val="center"/>
        <w:rPr>
          <w:rFonts w:ascii="宋体"/>
        </w:rPr>
      </w:pPr>
      <w:r>
        <w:rPr>
          <w:rFonts w:ascii="宋体" w:hint="eastAsia"/>
        </w:rPr>
        <w:t>┊</w:t>
      </w:r>
    </w:p>
    <w:p w14:paraId="41D8265C" w14:textId="77777777" w:rsidR="00CF237A" w:rsidRDefault="00000000">
      <w:pPr>
        <w:framePr w:w="466" w:h="11551" w:hSpace="180" w:wrap="auto" w:vAnchor="text" w:hAnchor="page" w:x="551" w:y="121"/>
        <w:jc w:val="center"/>
        <w:rPr>
          <w:rFonts w:ascii="宋体"/>
        </w:rPr>
      </w:pPr>
      <w:r>
        <w:rPr>
          <w:rFonts w:ascii="宋体" w:hint="eastAsia"/>
        </w:rPr>
        <w:t>┊</w:t>
      </w:r>
    </w:p>
    <w:p w14:paraId="1C447E3A" w14:textId="77777777" w:rsidR="00CF237A" w:rsidRDefault="00000000">
      <w:pPr>
        <w:framePr w:w="466" w:h="11551" w:hSpace="180" w:wrap="auto" w:vAnchor="text" w:hAnchor="page" w:x="551" w:y="121"/>
        <w:jc w:val="center"/>
        <w:rPr>
          <w:rFonts w:ascii="宋体"/>
        </w:rPr>
      </w:pPr>
      <w:r>
        <w:rPr>
          <w:rFonts w:ascii="宋体" w:hint="eastAsia"/>
        </w:rPr>
        <w:t>┊</w:t>
      </w:r>
    </w:p>
    <w:p w14:paraId="0AAB32A4" w14:textId="77777777" w:rsidR="00CF237A" w:rsidRDefault="00000000">
      <w:pPr>
        <w:framePr w:w="466" w:h="11551" w:hSpace="180" w:wrap="auto" w:vAnchor="text" w:hAnchor="page" w:x="551" w:y="121"/>
        <w:jc w:val="center"/>
        <w:rPr>
          <w:rFonts w:ascii="宋体"/>
        </w:rPr>
      </w:pPr>
      <w:r>
        <w:rPr>
          <w:rFonts w:ascii="宋体" w:hint="eastAsia"/>
        </w:rPr>
        <w:t>┊</w:t>
      </w:r>
    </w:p>
    <w:p w14:paraId="64C28090" w14:textId="77777777" w:rsidR="00CF237A" w:rsidRDefault="00000000">
      <w:pPr>
        <w:framePr w:w="466" w:h="11551" w:hSpace="180" w:wrap="auto" w:vAnchor="text" w:hAnchor="page" w:x="551" w:y="121"/>
        <w:jc w:val="center"/>
        <w:rPr>
          <w:rFonts w:ascii="宋体"/>
        </w:rPr>
      </w:pPr>
      <w:r>
        <w:rPr>
          <w:rFonts w:ascii="宋体" w:hint="eastAsia"/>
        </w:rPr>
        <w:t>┊</w:t>
      </w:r>
    </w:p>
    <w:p w14:paraId="14CAFCFE" w14:textId="77777777" w:rsidR="00CF237A" w:rsidRDefault="00000000">
      <w:pPr>
        <w:framePr w:w="466" w:h="11551" w:hSpace="180" w:wrap="auto" w:vAnchor="text" w:hAnchor="page" w:x="551" w:y="121"/>
        <w:jc w:val="center"/>
      </w:pPr>
      <w:r>
        <w:rPr>
          <w:rFonts w:ascii="宋体" w:hint="eastAsia"/>
        </w:rPr>
        <w:t>┊</w:t>
      </w:r>
    </w:p>
    <w:p w14:paraId="4A58463C" w14:textId="77777777" w:rsidR="00CF237A" w:rsidRDefault="00000000">
      <w:pPr>
        <w:framePr w:w="466" w:h="11551" w:hSpace="180" w:wrap="auto" w:vAnchor="text" w:hAnchor="page" w:x="551" w:y="121"/>
        <w:jc w:val="center"/>
        <w:rPr>
          <w:rFonts w:ascii="宋体"/>
        </w:rPr>
      </w:pPr>
      <w:r>
        <w:rPr>
          <w:rFonts w:ascii="宋体" w:hint="eastAsia"/>
        </w:rPr>
        <w:t>┊</w:t>
      </w:r>
    </w:p>
    <w:p w14:paraId="378B3AD9" w14:textId="77777777" w:rsidR="00CF237A" w:rsidRDefault="00000000">
      <w:pPr>
        <w:framePr w:w="466" w:h="11551" w:hSpace="180" w:wrap="auto" w:vAnchor="text" w:hAnchor="page" w:x="551" w:y="121"/>
        <w:jc w:val="center"/>
        <w:rPr>
          <w:rFonts w:ascii="宋体"/>
        </w:rPr>
      </w:pPr>
      <w:r>
        <w:rPr>
          <w:rFonts w:ascii="宋体" w:hint="eastAsia"/>
        </w:rPr>
        <w:t>┊</w:t>
      </w:r>
    </w:p>
    <w:p w14:paraId="735D6282" w14:textId="77777777" w:rsidR="00CF237A" w:rsidRDefault="00000000">
      <w:pPr>
        <w:framePr w:w="466" w:h="11551" w:hSpace="180" w:wrap="auto" w:vAnchor="text" w:hAnchor="page" w:x="551" w:y="121"/>
        <w:jc w:val="center"/>
        <w:rPr>
          <w:rFonts w:ascii="宋体"/>
        </w:rPr>
      </w:pPr>
      <w:r>
        <w:rPr>
          <w:rFonts w:ascii="宋体" w:hint="eastAsia"/>
        </w:rPr>
        <w:t>装</w:t>
      </w:r>
    </w:p>
    <w:p w14:paraId="60990099" w14:textId="77777777" w:rsidR="00CF237A" w:rsidRDefault="00000000">
      <w:pPr>
        <w:framePr w:w="466" w:h="11551" w:hSpace="180" w:wrap="auto" w:vAnchor="text" w:hAnchor="page" w:x="551" w:y="121"/>
        <w:jc w:val="center"/>
        <w:rPr>
          <w:rFonts w:ascii="宋体"/>
        </w:rPr>
      </w:pPr>
      <w:r>
        <w:rPr>
          <w:rFonts w:ascii="宋体" w:hint="eastAsia"/>
        </w:rPr>
        <w:t>┊</w:t>
      </w:r>
    </w:p>
    <w:p w14:paraId="68B8D2A8" w14:textId="77777777" w:rsidR="00CF237A" w:rsidRDefault="00000000">
      <w:pPr>
        <w:framePr w:w="466" w:h="11551" w:hSpace="180" w:wrap="auto" w:vAnchor="text" w:hAnchor="page" w:x="551" w:y="121"/>
        <w:jc w:val="center"/>
        <w:rPr>
          <w:rFonts w:ascii="宋体"/>
        </w:rPr>
      </w:pPr>
      <w:r>
        <w:rPr>
          <w:rFonts w:ascii="宋体" w:hint="eastAsia"/>
        </w:rPr>
        <w:t>┊</w:t>
      </w:r>
    </w:p>
    <w:p w14:paraId="15767883" w14:textId="77777777" w:rsidR="00CF237A" w:rsidRDefault="00000000">
      <w:pPr>
        <w:framePr w:w="466" w:h="11551" w:hSpace="180" w:wrap="auto" w:vAnchor="text" w:hAnchor="page" w:x="551" w:y="121"/>
        <w:jc w:val="center"/>
        <w:rPr>
          <w:rFonts w:ascii="宋体"/>
        </w:rPr>
      </w:pPr>
      <w:r>
        <w:rPr>
          <w:rFonts w:ascii="宋体" w:hint="eastAsia"/>
        </w:rPr>
        <w:t>┊</w:t>
      </w:r>
    </w:p>
    <w:p w14:paraId="7CF9E844" w14:textId="77777777" w:rsidR="00CF237A" w:rsidRDefault="00000000">
      <w:pPr>
        <w:framePr w:w="466" w:h="11551" w:hSpace="180" w:wrap="auto" w:vAnchor="text" w:hAnchor="page" w:x="551" w:y="121"/>
        <w:jc w:val="center"/>
        <w:rPr>
          <w:rFonts w:ascii="宋体"/>
        </w:rPr>
      </w:pPr>
      <w:r>
        <w:rPr>
          <w:rFonts w:ascii="宋体" w:hint="eastAsia"/>
        </w:rPr>
        <w:t>┊</w:t>
      </w:r>
    </w:p>
    <w:p w14:paraId="1A507F21" w14:textId="77777777" w:rsidR="00CF237A" w:rsidRDefault="00000000">
      <w:pPr>
        <w:framePr w:w="466" w:h="11551" w:hSpace="180" w:wrap="auto" w:vAnchor="text" w:hAnchor="page" w:x="551" w:y="121"/>
        <w:jc w:val="center"/>
        <w:rPr>
          <w:rFonts w:ascii="宋体"/>
        </w:rPr>
      </w:pPr>
      <w:r>
        <w:rPr>
          <w:rFonts w:ascii="宋体" w:hint="eastAsia"/>
        </w:rPr>
        <w:t>┊</w:t>
      </w:r>
    </w:p>
    <w:p w14:paraId="1D29C35F" w14:textId="77777777" w:rsidR="00CF237A" w:rsidRDefault="00000000">
      <w:pPr>
        <w:framePr w:w="466" w:h="11551" w:hSpace="180" w:wrap="auto" w:vAnchor="text" w:hAnchor="page" w:x="551" w:y="121"/>
        <w:jc w:val="center"/>
        <w:rPr>
          <w:rFonts w:ascii="宋体"/>
        </w:rPr>
      </w:pPr>
      <w:r>
        <w:rPr>
          <w:rFonts w:ascii="宋体" w:hint="eastAsia"/>
        </w:rPr>
        <w:t>订</w:t>
      </w:r>
    </w:p>
    <w:p w14:paraId="6638D7B2" w14:textId="77777777" w:rsidR="00CF237A" w:rsidRDefault="00000000">
      <w:pPr>
        <w:framePr w:w="466" w:h="11551" w:hSpace="180" w:wrap="auto" w:vAnchor="text" w:hAnchor="page" w:x="551" w:y="121"/>
        <w:jc w:val="center"/>
        <w:rPr>
          <w:rFonts w:ascii="宋体"/>
        </w:rPr>
      </w:pPr>
      <w:r>
        <w:rPr>
          <w:rFonts w:ascii="宋体" w:hint="eastAsia"/>
        </w:rPr>
        <w:t>┊</w:t>
      </w:r>
    </w:p>
    <w:p w14:paraId="2DB7ACBE" w14:textId="77777777" w:rsidR="00CF237A" w:rsidRDefault="00000000">
      <w:pPr>
        <w:framePr w:w="466" w:h="11551" w:hSpace="180" w:wrap="auto" w:vAnchor="text" w:hAnchor="page" w:x="551" w:y="121"/>
        <w:jc w:val="center"/>
        <w:rPr>
          <w:rFonts w:ascii="宋体"/>
        </w:rPr>
      </w:pPr>
      <w:r>
        <w:rPr>
          <w:rFonts w:ascii="宋体" w:hint="eastAsia"/>
        </w:rPr>
        <w:t>┊</w:t>
      </w:r>
    </w:p>
    <w:p w14:paraId="7A6AD022" w14:textId="77777777" w:rsidR="00CF237A" w:rsidRDefault="00000000">
      <w:pPr>
        <w:framePr w:w="466" w:h="11551" w:hSpace="180" w:wrap="auto" w:vAnchor="text" w:hAnchor="page" w:x="551" w:y="121"/>
        <w:jc w:val="center"/>
        <w:rPr>
          <w:rFonts w:ascii="宋体"/>
        </w:rPr>
      </w:pPr>
      <w:r>
        <w:rPr>
          <w:rFonts w:ascii="宋体" w:hint="eastAsia"/>
        </w:rPr>
        <w:t>┊</w:t>
      </w:r>
    </w:p>
    <w:p w14:paraId="6EBFA3C2" w14:textId="77777777" w:rsidR="00CF237A" w:rsidRDefault="00000000">
      <w:pPr>
        <w:framePr w:w="466" w:h="11551" w:hSpace="180" w:wrap="auto" w:vAnchor="text" w:hAnchor="page" w:x="551" w:y="121"/>
        <w:jc w:val="center"/>
        <w:rPr>
          <w:rFonts w:ascii="宋体"/>
        </w:rPr>
      </w:pPr>
      <w:r>
        <w:rPr>
          <w:rFonts w:ascii="宋体" w:hint="eastAsia"/>
        </w:rPr>
        <w:t>┊</w:t>
      </w:r>
    </w:p>
    <w:p w14:paraId="48FA299C" w14:textId="77777777" w:rsidR="00CF237A" w:rsidRDefault="00000000">
      <w:pPr>
        <w:framePr w:w="466" w:h="11551" w:hSpace="180" w:wrap="auto" w:vAnchor="text" w:hAnchor="page" w:x="551" w:y="121"/>
        <w:jc w:val="center"/>
        <w:rPr>
          <w:rFonts w:ascii="宋体"/>
        </w:rPr>
      </w:pPr>
      <w:r>
        <w:rPr>
          <w:rFonts w:ascii="宋体" w:hint="eastAsia"/>
        </w:rPr>
        <w:t>┊</w:t>
      </w:r>
    </w:p>
    <w:p w14:paraId="401B214F" w14:textId="77777777" w:rsidR="00CF237A" w:rsidRDefault="00000000">
      <w:pPr>
        <w:framePr w:w="466" w:h="11551" w:hSpace="180" w:wrap="auto" w:vAnchor="text" w:hAnchor="page" w:x="551" w:y="121"/>
        <w:jc w:val="center"/>
        <w:rPr>
          <w:rFonts w:ascii="宋体"/>
        </w:rPr>
      </w:pPr>
      <w:r>
        <w:rPr>
          <w:rFonts w:ascii="宋体" w:hint="eastAsia"/>
        </w:rPr>
        <w:t>线</w:t>
      </w:r>
    </w:p>
    <w:p w14:paraId="6BD9B328" w14:textId="77777777" w:rsidR="00CF237A" w:rsidRDefault="00000000">
      <w:pPr>
        <w:framePr w:w="466" w:h="11551" w:hSpace="180" w:wrap="auto" w:vAnchor="text" w:hAnchor="page" w:x="551" w:y="121"/>
        <w:jc w:val="center"/>
        <w:rPr>
          <w:rFonts w:ascii="宋体"/>
        </w:rPr>
      </w:pPr>
      <w:r>
        <w:rPr>
          <w:rFonts w:ascii="宋体" w:hint="eastAsia"/>
        </w:rPr>
        <w:t>┊</w:t>
      </w:r>
    </w:p>
    <w:p w14:paraId="19BAEF1C" w14:textId="77777777" w:rsidR="00CF237A" w:rsidRDefault="00000000">
      <w:pPr>
        <w:framePr w:w="466" w:h="11551" w:hSpace="180" w:wrap="auto" w:vAnchor="text" w:hAnchor="page" w:x="551" w:y="121"/>
        <w:jc w:val="center"/>
        <w:rPr>
          <w:rFonts w:ascii="宋体"/>
        </w:rPr>
      </w:pPr>
      <w:r>
        <w:rPr>
          <w:rFonts w:ascii="宋体" w:hint="eastAsia"/>
        </w:rPr>
        <w:t>┊</w:t>
      </w:r>
    </w:p>
    <w:p w14:paraId="3373B61A" w14:textId="77777777" w:rsidR="00CF237A" w:rsidRDefault="00000000">
      <w:pPr>
        <w:framePr w:w="466" w:h="11551" w:hSpace="180" w:wrap="auto" w:vAnchor="text" w:hAnchor="page" w:x="551" w:y="121"/>
        <w:jc w:val="center"/>
        <w:rPr>
          <w:rFonts w:ascii="宋体"/>
        </w:rPr>
      </w:pPr>
      <w:r>
        <w:rPr>
          <w:rFonts w:ascii="宋体" w:hint="eastAsia"/>
        </w:rPr>
        <w:t>┊</w:t>
      </w:r>
    </w:p>
    <w:p w14:paraId="791DCE5F" w14:textId="77777777" w:rsidR="00CF237A" w:rsidRDefault="00000000">
      <w:pPr>
        <w:framePr w:w="466" w:h="11551" w:hSpace="180" w:wrap="auto" w:vAnchor="text" w:hAnchor="page" w:x="551" w:y="121"/>
        <w:jc w:val="center"/>
        <w:rPr>
          <w:rFonts w:ascii="宋体"/>
        </w:rPr>
      </w:pPr>
      <w:r>
        <w:rPr>
          <w:rFonts w:ascii="宋体" w:hint="eastAsia"/>
        </w:rPr>
        <w:t>┊</w:t>
      </w:r>
    </w:p>
    <w:p w14:paraId="078304EE" w14:textId="77777777" w:rsidR="00CF237A" w:rsidRDefault="00000000">
      <w:pPr>
        <w:framePr w:w="466" w:h="11551" w:hSpace="180" w:wrap="auto" w:vAnchor="text" w:hAnchor="page" w:x="551" w:y="121"/>
        <w:jc w:val="center"/>
        <w:rPr>
          <w:rFonts w:ascii="宋体"/>
        </w:rPr>
      </w:pPr>
      <w:r>
        <w:rPr>
          <w:rFonts w:ascii="宋体" w:hint="eastAsia"/>
        </w:rPr>
        <w:t>┊</w:t>
      </w:r>
    </w:p>
    <w:p w14:paraId="4860E006" w14:textId="77777777" w:rsidR="00CF237A" w:rsidRDefault="00000000">
      <w:pPr>
        <w:framePr w:w="466" w:h="11551" w:hSpace="180" w:wrap="auto" w:vAnchor="text" w:hAnchor="page" w:x="551" w:y="121"/>
        <w:jc w:val="center"/>
        <w:rPr>
          <w:rFonts w:ascii="宋体"/>
        </w:rPr>
      </w:pPr>
      <w:r>
        <w:rPr>
          <w:rFonts w:ascii="宋体" w:hint="eastAsia"/>
        </w:rPr>
        <w:t>┊</w:t>
      </w:r>
    </w:p>
    <w:p w14:paraId="477F1D8C" w14:textId="77777777" w:rsidR="00CF237A" w:rsidRDefault="00000000">
      <w:pPr>
        <w:framePr w:w="466" w:h="11551" w:hSpace="180" w:wrap="auto" w:vAnchor="text" w:hAnchor="page" w:x="551" w:y="121"/>
        <w:jc w:val="center"/>
        <w:rPr>
          <w:rFonts w:ascii="宋体"/>
        </w:rPr>
      </w:pPr>
      <w:r>
        <w:rPr>
          <w:rFonts w:ascii="宋体" w:hint="eastAsia"/>
        </w:rPr>
        <w:t>┊</w:t>
      </w:r>
    </w:p>
    <w:p w14:paraId="729D55C1" w14:textId="77777777" w:rsidR="00CF237A" w:rsidRDefault="00000000">
      <w:pPr>
        <w:framePr w:w="466" w:h="11551" w:hSpace="180" w:wrap="auto" w:vAnchor="text" w:hAnchor="page" w:x="551" w:y="121"/>
        <w:jc w:val="center"/>
        <w:rPr>
          <w:rFonts w:ascii="宋体"/>
        </w:rPr>
      </w:pPr>
      <w:r>
        <w:rPr>
          <w:rFonts w:ascii="宋体" w:hint="eastAsia"/>
        </w:rPr>
        <w:t>┊</w:t>
      </w:r>
    </w:p>
    <w:p w14:paraId="18EFBB69" w14:textId="77777777" w:rsidR="00CF237A" w:rsidRDefault="00000000">
      <w:pPr>
        <w:framePr w:w="466" w:h="11551" w:hSpace="180" w:wrap="auto" w:vAnchor="text" w:hAnchor="page" w:x="551" w:y="121"/>
        <w:jc w:val="center"/>
        <w:rPr>
          <w:rFonts w:ascii="宋体"/>
        </w:rPr>
      </w:pPr>
      <w:r>
        <w:rPr>
          <w:rFonts w:ascii="宋体" w:hint="eastAsia"/>
        </w:rPr>
        <w:t>┊</w:t>
      </w:r>
    </w:p>
    <w:p w14:paraId="3FF56D02" w14:textId="77777777" w:rsidR="00CF237A" w:rsidRDefault="00000000">
      <w:pPr>
        <w:framePr w:w="466" w:h="11551" w:hSpace="180" w:wrap="auto" w:vAnchor="text" w:hAnchor="page" w:x="551" w:y="121"/>
        <w:jc w:val="center"/>
        <w:rPr>
          <w:rFonts w:ascii="宋体"/>
        </w:rPr>
      </w:pPr>
      <w:r>
        <w:rPr>
          <w:rFonts w:ascii="宋体" w:hint="eastAsia"/>
        </w:rPr>
        <w:t>┊</w:t>
      </w:r>
    </w:p>
    <w:p w14:paraId="4563B29A" w14:textId="77777777" w:rsidR="00CF237A" w:rsidRDefault="00000000">
      <w:pPr>
        <w:framePr w:w="466" w:h="11551" w:hSpace="180" w:wrap="auto" w:vAnchor="text" w:hAnchor="page" w:x="551" w:y="121"/>
        <w:jc w:val="center"/>
        <w:rPr>
          <w:rFonts w:ascii="宋体"/>
        </w:rPr>
      </w:pPr>
      <w:r>
        <w:rPr>
          <w:rFonts w:ascii="宋体" w:hint="eastAsia"/>
        </w:rPr>
        <w:t>┊</w:t>
      </w:r>
    </w:p>
    <w:p w14:paraId="1CC7A5B9" w14:textId="77777777" w:rsidR="00CF237A" w:rsidRDefault="00000000">
      <w:pPr>
        <w:framePr w:w="466" w:h="11551" w:hSpace="180" w:wrap="auto" w:vAnchor="text" w:hAnchor="page" w:x="551" w:y="121"/>
        <w:jc w:val="center"/>
        <w:rPr>
          <w:rFonts w:ascii="宋体"/>
        </w:rPr>
      </w:pPr>
      <w:r>
        <w:rPr>
          <w:rFonts w:ascii="宋体" w:hint="eastAsia"/>
        </w:rPr>
        <w:t>┊</w:t>
      </w:r>
    </w:p>
    <w:p w14:paraId="322D73A3" w14:textId="77777777" w:rsidR="00CF237A" w:rsidRDefault="00000000">
      <w:pPr>
        <w:framePr w:w="466" w:h="11551" w:hSpace="180" w:wrap="auto" w:vAnchor="text" w:hAnchor="page" w:x="551" w:y="121"/>
        <w:jc w:val="center"/>
      </w:pPr>
      <w:r>
        <w:rPr>
          <w:rFonts w:ascii="宋体" w:hint="eastAsia"/>
        </w:rPr>
        <w:t>┊</w:t>
      </w:r>
    </w:p>
    <w:p w14:paraId="14BA0E5B" w14:textId="5A7F428C" w:rsidR="00CF237A" w:rsidRPr="00524A4C" w:rsidRDefault="00B22345">
      <w:pPr>
        <w:spacing w:line="800" w:lineRule="exact"/>
        <w:jc w:val="center"/>
        <w:rPr>
          <w:rFonts w:ascii="黑体" w:eastAsia="黑体" w:hAnsi="黑体" w:hint="eastAsia"/>
          <w:bCs/>
          <w:sz w:val="28"/>
          <w:szCs w:val="28"/>
        </w:rPr>
      </w:pPr>
      <w:r w:rsidRPr="00524A4C">
        <w:rPr>
          <w:rFonts w:ascii="黑体" w:eastAsia="黑体" w:hAnsi="黑体" w:hint="eastAsia"/>
          <w:bCs/>
          <w:sz w:val="28"/>
          <w:szCs w:val="28"/>
        </w:rPr>
        <w:t>巨磁阻效应实验</w:t>
      </w:r>
    </w:p>
    <w:p w14:paraId="40C5803E" w14:textId="07C601B3" w:rsidR="00CF237A" w:rsidRDefault="00000000">
      <w:pPr>
        <w:spacing w:line="400" w:lineRule="exact"/>
        <w:rPr>
          <w:rFonts w:ascii="黑体" w:eastAsia="黑体" w:hAnsi="黑体" w:hint="eastAsia"/>
          <w:b/>
        </w:rPr>
      </w:pPr>
      <w:r>
        <w:rPr>
          <w:rFonts w:ascii="黑体" w:eastAsia="黑体" w:hAnsi="黑体" w:hint="eastAsia"/>
          <w:b/>
        </w:rPr>
        <w:t>实验目的</w:t>
      </w:r>
    </w:p>
    <w:p w14:paraId="5CA8E1FA" w14:textId="5E7A34DD" w:rsidR="00164C14" w:rsidRDefault="00164C14" w:rsidP="00164C14">
      <w:pPr>
        <w:pStyle w:val="aa"/>
        <w:numPr>
          <w:ilvl w:val="0"/>
          <w:numId w:val="1"/>
        </w:numPr>
        <w:spacing w:line="400" w:lineRule="exact"/>
        <w:ind w:firstLineChars="0"/>
      </w:pPr>
      <w:r w:rsidRPr="00164C14">
        <w:t>了解</w:t>
      </w:r>
      <w:r w:rsidRPr="00524A4C">
        <w:t>巨磁阻效应</w:t>
      </w:r>
      <w:r w:rsidRPr="00164C14">
        <w:t>原理，掌握巨磁阻传感器原理及其特性。</w:t>
      </w:r>
    </w:p>
    <w:p w14:paraId="12A6AA57" w14:textId="6FC25E4B" w:rsidR="00164C14" w:rsidRDefault="00164C14" w:rsidP="00164C14">
      <w:pPr>
        <w:pStyle w:val="aa"/>
        <w:numPr>
          <w:ilvl w:val="0"/>
          <w:numId w:val="1"/>
        </w:numPr>
        <w:spacing w:line="400" w:lineRule="exact"/>
        <w:ind w:firstLineChars="0"/>
      </w:pPr>
      <w:r w:rsidRPr="00164C14">
        <w:t>学习巨磁阻传感器的</w:t>
      </w:r>
      <w:r w:rsidRPr="00524A4C">
        <w:t>定标方法</w:t>
      </w:r>
      <w:r w:rsidRPr="00164C14">
        <w:t>，用巨磁阻传感器测量弱磁场。</w:t>
      </w:r>
    </w:p>
    <w:p w14:paraId="46B6DEC8" w14:textId="1A5D7050" w:rsidR="00164C14" w:rsidRPr="00164C14" w:rsidRDefault="00164C14" w:rsidP="00164C14">
      <w:pPr>
        <w:pStyle w:val="aa"/>
        <w:numPr>
          <w:ilvl w:val="0"/>
          <w:numId w:val="1"/>
        </w:numPr>
        <w:spacing w:line="400" w:lineRule="exact"/>
        <w:ind w:firstLineChars="0"/>
      </w:pPr>
      <w:r w:rsidRPr="00164C14">
        <w:t>测量巨磁阻传感器的</w:t>
      </w:r>
      <w:r w:rsidRPr="00524A4C">
        <w:t>灵敏度</w:t>
      </w:r>
      <w:r w:rsidRPr="00164C14">
        <w:t>与工作电压的关系。</w:t>
      </w:r>
    </w:p>
    <w:p w14:paraId="73D5936D" w14:textId="4090AA3A" w:rsidR="00CF237A" w:rsidRPr="00164C14" w:rsidRDefault="00CF237A">
      <w:pPr>
        <w:spacing w:line="400" w:lineRule="exact"/>
      </w:pPr>
    </w:p>
    <w:p w14:paraId="6385B2AF" w14:textId="23E38644" w:rsidR="00CF237A" w:rsidRDefault="00CF237A">
      <w:pPr>
        <w:spacing w:line="400" w:lineRule="exact"/>
      </w:pPr>
    </w:p>
    <w:p w14:paraId="1B24C79B" w14:textId="3436856F" w:rsidR="00CF237A" w:rsidRDefault="00CF237A">
      <w:pPr>
        <w:spacing w:line="400" w:lineRule="exact"/>
      </w:pPr>
    </w:p>
    <w:p w14:paraId="6D0A4B97" w14:textId="681F855F" w:rsidR="00CF237A" w:rsidRDefault="00000000">
      <w:pPr>
        <w:spacing w:line="400" w:lineRule="exact"/>
        <w:rPr>
          <w:rFonts w:ascii="黑体" w:eastAsia="黑体" w:hAnsi="黑体" w:hint="eastAsia"/>
          <w:b/>
        </w:rPr>
      </w:pPr>
      <w:r>
        <w:rPr>
          <w:rFonts w:ascii="黑体" w:eastAsia="黑体" w:hAnsi="黑体" w:hint="eastAsia"/>
          <w:b/>
        </w:rPr>
        <w:t>实验原理</w:t>
      </w:r>
    </w:p>
    <w:p w14:paraId="3F02C83B" w14:textId="1211D922" w:rsidR="00CF237A" w:rsidRDefault="00000000">
      <w:pPr>
        <w:spacing w:line="400" w:lineRule="exact"/>
      </w:pPr>
      <w:r>
        <w:rPr>
          <w:rFonts w:hint="eastAsia"/>
        </w:rPr>
        <w:t>（请对实验原理做简要概述，需要包含必要的原理图、公式等，不超过</w:t>
      </w:r>
      <w:r>
        <w:rPr>
          <w:rFonts w:hint="eastAsia"/>
        </w:rPr>
        <w:t>300</w:t>
      </w:r>
      <w:r>
        <w:rPr>
          <w:rFonts w:hint="eastAsia"/>
        </w:rPr>
        <w:t>字。）</w:t>
      </w:r>
    </w:p>
    <w:p w14:paraId="22CD8BBE" w14:textId="6AF7C4F9" w:rsidR="00164C14" w:rsidRPr="00524A4C" w:rsidRDefault="00524A4C" w:rsidP="00524A4C">
      <w:pPr>
        <w:spacing w:line="400" w:lineRule="exact"/>
      </w:pPr>
      <w:r>
        <w:rPr>
          <w:rFonts w:hint="eastAsia"/>
        </w:rPr>
        <w:t xml:space="preserve">1. </w:t>
      </w:r>
      <w:r w:rsidR="00164C14" w:rsidRPr="00524A4C">
        <w:t>巨磁阻</w:t>
      </w:r>
      <w:r w:rsidR="00164C14" w:rsidRPr="00524A4C">
        <w:t xml:space="preserve"> (GMR) </w:t>
      </w:r>
      <w:r w:rsidR="00164C14" w:rsidRPr="00524A4C">
        <w:t>效应原理</w:t>
      </w:r>
    </w:p>
    <w:p w14:paraId="4276C6C6" w14:textId="24E44079" w:rsidR="00164C14" w:rsidRPr="00164C14" w:rsidRDefault="00164C14" w:rsidP="00524A4C">
      <w:pPr>
        <w:tabs>
          <w:tab w:val="num" w:pos="720"/>
        </w:tabs>
        <w:spacing w:line="400" w:lineRule="exact"/>
      </w:pPr>
      <w:r w:rsidRPr="00164C14">
        <w:t>核心机制：源于载流电子的自旋状态与磁场的作用不同。</w:t>
      </w:r>
    </w:p>
    <w:p w14:paraId="61B47018" w14:textId="2A6D0CCD" w:rsidR="00164C14" w:rsidRPr="00164C14" w:rsidRDefault="00164C14" w:rsidP="00524A4C">
      <w:pPr>
        <w:tabs>
          <w:tab w:val="num" w:pos="720"/>
        </w:tabs>
        <w:spacing w:line="400" w:lineRule="exact"/>
      </w:pPr>
      <w:r w:rsidRPr="00164C14">
        <w:t>物理表现：在外部磁场影响下，纳米尺度薄膜结构的电阻值会发生剧烈变化。</w:t>
      </w:r>
    </w:p>
    <w:p w14:paraId="623D4493" w14:textId="5B5AB606" w:rsidR="00164C14" w:rsidRDefault="005D5F0F" w:rsidP="00524A4C">
      <w:pPr>
        <w:spacing w:line="400" w:lineRule="exact"/>
      </w:pPr>
      <w:r>
        <w:rPr>
          <w:noProof/>
        </w:rPr>
        <w:drawing>
          <wp:anchor distT="0" distB="0" distL="114300" distR="114300" simplePos="0" relativeHeight="251658240" behindDoc="0" locked="0" layoutInCell="1" allowOverlap="1" wp14:anchorId="2836144E" wp14:editId="7ADAEF92">
            <wp:simplePos x="0" y="0"/>
            <wp:positionH relativeFrom="margin">
              <wp:align>center</wp:align>
            </wp:positionH>
            <wp:positionV relativeFrom="paragraph">
              <wp:posOffset>509270</wp:posOffset>
            </wp:positionV>
            <wp:extent cx="2613025" cy="2891790"/>
            <wp:effectExtent l="0" t="0" r="0" b="3810"/>
            <wp:wrapTopAndBottom/>
            <wp:docPr id="1501447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3025" cy="2891790"/>
                    </a:xfrm>
                    <a:prstGeom prst="rect">
                      <a:avLst/>
                    </a:prstGeom>
                    <a:noFill/>
                  </pic:spPr>
                </pic:pic>
              </a:graphicData>
            </a:graphic>
            <wp14:sizeRelH relativeFrom="page">
              <wp14:pctWidth>0</wp14:pctWidth>
            </wp14:sizeRelH>
            <wp14:sizeRelV relativeFrom="page">
              <wp14:pctHeight>0</wp14:pctHeight>
            </wp14:sizeRelV>
          </wp:anchor>
        </w:drawing>
      </w:r>
      <w:r w:rsidR="00164C14" w:rsidRPr="00164C14">
        <w:t>结构要求：这种效应通常存在于多层薄膜中（如磁性层与非磁性层交替排列）。当相邻磁性层的磁化方向从反平行变为平行时，电阻会显著减小。</w:t>
      </w:r>
    </w:p>
    <w:p w14:paraId="165A1355" w14:textId="3D04776D" w:rsidR="005D5F0F" w:rsidRPr="00164C14" w:rsidRDefault="005D5F0F" w:rsidP="005D5F0F">
      <w:pPr>
        <w:spacing w:line="400" w:lineRule="exact"/>
      </w:pPr>
    </w:p>
    <w:p w14:paraId="3EE90C83" w14:textId="6F2A576E" w:rsidR="00164C14" w:rsidRPr="00524A4C" w:rsidRDefault="00524A4C" w:rsidP="00524A4C">
      <w:pPr>
        <w:spacing w:line="400" w:lineRule="exact"/>
      </w:pPr>
      <w:r>
        <w:rPr>
          <w:rFonts w:hint="eastAsia"/>
        </w:rPr>
        <w:t xml:space="preserve">2. </w:t>
      </w:r>
      <w:r w:rsidR="00164C14" w:rsidRPr="00524A4C">
        <w:t>巨磁阻传感器</w:t>
      </w:r>
    </w:p>
    <w:p w14:paraId="0D91DC74" w14:textId="74B103E6" w:rsidR="00164C14" w:rsidRPr="00164C14" w:rsidRDefault="00164C14" w:rsidP="00524A4C">
      <w:pPr>
        <w:tabs>
          <w:tab w:val="num" w:pos="720"/>
        </w:tabs>
        <w:spacing w:line="400" w:lineRule="exact"/>
      </w:pPr>
      <w:r w:rsidRPr="00164C14">
        <w:t>电路结构：传感器内部通常由四个巨磁阻元件组成惠斯通电桥。</w:t>
      </w:r>
    </w:p>
    <w:p w14:paraId="2FC2FFF8" w14:textId="6B1F2CCF" w:rsidR="00164C14" w:rsidRPr="00164C14" w:rsidRDefault="00164C14" w:rsidP="00524A4C">
      <w:pPr>
        <w:tabs>
          <w:tab w:val="num" w:pos="720"/>
        </w:tabs>
        <w:spacing w:line="400" w:lineRule="exact"/>
      </w:pPr>
      <w:r w:rsidRPr="00164C14">
        <w:t>主要优点：</w:t>
      </w:r>
    </w:p>
    <w:p w14:paraId="66E29EEA" w14:textId="2171202A" w:rsidR="00164C14" w:rsidRPr="00164C14" w:rsidRDefault="00524A4C" w:rsidP="00524A4C">
      <w:pPr>
        <w:tabs>
          <w:tab w:val="num" w:pos="1440"/>
        </w:tabs>
        <w:spacing w:line="400" w:lineRule="exact"/>
        <w:ind w:firstLineChars="100" w:firstLine="210"/>
      </w:pPr>
      <w:r>
        <w:rPr>
          <w:rFonts w:hint="eastAsia"/>
        </w:rPr>
        <w:t xml:space="preserve">1) </w:t>
      </w:r>
      <w:r w:rsidR="00164C14" w:rsidRPr="00164C14">
        <w:t>稳定性：电桥结构可以抵消环境温度波动等外部干扰。</w:t>
      </w:r>
    </w:p>
    <w:p w14:paraId="1EF75E56" w14:textId="4249B9FE" w:rsidR="00164C14" w:rsidRPr="00164C14" w:rsidRDefault="00524A4C" w:rsidP="00524A4C">
      <w:pPr>
        <w:tabs>
          <w:tab w:val="num" w:pos="1440"/>
        </w:tabs>
        <w:spacing w:line="400" w:lineRule="exact"/>
        <w:ind w:firstLineChars="100" w:firstLine="210"/>
      </w:pPr>
      <w:r>
        <w:rPr>
          <w:rFonts w:hint="eastAsia"/>
        </w:rPr>
        <w:t xml:space="preserve">2) </w:t>
      </w:r>
      <w:r w:rsidR="00164C14" w:rsidRPr="00164C14">
        <w:t>灵敏度：能够捕捉极其微弱的磁场变化。</w:t>
      </w:r>
    </w:p>
    <w:p w14:paraId="12EACF3A" w14:textId="2FB5C591" w:rsidR="00164C14" w:rsidRPr="00164C14" w:rsidRDefault="00164C14" w:rsidP="006C7D8A">
      <w:pPr>
        <w:tabs>
          <w:tab w:val="num" w:pos="720"/>
          <w:tab w:val="num" w:pos="1440"/>
        </w:tabs>
        <w:spacing w:line="400" w:lineRule="exact"/>
        <w:ind w:firstLineChars="100" w:firstLine="210"/>
      </w:pPr>
      <w:r w:rsidRPr="00164C14">
        <w:lastRenderedPageBreak/>
        <w:t>工作条件：</w:t>
      </w:r>
    </w:p>
    <w:p w14:paraId="551CB092" w14:textId="163F0FC5" w:rsidR="00164C14" w:rsidRPr="00164C14" w:rsidRDefault="00164C14" w:rsidP="006C7D8A">
      <w:pPr>
        <w:tabs>
          <w:tab w:val="num" w:pos="1440"/>
        </w:tabs>
        <w:spacing w:line="400" w:lineRule="exact"/>
        <w:ind w:firstLineChars="100" w:firstLine="210"/>
      </w:pPr>
      <w:r w:rsidRPr="00164C14">
        <w:t>输入端：接</w:t>
      </w:r>
      <w:r w:rsidRPr="00164C14">
        <w:t xml:space="preserve"> 5V</w:t>
      </w:r>
      <w:r w:rsidR="00DA56F7">
        <w:rPr>
          <w:rFonts w:hint="eastAsia"/>
        </w:rPr>
        <w:t xml:space="preserve"> - </w:t>
      </w:r>
      <w:r w:rsidRPr="00164C14">
        <w:t xml:space="preserve">15V </w:t>
      </w:r>
      <w:r w:rsidRPr="00164C14">
        <w:t>的稳压直流电。</w:t>
      </w:r>
    </w:p>
    <w:p w14:paraId="48AEBC56" w14:textId="6F6E639B" w:rsidR="00164C14" w:rsidRDefault="00164C14" w:rsidP="006C7D8A">
      <w:pPr>
        <w:tabs>
          <w:tab w:val="num" w:pos="1440"/>
        </w:tabs>
        <w:spacing w:line="400" w:lineRule="exact"/>
        <w:ind w:firstLineChars="100" w:firstLine="210"/>
      </w:pPr>
      <w:r w:rsidRPr="00164C14">
        <w:t>输出端：在外磁场作用下，电桥失去平衡，从而输出正比于磁场强度的电压信号。</w:t>
      </w:r>
    </w:p>
    <w:p w14:paraId="7AB25A34" w14:textId="05639833" w:rsidR="00E73A94" w:rsidRPr="00164C14" w:rsidRDefault="00E73A94" w:rsidP="00E73A94">
      <w:pPr>
        <w:spacing w:line="400" w:lineRule="exact"/>
      </w:pPr>
      <w:r w:rsidRPr="00E73A94">
        <w:rPr>
          <w:noProof/>
        </w:rPr>
        <w:drawing>
          <wp:anchor distT="0" distB="0" distL="114300" distR="114300" simplePos="0" relativeHeight="251659264" behindDoc="0" locked="0" layoutInCell="1" allowOverlap="1" wp14:anchorId="7B27CB9F" wp14:editId="7921165B">
            <wp:simplePos x="0" y="0"/>
            <wp:positionH relativeFrom="margin">
              <wp:align>center</wp:align>
            </wp:positionH>
            <wp:positionV relativeFrom="paragraph">
              <wp:posOffset>241300</wp:posOffset>
            </wp:positionV>
            <wp:extent cx="3724795" cy="2133898"/>
            <wp:effectExtent l="0" t="0" r="9525" b="0"/>
            <wp:wrapTopAndBottom/>
            <wp:docPr id="1952689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9669" name=""/>
                    <pic:cNvPicPr/>
                  </pic:nvPicPr>
                  <pic:blipFill>
                    <a:blip r:embed="rId13">
                      <a:extLst>
                        <a:ext uri="{28A0092B-C50C-407E-A947-70E740481C1C}">
                          <a14:useLocalDpi xmlns:a14="http://schemas.microsoft.com/office/drawing/2010/main" val="0"/>
                        </a:ext>
                      </a:extLst>
                    </a:blip>
                    <a:stretch>
                      <a:fillRect/>
                    </a:stretch>
                  </pic:blipFill>
                  <pic:spPr>
                    <a:xfrm>
                      <a:off x="0" y="0"/>
                      <a:ext cx="3724795" cy="2133898"/>
                    </a:xfrm>
                    <a:prstGeom prst="rect">
                      <a:avLst/>
                    </a:prstGeom>
                  </pic:spPr>
                </pic:pic>
              </a:graphicData>
            </a:graphic>
            <wp14:sizeRelH relativeFrom="page">
              <wp14:pctWidth>0</wp14:pctWidth>
            </wp14:sizeRelH>
            <wp14:sizeRelV relativeFrom="page">
              <wp14:pctHeight>0</wp14:pctHeight>
            </wp14:sizeRelV>
          </wp:anchor>
        </w:drawing>
      </w:r>
    </w:p>
    <w:p w14:paraId="1C163510" w14:textId="51152522" w:rsidR="00164C14" w:rsidRPr="00CF7C96" w:rsidRDefault="00CF7C96" w:rsidP="00CF7C96">
      <w:pPr>
        <w:tabs>
          <w:tab w:val="num" w:pos="1440"/>
        </w:tabs>
        <w:spacing w:line="400" w:lineRule="exact"/>
        <w:ind w:firstLineChars="100" w:firstLine="210"/>
      </w:pPr>
      <w:r>
        <w:rPr>
          <w:rFonts w:hint="eastAsia"/>
        </w:rPr>
        <w:t xml:space="preserve">3. </w:t>
      </w:r>
      <w:r w:rsidR="00164C14" w:rsidRPr="00CF7C96">
        <w:t>亥姆霍兹线圈</w:t>
      </w:r>
    </w:p>
    <w:p w14:paraId="1AFE5964" w14:textId="4084398B" w:rsidR="00164C14" w:rsidRPr="00164C14" w:rsidRDefault="00CF7C96" w:rsidP="00CF7C96">
      <w:pPr>
        <w:tabs>
          <w:tab w:val="num" w:pos="720"/>
          <w:tab w:val="num" w:pos="1440"/>
        </w:tabs>
        <w:spacing w:line="400" w:lineRule="exact"/>
        <w:ind w:firstLineChars="100" w:firstLine="210"/>
      </w:pPr>
      <w:r>
        <w:rPr>
          <w:rFonts w:hint="eastAsia"/>
        </w:rPr>
        <w:t xml:space="preserve">1) </w:t>
      </w:r>
      <w:r w:rsidR="00164C14" w:rsidRPr="00164C14">
        <w:t>构造：由一对匝数相同、半径均为</w:t>
      </w:r>
      <w:r w:rsidR="00164C14" w:rsidRPr="00164C14">
        <w:t xml:space="preserve"> R </w:t>
      </w:r>
      <w:r w:rsidR="00164C14" w:rsidRPr="00164C14">
        <w:t>的共轴平行圆线圈组成，且两线圈间的距离</w:t>
      </w:r>
      <w:r w:rsidR="00164C14" w:rsidRPr="00164C14">
        <w:t xml:space="preserve"> d </w:t>
      </w:r>
      <w:r w:rsidR="00164C14" w:rsidRPr="00164C14">
        <w:t>恰好等于半径</w:t>
      </w:r>
      <w:r w:rsidR="00164C14" w:rsidRPr="00164C14">
        <w:t xml:space="preserve"> R</w:t>
      </w:r>
      <w:r w:rsidR="00164C14" w:rsidRPr="00164C14">
        <w:t>。</w:t>
      </w:r>
    </w:p>
    <w:p w14:paraId="2AB81C1C" w14:textId="27CFDD2E" w:rsidR="00164C14" w:rsidRPr="00164C14" w:rsidRDefault="00CF7C96" w:rsidP="00CF7C96">
      <w:pPr>
        <w:tabs>
          <w:tab w:val="num" w:pos="720"/>
          <w:tab w:val="num" w:pos="1440"/>
        </w:tabs>
        <w:spacing w:line="400" w:lineRule="exact"/>
        <w:ind w:firstLineChars="100" w:firstLine="210"/>
      </w:pPr>
      <w:r>
        <w:rPr>
          <w:rFonts w:hint="eastAsia"/>
        </w:rPr>
        <w:t xml:space="preserve">2) </w:t>
      </w:r>
      <w:r w:rsidR="00164C14" w:rsidRPr="00164C14">
        <w:t>磁场特性：</w:t>
      </w:r>
    </w:p>
    <w:p w14:paraId="741B1C49" w14:textId="6FF2192F" w:rsidR="00164C14" w:rsidRPr="00164C14" w:rsidRDefault="00164C14" w:rsidP="00CF7C96">
      <w:pPr>
        <w:tabs>
          <w:tab w:val="num" w:pos="1440"/>
        </w:tabs>
        <w:spacing w:line="400" w:lineRule="exact"/>
        <w:ind w:firstLineChars="100" w:firstLine="210"/>
      </w:pPr>
      <w:r w:rsidRPr="00164C14">
        <w:t>均匀性：在两线圈公共轴线的中点附近，能产生一个区域较广且高度均匀的磁场。</w:t>
      </w:r>
    </w:p>
    <w:p w14:paraId="4F190C9D" w14:textId="750B9982" w:rsidR="00164C14" w:rsidRPr="00164C14" w:rsidRDefault="00CF7C96" w:rsidP="00CF7C96">
      <w:pPr>
        <w:tabs>
          <w:tab w:val="num" w:pos="1440"/>
        </w:tabs>
        <w:spacing w:line="400" w:lineRule="exact"/>
        <w:ind w:firstLineChars="100" w:firstLine="210"/>
      </w:pPr>
      <w:r>
        <w:rPr>
          <w:rFonts w:hint="eastAsia"/>
        </w:rPr>
        <w:t xml:space="preserve">3) </w:t>
      </w:r>
      <w:r w:rsidR="00164C14" w:rsidRPr="00164C14">
        <w:t>方向控制：</w:t>
      </w:r>
    </w:p>
    <w:p w14:paraId="0F05B2B0" w14:textId="23DA0F68" w:rsidR="00164C14" w:rsidRPr="00164C14" w:rsidRDefault="00164C14" w:rsidP="00CF7C96">
      <w:pPr>
        <w:tabs>
          <w:tab w:val="num" w:pos="1440"/>
          <w:tab w:val="num" w:pos="2160"/>
        </w:tabs>
        <w:spacing w:line="400" w:lineRule="exact"/>
        <w:ind w:firstLineChars="100" w:firstLine="210"/>
      </w:pPr>
      <w:r w:rsidRPr="00164C14">
        <w:t>电流方向相同：磁场叠加，形成均匀磁场区。</w:t>
      </w:r>
    </w:p>
    <w:p w14:paraId="68A4C0A2" w14:textId="1650D095" w:rsidR="00164C14" w:rsidRPr="00164C14" w:rsidRDefault="00E73A94" w:rsidP="00CF7C96">
      <w:pPr>
        <w:tabs>
          <w:tab w:val="num" w:pos="1440"/>
          <w:tab w:val="num" w:pos="2160"/>
        </w:tabs>
        <w:spacing w:line="400" w:lineRule="exact"/>
        <w:ind w:firstLineChars="100" w:firstLine="210"/>
      </w:pPr>
      <w:r w:rsidRPr="00E73A94">
        <w:rPr>
          <w:noProof/>
        </w:rPr>
        <w:drawing>
          <wp:anchor distT="0" distB="0" distL="114300" distR="114300" simplePos="0" relativeHeight="251660288" behindDoc="0" locked="0" layoutInCell="1" allowOverlap="1" wp14:anchorId="5D07D43E" wp14:editId="355EA76A">
            <wp:simplePos x="0" y="0"/>
            <wp:positionH relativeFrom="margin">
              <wp:align>center</wp:align>
            </wp:positionH>
            <wp:positionV relativeFrom="paragraph">
              <wp:posOffset>367665</wp:posOffset>
            </wp:positionV>
            <wp:extent cx="3920490" cy="2176780"/>
            <wp:effectExtent l="0" t="0" r="3810" b="0"/>
            <wp:wrapTopAndBottom/>
            <wp:docPr id="440968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8137" name=""/>
                    <pic:cNvPicPr/>
                  </pic:nvPicPr>
                  <pic:blipFill>
                    <a:blip r:embed="rId14">
                      <a:extLst>
                        <a:ext uri="{28A0092B-C50C-407E-A947-70E740481C1C}">
                          <a14:useLocalDpi xmlns:a14="http://schemas.microsoft.com/office/drawing/2010/main" val="0"/>
                        </a:ext>
                      </a:extLst>
                    </a:blip>
                    <a:stretch>
                      <a:fillRect/>
                    </a:stretch>
                  </pic:blipFill>
                  <pic:spPr>
                    <a:xfrm>
                      <a:off x="0" y="0"/>
                      <a:ext cx="3920490" cy="2176780"/>
                    </a:xfrm>
                    <a:prstGeom prst="rect">
                      <a:avLst/>
                    </a:prstGeom>
                  </pic:spPr>
                </pic:pic>
              </a:graphicData>
            </a:graphic>
            <wp14:sizeRelH relativeFrom="page">
              <wp14:pctWidth>0</wp14:pctWidth>
            </wp14:sizeRelH>
            <wp14:sizeRelV relativeFrom="page">
              <wp14:pctHeight>0</wp14:pctHeight>
            </wp14:sizeRelV>
          </wp:anchor>
        </w:drawing>
      </w:r>
      <w:r w:rsidR="00164C14" w:rsidRPr="00164C14">
        <w:t>电流方向相反：中心位置的磁场相互抵消，磁感应强度为</w:t>
      </w:r>
      <w:r w:rsidR="00164C14" w:rsidRPr="00164C14">
        <w:t xml:space="preserve"> 0</w:t>
      </w:r>
      <w:r w:rsidR="00164C14" w:rsidRPr="00164C14">
        <w:t>。</w:t>
      </w:r>
    </w:p>
    <w:p w14:paraId="68C85A52" w14:textId="3B96769A" w:rsidR="00CF237A" w:rsidRPr="00164C14" w:rsidRDefault="00CF237A">
      <w:pPr>
        <w:spacing w:line="400" w:lineRule="exact"/>
      </w:pPr>
    </w:p>
    <w:p w14:paraId="693DE24A" w14:textId="3887E960" w:rsidR="00CF237A" w:rsidRDefault="00CF237A">
      <w:pPr>
        <w:spacing w:line="400" w:lineRule="exact"/>
      </w:pPr>
    </w:p>
    <w:p w14:paraId="63ADEDAD" w14:textId="77777777" w:rsidR="00B76C76" w:rsidRDefault="00B76C76">
      <w:pPr>
        <w:spacing w:line="400" w:lineRule="exact"/>
      </w:pPr>
    </w:p>
    <w:p w14:paraId="39FDBF88" w14:textId="77777777" w:rsidR="00B76C76" w:rsidRDefault="00B76C76">
      <w:pPr>
        <w:spacing w:line="400" w:lineRule="exact"/>
      </w:pPr>
    </w:p>
    <w:p w14:paraId="061F1D4F" w14:textId="77777777" w:rsidR="00CF237A" w:rsidRDefault="00000000">
      <w:pPr>
        <w:spacing w:line="400" w:lineRule="exact"/>
        <w:rPr>
          <w:rFonts w:ascii="黑体" w:eastAsia="黑体" w:hAnsi="黑体" w:hint="eastAsia"/>
          <w:b/>
        </w:rPr>
      </w:pPr>
      <w:r>
        <w:rPr>
          <w:rFonts w:ascii="黑体" w:eastAsia="黑体" w:hAnsi="黑体" w:hint="eastAsia"/>
          <w:b/>
        </w:rPr>
        <w:lastRenderedPageBreak/>
        <w:t>实验内容</w:t>
      </w:r>
    </w:p>
    <w:p w14:paraId="529185C7" w14:textId="77777777" w:rsidR="0018190C" w:rsidRPr="0018190C" w:rsidRDefault="0018190C" w:rsidP="0018190C">
      <w:pPr>
        <w:spacing w:line="400" w:lineRule="exact"/>
      </w:pPr>
      <w:r w:rsidRPr="0018190C">
        <w:t xml:space="preserve">5.1 </w:t>
      </w:r>
      <w:r w:rsidRPr="0018190C">
        <w:t>巨磁阻传感器定标及测量磁场</w:t>
      </w:r>
    </w:p>
    <w:p w14:paraId="33C604ED" w14:textId="77777777" w:rsidR="0018190C" w:rsidRPr="0018190C" w:rsidRDefault="0018190C" w:rsidP="0018190C">
      <w:pPr>
        <w:spacing w:line="400" w:lineRule="exact"/>
      </w:pPr>
      <w:r w:rsidRPr="0018190C">
        <w:t xml:space="preserve">1. </w:t>
      </w:r>
      <w:r w:rsidRPr="0018190C">
        <w:t>基本参数与公式</w:t>
      </w:r>
    </w:p>
    <w:p w14:paraId="4EB7C593" w14:textId="77777777" w:rsidR="0018190C" w:rsidRPr="0018190C" w:rsidRDefault="0018190C" w:rsidP="0018190C">
      <w:pPr>
        <w:spacing w:line="400" w:lineRule="exact"/>
      </w:pPr>
      <w:r w:rsidRPr="0018190C">
        <w:t>工作电压范围：</w:t>
      </w:r>
      <w:r w:rsidRPr="0018190C">
        <w:t>5V</w:t>
      </w:r>
      <w:r w:rsidRPr="0018190C">
        <w:t>～</w:t>
      </w:r>
      <w:r w:rsidRPr="0018190C">
        <w:t>15V</w:t>
      </w:r>
      <w:r w:rsidRPr="0018190C">
        <w:t>，典型值是</w:t>
      </w:r>
      <w:r w:rsidRPr="0018190C">
        <w:t xml:space="preserve"> 5V</w:t>
      </w:r>
      <w:r w:rsidRPr="0018190C">
        <w:t>（注意：不可超过</w:t>
      </w:r>
      <w:r w:rsidRPr="0018190C">
        <w:t xml:space="preserve"> 16.5V</w:t>
      </w:r>
      <w:r w:rsidRPr="0018190C">
        <w:t>）。</w:t>
      </w:r>
    </w:p>
    <w:p w14:paraId="7B236B32" w14:textId="0D8F987E" w:rsidR="0018190C" w:rsidRPr="0018190C" w:rsidRDefault="0018190C" w:rsidP="0018190C">
      <w:pPr>
        <w:spacing w:line="400" w:lineRule="exact"/>
      </w:pPr>
      <w:r w:rsidRPr="0018190C">
        <w:t>灵敏度计算公式：</w:t>
      </w:r>
      <w:r w:rsidRPr="0018190C">
        <w:t xml:space="preserve"> </w:t>
      </w:r>
      <w:r w:rsidRPr="0018190C">
        <w:t>灵敏度</w:t>
      </w:r>
      <w:r w:rsidRPr="0018190C">
        <w:t xml:space="preserve"> δ = </w:t>
      </w:r>
      <w:r w:rsidRPr="0018190C">
        <w:t>电压变化量（</w:t>
      </w:r>
      <w:r w:rsidRPr="0018190C">
        <w:t>ΔV</w:t>
      </w:r>
      <w:r w:rsidRPr="0018190C">
        <w:t>）</w:t>
      </w:r>
      <w:r w:rsidRPr="0018190C">
        <w:t xml:space="preserve"> / </w:t>
      </w:r>
      <w:r w:rsidRPr="0018190C">
        <w:t>（磁感应强度</w:t>
      </w:r>
      <w:r w:rsidRPr="0018190C">
        <w:t xml:space="preserve"> * </w:t>
      </w:r>
      <w:r w:rsidRPr="0018190C">
        <w:t>工作电压）</w:t>
      </w:r>
    </w:p>
    <w:p w14:paraId="33A9AF33" w14:textId="77777777" w:rsidR="0018190C" w:rsidRPr="0018190C" w:rsidRDefault="0018190C" w:rsidP="0018190C">
      <w:pPr>
        <w:spacing w:line="400" w:lineRule="exact"/>
      </w:pPr>
      <w:r w:rsidRPr="0018190C">
        <w:t xml:space="preserve">2. </w:t>
      </w:r>
      <w:r w:rsidRPr="0018190C">
        <w:t>实验准备与磁化调零</w:t>
      </w:r>
    </w:p>
    <w:p w14:paraId="0FB301C9" w14:textId="21E8C8F9" w:rsidR="0018190C" w:rsidRPr="0018190C" w:rsidRDefault="0018190C" w:rsidP="002625F8">
      <w:pPr>
        <w:spacing w:line="400" w:lineRule="exact"/>
      </w:pPr>
      <w:r w:rsidRPr="0018190C">
        <w:t>将电压和励磁电流旋钮调至最小位置，连线。开启电源前利用右手法则确认线圈电流方向。</w:t>
      </w:r>
    </w:p>
    <w:p w14:paraId="61582FB8" w14:textId="77777777" w:rsidR="0018190C" w:rsidRPr="0018190C" w:rsidRDefault="0018190C" w:rsidP="002625F8">
      <w:pPr>
        <w:spacing w:line="400" w:lineRule="exact"/>
      </w:pPr>
      <w:r w:rsidRPr="0018190C">
        <w:t>单向磁化：</w:t>
      </w:r>
    </w:p>
    <w:p w14:paraId="0F2B8C6D" w14:textId="2FAECF2E" w:rsidR="0018190C" w:rsidRPr="0018190C" w:rsidRDefault="002625F8" w:rsidP="002625F8">
      <w:pPr>
        <w:spacing w:line="400" w:lineRule="exact"/>
      </w:pPr>
      <w:r>
        <w:rPr>
          <w:rFonts w:hint="eastAsia"/>
        </w:rPr>
        <w:t>1)</w:t>
      </w:r>
      <w:r>
        <w:t xml:space="preserve"> </w:t>
      </w:r>
      <w:r w:rsidR="0018190C" w:rsidRPr="0018190C">
        <w:t>确保双线圈间距为</w:t>
      </w:r>
      <w:r w:rsidR="0018190C" w:rsidRPr="0018190C">
        <w:t xml:space="preserve"> R</w:t>
      </w:r>
      <w:r w:rsidR="0018190C" w:rsidRPr="0018190C">
        <w:t>，形成亥姆霍兹线圈。</w:t>
      </w:r>
    </w:p>
    <w:p w14:paraId="14B6D843" w14:textId="604EE662" w:rsidR="0018190C" w:rsidRPr="0018190C" w:rsidRDefault="002625F8" w:rsidP="002625F8">
      <w:pPr>
        <w:spacing w:line="400" w:lineRule="exact"/>
      </w:pPr>
      <w:r>
        <w:rPr>
          <w:rFonts w:hint="eastAsia"/>
        </w:rPr>
        <w:t xml:space="preserve">2) </w:t>
      </w:r>
      <w:r w:rsidR="0018190C" w:rsidRPr="0018190C">
        <w:t>转动传感器转盘至</w:t>
      </w:r>
      <w:r w:rsidR="0018190C" w:rsidRPr="0018190C">
        <w:t xml:space="preserve"> 0 </w:t>
      </w:r>
      <w:r w:rsidR="0018190C" w:rsidRPr="0018190C">
        <w:t>刻度，使敏感轴与线圈共轴。</w:t>
      </w:r>
    </w:p>
    <w:p w14:paraId="459351B0" w14:textId="065CABE0" w:rsidR="0018190C" w:rsidRPr="0018190C" w:rsidRDefault="002625F8" w:rsidP="002625F8">
      <w:pPr>
        <w:spacing w:line="400" w:lineRule="exact"/>
      </w:pPr>
      <w:r>
        <w:rPr>
          <w:rFonts w:hint="eastAsia"/>
        </w:rPr>
        <w:t xml:space="preserve">3) </w:t>
      </w:r>
      <w:r w:rsidR="0018190C" w:rsidRPr="0018190C">
        <w:t>切换至</w:t>
      </w:r>
      <w:r w:rsidR="0018190C" w:rsidRPr="0018190C">
        <w:t>“VCC”</w:t>
      </w:r>
      <w:r w:rsidR="0018190C" w:rsidRPr="0018190C">
        <w:t>端，调节工作电压到</w:t>
      </w:r>
      <w:r w:rsidR="0018190C" w:rsidRPr="0018190C">
        <w:t xml:space="preserve"> 5V</w:t>
      </w:r>
      <w:r w:rsidR="0018190C" w:rsidRPr="0018190C">
        <w:t>。</w:t>
      </w:r>
    </w:p>
    <w:p w14:paraId="0FD37F84" w14:textId="5879E3D4" w:rsidR="002625F8" w:rsidRPr="00335306" w:rsidRDefault="002625F8" w:rsidP="002625F8">
      <w:pPr>
        <w:spacing w:line="400" w:lineRule="exact"/>
      </w:pPr>
      <w:r>
        <w:rPr>
          <w:rFonts w:hint="eastAsia"/>
        </w:rPr>
        <w:t xml:space="preserve">4) </w:t>
      </w:r>
      <w:r w:rsidR="0018190C" w:rsidRPr="0018190C">
        <w:t>将</w:t>
      </w:r>
      <w:r w:rsidR="0018190C" w:rsidRPr="0018190C">
        <w:t>“</w:t>
      </w:r>
      <w:r w:rsidR="0018190C" w:rsidRPr="0018190C">
        <w:t>励磁电流</w:t>
      </w:r>
      <w:r w:rsidR="0018190C" w:rsidRPr="0018190C">
        <w:t>”</w:t>
      </w:r>
      <w:r w:rsidR="0018190C" w:rsidRPr="0018190C">
        <w:t>调到</w:t>
      </w:r>
      <w:r w:rsidR="0018190C" w:rsidRPr="0018190C">
        <w:t xml:space="preserve"> 350mA</w:t>
      </w:r>
      <w:r w:rsidR="0018190C" w:rsidRPr="0018190C">
        <w:t>，静置</w:t>
      </w:r>
      <w:r w:rsidR="0018190C" w:rsidRPr="0018190C">
        <w:t xml:space="preserve"> 2 </w:t>
      </w:r>
      <w:r w:rsidR="0018190C" w:rsidRPr="0018190C">
        <w:t>分钟，再调回</w:t>
      </w:r>
      <w:r w:rsidR="0018190C" w:rsidRPr="0018190C">
        <w:t xml:space="preserve"> 0mA</w:t>
      </w:r>
      <w:r w:rsidR="0018190C" w:rsidRPr="0018190C">
        <w:t>。</w:t>
      </w:r>
    </w:p>
    <w:p w14:paraId="1F65FA4D" w14:textId="339D88BF" w:rsidR="0018190C" w:rsidRPr="0018190C" w:rsidRDefault="002625F8" w:rsidP="002625F8">
      <w:pPr>
        <w:spacing w:line="400" w:lineRule="exact"/>
      </w:pPr>
      <w:r w:rsidRPr="002625F8">
        <w:rPr>
          <w:rFonts w:hint="eastAsia"/>
        </w:rPr>
        <w:t>5</w:t>
      </w:r>
      <w:r>
        <w:rPr>
          <w:rFonts w:hint="eastAsia"/>
        </w:rPr>
        <w:t>)</w:t>
      </w:r>
      <w:r w:rsidR="0018190C" w:rsidRPr="0018190C">
        <w:t>切换至</w:t>
      </w:r>
      <w:r w:rsidR="0018190C" w:rsidRPr="0018190C">
        <w:t>“Vi”</w:t>
      </w:r>
      <w:r w:rsidR="0018190C" w:rsidRPr="0018190C">
        <w:t>端，对输入信号进行调零。</w:t>
      </w:r>
    </w:p>
    <w:p w14:paraId="26401C1D" w14:textId="77777777" w:rsidR="0018190C" w:rsidRPr="0018190C" w:rsidRDefault="0018190C" w:rsidP="0018190C">
      <w:pPr>
        <w:spacing w:line="400" w:lineRule="exact"/>
      </w:pPr>
      <w:r w:rsidRPr="0018190C">
        <w:t xml:space="preserve">3. </w:t>
      </w:r>
      <w:r w:rsidRPr="0018190C">
        <w:t>数据测量</w:t>
      </w:r>
    </w:p>
    <w:p w14:paraId="04834A99" w14:textId="27050AD8" w:rsidR="0018190C" w:rsidRPr="0018190C" w:rsidRDefault="0018190C" w:rsidP="00A120BB">
      <w:pPr>
        <w:spacing w:line="400" w:lineRule="exact"/>
      </w:pPr>
      <w:r w:rsidRPr="0018190C">
        <w:t>依次增加励磁电流（</w:t>
      </w:r>
      <w:r w:rsidRPr="0018190C">
        <w:t>0-300mA</w:t>
      </w:r>
      <w:r w:rsidRPr="0018190C">
        <w:t>），根据公式计算对应的磁感应强度</w:t>
      </w:r>
      <w:r w:rsidRPr="0018190C">
        <w:t xml:space="preserve"> B</w:t>
      </w:r>
      <w:r w:rsidRPr="0018190C">
        <w:t>，记录输出电压</w:t>
      </w:r>
      <w:r w:rsidRPr="0018190C">
        <w:t xml:space="preserve"> Uo</w:t>
      </w:r>
      <w:r w:rsidRPr="0018190C">
        <w:t>，填入表</w:t>
      </w:r>
      <w:r w:rsidR="00CE4E72">
        <w:rPr>
          <w:rFonts w:hint="eastAsia"/>
        </w:rPr>
        <w:t>中</w:t>
      </w:r>
      <w:r w:rsidRPr="0018190C">
        <w:t>。</w:t>
      </w:r>
    </w:p>
    <w:p w14:paraId="6EA9531C" w14:textId="77777777" w:rsidR="0018190C" w:rsidRPr="0018190C" w:rsidRDefault="0018190C" w:rsidP="0018190C">
      <w:pPr>
        <w:spacing w:line="400" w:lineRule="exact"/>
      </w:pPr>
      <w:r w:rsidRPr="0018190C">
        <w:t xml:space="preserve">4. </w:t>
      </w:r>
      <w:r w:rsidRPr="0018190C">
        <w:t>绘图与计算</w:t>
      </w:r>
    </w:p>
    <w:p w14:paraId="70E65DF1" w14:textId="77777777" w:rsidR="0018190C" w:rsidRPr="0018190C" w:rsidRDefault="0018190C" w:rsidP="00A120BB">
      <w:pPr>
        <w:spacing w:line="400" w:lineRule="exact"/>
      </w:pPr>
      <w:r w:rsidRPr="0018190C">
        <w:t>以</w:t>
      </w:r>
      <w:r w:rsidRPr="0018190C">
        <w:t xml:space="preserve"> B </w:t>
      </w:r>
      <w:r w:rsidRPr="0018190C">
        <w:t>为横坐标，</w:t>
      </w:r>
      <w:r w:rsidRPr="0018190C">
        <w:t xml:space="preserve">Uo </w:t>
      </w:r>
      <w:r w:rsidRPr="0018190C">
        <w:t>为纵坐标绘制</w:t>
      </w:r>
      <w:r w:rsidRPr="0018190C">
        <w:t xml:space="preserve"> Uo-B </w:t>
      </w:r>
      <w:r w:rsidRPr="0018190C">
        <w:t>曲线。</w:t>
      </w:r>
    </w:p>
    <w:p w14:paraId="6013D4A7" w14:textId="6710E0DE" w:rsidR="0018190C" w:rsidRDefault="0018190C" w:rsidP="0018190C">
      <w:pPr>
        <w:spacing w:line="400" w:lineRule="exact"/>
      </w:pPr>
      <w:r w:rsidRPr="0018190C">
        <w:t>利用公式计算</w:t>
      </w:r>
      <w:r w:rsidRPr="0018190C">
        <w:t xml:space="preserve"> 5V </w:t>
      </w:r>
      <w:r w:rsidRPr="0018190C">
        <w:t>下的传感器灵敏度</w:t>
      </w:r>
      <w:r w:rsidRPr="0018190C">
        <w:t xml:space="preserve"> δ</w:t>
      </w:r>
      <w:r w:rsidRPr="0018190C">
        <w:t>。</w:t>
      </w:r>
    </w:p>
    <w:p w14:paraId="2ED5BF50" w14:textId="77777777" w:rsidR="00FD3234" w:rsidRPr="0018190C" w:rsidRDefault="00FD3234" w:rsidP="0018190C">
      <w:pPr>
        <w:spacing w:line="400" w:lineRule="exact"/>
      </w:pPr>
    </w:p>
    <w:p w14:paraId="73D1F6B6" w14:textId="77777777" w:rsidR="0018190C" w:rsidRPr="0018190C" w:rsidRDefault="0018190C" w:rsidP="0018190C">
      <w:pPr>
        <w:spacing w:line="400" w:lineRule="exact"/>
      </w:pPr>
      <w:r w:rsidRPr="0018190C">
        <w:t xml:space="preserve">5.2 </w:t>
      </w:r>
      <w:r w:rsidRPr="0018190C">
        <w:t>敏感轴与磁场夹角对灵敏度的影响</w:t>
      </w:r>
    </w:p>
    <w:p w14:paraId="58F2A179" w14:textId="77777777" w:rsidR="0018190C" w:rsidRPr="0018190C" w:rsidRDefault="0018190C" w:rsidP="0018190C">
      <w:pPr>
        <w:spacing w:line="400" w:lineRule="exact"/>
      </w:pPr>
      <w:r w:rsidRPr="0018190C">
        <w:t xml:space="preserve">1. </w:t>
      </w:r>
      <w:r w:rsidRPr="0018190C">
        <w:t>物理规律：</w:t>
      </w:r>
      <w:r w:rsidRPr="0018190C">
        <w:t xml:space="preserve"> </w:t>
      </w:r>
      <w:r w:rsidRPr="0018190C">
        <w:t>传感器输出与偏离角度成余弦关系。当外场方向平行于敏感轴时输出最大。</w:t>
      </w:r>
    </w:p>
    <w:p w14:paraId="6F297473" w14:textId="77777777" w:rsidR="0018190C" w:rsidRPr="0018190C" w:rsidRDefault="0018190C" w:rsidP="0018190C">
      <w:pPr>
        <w:spacing w:line="400" w:lineRule="exact"/>
      </w:pPr>
      <w:r w:rsidRPr="0018190C">
        <w:t xml:space="preserve">2. </w:t>
      </w:r>
      <w:r w:rsidRPr="0018190C">
        <w:t>实验步骤：</w:t>
      </w:r>
    </w:p>
    <w:p w14:paraId="24654349" w14:textId="77777777" w:rsidR="0018190C" w:rsidRPr="0018190C" w:rsidRDefault="0018190C" w:rsidP="00335306">
      <w:pPr>
        <w:tabs>
          <w:tab w:val="num" w:pos="720"/>
        </w:tabs>
        <w:spacing w:line="400" w:lineRule="exact"/>
      </w:pPr>
      <w:r w:rsidRPr="0018190C">
        <w:t>重复磁化与调零步骤（工作电压</w:t>
      </w:r>
      <w:r w:rsidRPr="0018190C">
        <w:t xml:space="preserve"> 5V</w:t>
      </w:r>
      <w:r w:rsidRPr="0018190C">
        <w:t>，先</w:t>
      </w:r>
      <w:r w:rsidRPr="0018190C">
        <w:t xml:space="preserve"> 350mA </w:t>
      </w:r>
      <w:r w:rsidRPr="0018190C">
        <w:t>磁化后回</w:t>
      </w:r>
      <w:r w:rsidRPr="0018190C">
        <w:t xml:space="preserve"> 0</w:t>
      </w:r>
      <w:r w:rsidRPr="0018190C">
        <w:t>）。</w:t>
      </w:r>
    </w:p>
    <w:p w14:paraId="5BD30363" w14:textId="77777777" w:rsidR="0018190C" w:rsidRPr="0018190C" w:rsidRDefault="0018190C" w:rsidP="00335306">
      <w:pPr>
        <w:tabs>
          <w:tab w:val="num" w:pos="720"/>
        </w:tabs>
        <w:spacing w:line="400" w:lineRule="exact"/>
      </w:pPr>
      <w:r w:rsidRPr="0018190C">
        <w:t>将</w:t>
      </w:r>
      <w:r w:rsidRPr="0018190C">
        <w:t>“</w:t>
      </w:r>
      <w:r w:rsidRPr="0018190C">
        <w:t>励磁电流</w:t>
      </w:r>
      <w:r w:rsidRPr="0018190C">
        <w:t>”</w:t>
      </w:r>
      <w:r w:rsidRPr="0018190C">
        <w:t>固定在</w:t>
      </w:r>
      <w:r w:rsidRPr="0018190C">
        <w:t xml:space="preserve"> 200mA</w:t>
      </w:r>
      <w:r w:rsidRPr="0018190C">
        <w:t>。</w:t>
      </w:r>
    </w:p>
    <w:p w14:paraId="4935CBD3" w14:textId="77777777" w:rsidR="0018190C" w:rsidRPr="0018190C" w:rsidRDefault="0018190C" w:rsidP="00335306">
      <w:pPr>
        <w:tabs>
          <w:tab w:val="num" w:pos="720"/>
        </w:tabs>
        <w:spacing w:line="400" w:lineRule="exact"/>
      </w:pPr>
      <w:r w:rsidRPr="0018190C">
        <w:t>顺时针旋转转盘</w:t>
      </w:r>
      <w:r w:rsidRPr="0018190C">
        <w:t xml:space="preserve"> θ </w:t>
      </w:r>
      <w:r w:rsidRPr="0018190C">
        <w:t>角度，每次旋转</w:t>
      </w:r>
      <w:r w:rsidRPr="0018190C">
        <w:t xml:space="preserve"> 5°</w:t>
      </w:r>
      <w:r w:rsidRPr="0018190C">
        <w:t>，记录输出电压直至</w:t>
      </w:r>
      <w:r w:rsidRPr="0018190C">
        <w:t xml:space="preserve"> 90°</w:t>
      </w:r>
      <w:r w:rsidRPr="0018190C">
        <w:t>，记入表</w:t>
      </w:r>
      <w:r w:rsidRPr="0018190C">
        <w:t xml:space="preserve"> 2</w:t>
      </w:r>
      <w:r w:rsidRPr="0018190C">
        <w:t>。</w:t>
      </w:r>
    </w:p>
    <w:p w14:paraId="3AF3714B" w14:textId="6F38DB97" w:rsidR="0018190C" w:rsidRDefault="0018190C" w:rsidP="00335306">
      <w:pPr>
        <w:spacing w:line="400" w:lineRule="exact"/>
      </w:pPr>
      <w:r w:rsidRPr="0018190C">
        <w:t>分析</w:t>
      </w:r>
      <w:r w:rsidRPr="0018190C">
        <w:t xml:space="preserve"> </w:t>
      </w:r>
      <m:oMath>
        <m:sSub>
          <m:sSubPr>
            <m:ctrlPr>
              <w:rPr>
                <w:rFonts w:ascii="Cambria Math" w:hAnsi="Cambria Math" w:cs="Cambria Math"/>
              </w:rPr>
            </m:ctrlPr>
          </m:sSubPr>
          <m:e>
            <m:r>
              <m:rPr>
                <m:sty m:val="p"/>
              </m:rPr>
              <w:rPr>
                <w:rFonts w:ascii="Cambria Math" w:hAnsi="Cambria Math"/>
              </w:rPr>
              <m:t>δ</m:t>
            </m:r>
            <m:ctrlPr>
              <w:rPr>
                <w:rFonts w:ascii="Cambria Math" w:hAnsi="Cambria Math"/>
              </w:rPr>
            </m:ctrlPr>
          </m:e>
          <m:sub>
            <m:r>
              <m:rPr>
                <m:sty m:val="p"/>
              </m:rPr>
              <w:rPr>
                <w:rFonts w:ascii="Cambria Math" w:hAnsi="Cambria Math"/>
              </w:rPr>
              <m:t>θ</m:t>
            </m:r>
          </m:sub>
        </m:sSub>
      </m:oMath>
      <w:r w:rsidRPr="0018190C">
        <w:t xml:space="preserve"> </w:t>
      </w:r>
      <w:r w:rsidRPr="0018190C">
        <w:t>与</w:t>
      </w:r>
      <w:r w:rsidRPr="0018190C">
        <w:t xml:space="preserve"> </w:t>
      </w:r>
      <m:oMath>
        <m:sSub>
          <m:sSubPr>
            <m:ctrlPr>
              <w:rPr>
                <w:rFonts w:ascii="Cambria Math" w:hAnsi="Cambria Math"/>
              </w:rPr>
            </m:ctrlPr>
          </m:sSubPr>
          <m:e>
            <m:r>
              <w:rPr>
                <w:rFonts w:ascii="Cambria Math" w:hAnsi="Cambria Math"/>
              </w:rPr>
              <m:t>δ</m:t>
            </m:r>
          </m:e>
          <m:sub>
            <m:r>
              <m:rPr>
                <m:sty m:val="p"/>
              </m:rPr>
              <w:rPr>
                <w:rFonts w:ascii="Cambria Math" w:hAnsi="Cambria Math"/>
              </w:rPr>
              <m:t>0</m:t>
            </m:r>
          </m:sub>
        </m:sSub>
      </m:oMath>
      <w:r w:rsidRPr="0018190C">
        <w:t xml:space="preserve"> </w:t>
      </w:r>
      <w:r w:rsidRPr="0018190C">
        <w:t>的比值是否满足余弦关系。</w:t>
      </w:r>
    </w:p>
    <w:p w14:paraId="11DA247C" w14:textId="77777777" w:rsidR="00335306" w:rsidRPr="0018190C" w:rsidRDefault="00335306" w:rsidP="00335306">
      <w:pPr>
        <w:spacing w:line="400" w:lineRule="exact"/>
      </w:pPr>
    </w:p>
    <w:p w14:paraId="284E0B36" w14:textId="77777777" w:rsidR="0018190C" w:rsidRPr="0018190C" w:rsidRDefault="0018190C" w:rsidP="0018190C">
      <w:pPr>
        <w:spacing w:line="400" w:lineRule="exact"/>
      </w:pPr>
      <w:r w:rsidRPr="0018190C">
        <w:t xml:space="preserve">5.3 </w:t>
      </w:r>
      <w:r w:rsidRPr="0018190C">
        <w:t>灵敏度与工作电压的关系</w:t>
      </w:r>
    </w:p>
    <w:p w14:paraId="5510DC99" w14:textId="78A241A0" w:rsidR="0018190C" w:rsidRPr="0018190C" w:rsidRDefault="00F649E9" w:rsidP="00335306">
      <w:pPr>
        <w:tabs>
          <w:tab w:val="num" w:pos="720"/>
        </w:tabs>
        <w:spacing w:line="400" w:lineRule="exact"/>
      </w:pPr>
      <w:r>
        <w:rPr>
          <w:rFonts w:hint="eastAsia"/>
        </w:rPr>
        <w:t xml:space="preserve">1. </w:t>
      </w:r>
      <w:r w:rsidR="0018190C" w:rsidRPr="0018190C">
        <w:t>初始准备：在</w:t>
      </w:r>
      <w:r w:rsidR="0018190C" w:rsidRPr="0018190C">
        <w:t xml:space="preserve"> 5V </w:t>
      </w:r>
      <w:r w:rsidR="0018190C" w:rsidRPr="0018190C">
        <w:t>工作电压下完成磁化和调零。</w:t>
      </w:r>
    </w:p>
    <w:p w14:paraId="02EBCC73" w14:textId="2A0DC1BA" w:rsidR="0018190C" w:rsidRPr="0018190C" w:rsidRDefault="00F649E9" w:rsidP="00335306">
      <w:pPr>
        <w:tabs>
          <w:tab w:val="num" w:pos="720"/>
        </w:tabs>
        <w:spacing w:line="400" w:lineRule="exact"/>
      </w:pPr>
      <w:r>
        <w:rPr>
          <w:rFonts w:hint="eastAsia"/>
        </w:rPr>
        <w:t xml:space="preserve">2. </w:t>
      </w:r>
      <w:r w:rsidR="0018190C" w:rsidRPr="0018190C">
        <w:t>多点测量：分别设置工作电压为</w:t>
      </w:r>
      <w:r w:rsidR="0018190C" w:rsidRPr="0018190C">
        <w:t xml:space="preserve"> 5V</w:t>
      </w:r>
      <w:r w:rsidR="0018190C" w:rsidRPr="0018190C">
        <w:t>、</w:t>
      </w:r>
      <w:r w:rsidR="0018190C" w:rsidRPr="0018190C">
        <w:t>8V</w:t>
      </w:r>
      <w:r w:rsidR="0018190C" w:rsidRPr="0018190C">
        <w:t>、</w:t>
      </w:r>
      <w:r w:rsidR="0018190C" w:rsidRPr="0018190C">
        <w:t>10V</w:t>
      </w:r>
      <w:r w:rsidR="0018190C" w:rsidRPr="0018190C">
        <w:t>、</w:t>
      </w:r>
      <w:r w:rsidR="0018190C" w:rsidRPr="0018190C">
        <w:t xml:space="preserve">15V </w:t>
      </w:r>
      <w:r w:rsidR="0018190C" w:rsidRPr="0018190C">
        <w:t>等。</w:t>
      </w:r>
    </w:p>
    <w:p w14:paraId="2B0F1CB7" w14:textId="6BDDD594" w:rsidR="0018190C" w:rsidRPr="0018190C" w:rsidRDefault="00F649E9" w:rsidP="00335306">
      <w:pPr>
        <w:tabs>
          <w:tab w:val="num" w:pos="720"/>
        </w:tabs>
        <w:spacing w:line="400" w:lineRule="exact"/>
      </w:pPr>
      <w:r>
        <w:rPr>
          <w:rFonts w:hint="eastAsia"/>
        </w:rPr>
        <w:t xml:space="preserve">3. </w:t>
      </w:r>
      <w:r w:rsidR="0018190C" w:rsidRPr="0018190C">
        <w:t>关键操作：每次改变工作电压后，必须重新进行</w:t>
      </w:r>
      <w:r w:rsidR="0018190C" w:rsidRPr="0018190C">
        <w:t xml:space="preserve"> 350mA </w:t>
      </w:r>
      <w:r w:rsidR="0018190C" w:rsidRPr="0018190C">
        <w:t>磁化并调零。</w:t>
      </w:r>
    </w:p>
    <w:p w14:paraId="6991AB92" w14:textId="094C1F91" w:rsidR="00CF237A" w:rsidRDefault="00F649E9" w:rsidP="00335306">
      <w:pPr>
        <w:tabs>
          <w:tab w:val="num" w:pos="720"/>
        </w:tabs>
        <w:spacing w:line="400" w:lineRule="exact"/>
      </w:pPr>
      <w:r>
        <w:rPr>
          <w:rFonts w:hint="eastAsia"/>
        </w:rPr>
        <w:t xml:space="preserve">4. </w:t>
      </w:r>
      <w:r w:rsidR="0018190C" w:rsidRPr="0018190C">
        <w:t>分析结论：根据表</w:t>
      </w:r>
      <w:r w:rsidR="0018190C" w:rsidRPr="0018190C">
        <w:t xml:space="preserve"> 3 </w:t>
      </w:r>
      <w:r w:rsidR="0018190C" w:rsidRPr="0018190C">
        <w:t>数据，分析灵敏度</w:t>
      </w:r>
      <w:r w:rsidR="0018190C" w:rsidRPr="0018190C">
        <w:t xml:space="preserve"> δ (mV/Gs/V) </w:t>
      </w:r>
      <w:r w:rsidR="0018190C" w:rsidRPr="0018190C">
        <w:t>随工作电压的变化规律。</w:t>
      </w:r>
    </w:p>
    <w:p w14:paraId="2F9BE060" w14:textId="77777777" w:rsidR="00292553" w:rsidRDefault="00292553" w:rsidP="00335306">
      <w:pPr>
        <w:tabs>
          <w:tab w:val="num" w:pos="720"/>
        </w:tabs>
        <w:spacing w:line="400" w:lineRule="exact"/>
      </w:pPr>
    </w:p>
    <w:p w14:paraId="1470021E" w14:textId="6FA8F50D" w:rsidR="00CF237A" w:rsidRDefault="00000000">
      <w:pPr>
        <w:spacing w:line="400" w:lineRule="exact"/>
        <w:rPr>
          <w:rFonts w:ascii="黑体" w:eastAsia="黑体" w:hAnsi="黑体" w:hint="eastAsia"/>
          <w:b/>
        </w:rPr>
      </w:pPr>
      <w:r>
        <w:rPr>
          <w:rFonts w:ascii="黑体" w:eastAsia="黑体" w:hAnsi="黑体" w:hint="eastAsia"/>
          <w:b/>
        </w:rPr>
        <w:lastRenderedPageBreak/>
        <w:t>实验仪器</w:t>
      </w:r>
    </w:p>
    <w:p w14:paraId="440421E6" w14:textId="000561A0" w:rsidR="00107AE5" w:rsidRDefault="00DA0198" w:rsidP="00107AE5">
      <w:pPr>
        <w:spacing w:line="400" w:lineRule="exact"/>
      </w:pPr>
      <w:r w:rsidRPr="00DA0198">
        <w:rPr>
          <w:noProof/>
        </w:rPr>
        <w:drawing>
          <wp:anchor distT="0" distB="0" distL="114300" distR="114300" simplePos="0" relativeHeight="251661312" behindDoc="0" locked="0" layoutInCell="1" allowOverlap="1" wp14:anchorId="7A5FC28F" wp14:editId="44AD4B1C">
            <wp:simplePos x="0" y="0"/>
            <wp:positionH relativeFrom="margin">
              <wp:align>center</wp:align>
            </wp:positionH>
            <wp:positionV relativeFrom="paragraph">
              <wp:posOffset>914400</wp:posOffset>
            </wp:positionV>
            <wp:extent cx="2952750" cy="1619250"/>
            <wp:effectExtent l="0" t="0" r="0" b="0"/>
            <wp:wrapTopAndBottom/>
            <wp:docPr id="1078682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2848" name=""/>
                    <pic:cNvPicPr/>
                  </pic:nvPicPr>
                  <pic:blipFill>
                    <a:blip r:embed="rId15">
                      <a:extLst>
                        <a:ext uri="{28A0092B-C50C-407E-A947-70E740481C1C}">
                          <a14:useLocalDpi xmlns:a14="http://schemas.microsoft.com/office/drawing/2010/main" val="0"/>
                        </a:ext>
                      </a:extLst>
                    </a:blip>
                    <a:stretch>
                      <a:fillRect/>
                    </a:stretch>
                  </pic:blipFill>
                  <pic:spPr>
                    <a:xfrm>
                      <a:off x="0" y="0"/>
                      <a:ext cx="2952750" cy="1619250"/>
                    </a:xfrm>
                    <a:prstGeom prst="rect">
                      <a:avLst/>
                    </a:prstGeom>
                  </pic:spPr>
                </pic:pic>
              </a:graphicData>
            </a:graphic>
            <wp14:sizeRelH relativeFrom="page">
              <wp14:pctWidth>0</wp14:pctWidth>
            </wp14:sizeRelH>
            <wp14:sizeRelV relativeFrom="page">
              <wp14:pctHeight>0</wp14:pctHeight>
            </wp14:sizeRelV>
          </wp:anchor>
        </w:drawing>
      </w:r>
      <w:r w:rsidR="003C340D">
        <w:t>1</w:t>
      </w:r>
      <w:r w:rsidR="003C340D">
        <w:t>、</w:t>
      </w:r>
      <w:r w:rsidR="003C340D" w:rsidRPr="003C340D">
        <w:t>巨磁阻传感器：灵敏度</w:t>
      </w:r>
      <w:r w:rsidR="003C340D" w:rsidRPr="003C340D">
        <w:t xml:space="preserve"> 2.1mV/V·Gs ~ 4.0 mV/V·Gs</w:t>
      </w:r>
      <w:r w:rsidR="003C340D" w:rsidRPr="003C340D">
        <w:t>；线性范围：</w:t>
      </w:r>
      <w:r w:rsidR="003C340D" w:rsidRPr="003C340D">
        <w:t>1.5Gs ~ 10.5Gs</w:t>
      </w:r>
      <w:r w:rsidR="003C340D" w:rsidRPr="003C340D">
        <w:t>；饱和磁场</w:t>
      </w:r>
      <w:r w:rsidR="003C340D" w:rsidRPr="003C340D">
        <w:t xml:space="preserve"> 15Gs</w:t>
      </w:r>
      <w:r w:rsidR="003C340D" w:rsidRPr="003C340D">
        <w:t>。</w:t>
      </w:r>
      <w:r w:rsidR="003C340D" w:rsidRPr="003C340D">
        <w:t xml:space="preserve"> </w:t>
      </w:r>
      <w:r w:rsidR="003C340D" w:rsidRPr="003C340D">
        <w:t>本实验采用的巨磁阻效应传感器有四组巨磁阻电阻</w:t>
      </w:r>
      <w:r w:rsidR="003C340D" w:rsidRPr="003C340D">
        <w:t xml:space="preserve"> MR1</w:t>
      </w:r>
      <w:r w:rsidR="003C340D" w:rsidRPr="003C340D">
        <w:t>，</w:t>
      </w:r>
      <w:r w:rsidR="003C340D" w:rsidRPr="003C340D">
        <w:t>MR2</w:t>
      </w:r>
      <w:r w:rsidR="003C340D" w:rsidRPr="003C340D">
        <w:t>，</w:t>
      </w:r>
      <w:r w:rsidR="003C340D" w:rsidRPr="003C340D">
        <w:t>MR3</w:t>
      </w:r>
      <w:r w:rsidR="003C340D" w:rsidRPr="003C340D">
        <w:t>，</w:t>
      </w:r>
      <w:r w:rsidR="003C340D" w:rsidRPr="003C340D">
        <w:t>MR4</w:t>
      </w:r>
      <w:r w:rsidR="003C340D" w:rsidRPr="003C340D">
        <w:t>，如图所示：</w:t>
      </w:r>
      <w:r w:rsidR="003C340D" w:rsidRPr="003C340D">
        <w:t xml:space="preserve"> </w:t>
      </w:r>
    </w:p>
    <w:p w14:paraId="482EFB0A" w14:textId="00E27062" w:rsidR="003C340D" w:rsidRPr="003C340D" w:rsidRDefault="003C340D" w:rsidP="00107AE5">
      <w:pPr>
        <w:spacing w:line="400" w:lineRule="exact"/>
      </w:pPr>
      <w:r w:rsidRPr="003C340D">
        <w:t xml:space="preserve">B </w:t>
      </w:r>
      <w:r w:rsidRPr="003C340D">
        <w:t>为磁场敏感方向，当</w:t>
      </w:r>
      <w:r w:rsidRPr="003C340D">
        <w:t xml:space="preserve"> B </w:t>
      </w:r>
      <w:r w:rsidRPr="003C340D">
        <w:t>向的磁场在一定范围内增加变化时，磁敏电阻</w:t>
      </w:r>
      <w:r w:rsidRPr="003C340D">
        <w:t xml:space="preserve"> MR1</w:t>
      </w:r>
      <w:r w:rsidRPr="003C340D">
        <w:t>，</w:t>
      </w:r>
      <w:r w:rsidRPr="003C340D">
        <w:t xml:space="preserve">MR3 </w:t>
      </w:r>
      <w:r w:rsidRPr="003C340D">
        <w:t>的阻值会变大，</w:t>
      </w:r>
      <w:r w:rsidRPr="003C340D">
        <w:t>MR2</w:t>
      </w:r>
      <w:r w:rsidRPr="003C340D">
        <w:t>，</w:t>
      </w:r>
      <w:r w:rsidRPr="003C340D">
        <w:t xml:space="preserve">MR4 </w:t>
      </w:r>
      <w:r w:rsidRPr="003C340D">
        <w:t>的阻值会变小。在</w:t>
      </w:r>
      <w:r w:rsidRPr="003C340D">
        <w:t xml:space="preserve"> T1</w:t>
      </w:r>
      <w:r w:rsidRPr="003C340D">
        <w:t>，</w:t>
      </w:r>
      <w:r w:rsidRPr="003C340D">
        <w:t xml:space="preserve">T3 </w:t>
      </w:r>
      <w:r w:rsidRPr="003C340D">
        <w:t>端加一稳定电压</w:t>
      </w:r>
      <w:r w:rsidRPr="003C340D">
        <w:t xml:space="preserve"> Vcc</w:t>
      </w:r>
      <w:r w:rsidRPr="003C340D">
        <w:t>，有一微弱磁场作用于</w:t>
      </w:r>
      <w:r w:rsidRPr="003C340D">
        <w:t xml:space="preserve"> MR1</w:t>
      </w:r>
      <w:r w:rsidRPr="003C340D">
        <w:t>，</w:t>
      </w:r>
      <w:r w:rsidRPr="003C340D">
        <w:t>MR2</w:t>
      </w:r>
      <w:r w:rsidRPr="003C340D">
        <w:t>，</w:t>
      </w:r>
      <w:r w:rsidRPr="003C340D">
        <w:t>MR3</w:t>
      </w:r>
      <w:r w:rsidRPr="003C340D">
        <w:t>，</w:t>
      </w:r>
      <w:r w:rsidRPr="003C340D">
        <w:t xml:space="preserve">MR4 </w:t>
      </w:r>
      <w:r w:rsidRPr="003C340D">
        <w:t>时，在</w:t>
      </w:r>
      <w:r w:rsidRPr="003C340D">
        <w:t xml:space="preserve"> T2</w:t>
      </w:r>
      <w:r w:rsidRPr="003C340D">
        <w:t>，</w:t>
      </w:r>
      <w:r w:rsidRPr="003C340D">
        <w:t xml:space="preserve">T4 </w:t>
      </w:r>
      <w:r w:rsidRPr="003C340D">
        <w:t>端会出现电压信号。</w:t>
      </w:r>
    </w:p>
    <w:p w14:paraId="05F55479" w14:textId="11CEB513" w:rsidR="003C340D" w:rsidRDefault="003C340D" w:rsidP="00107AE5">
      <w:pPr>
        <w:spacing w:line="400" w:lineRule="exact"/>
      </w:pPr>
      <w:r w:rsidRPr="003C340D">
        <w:t>2</w:t>
      </w:r>
      <w:r w:rsidRPr="003C340D">
        <w:t>、传感器工作电源：</w:t>
      </w:r>
      <w:r w:rsidRPr="003C340D">
        <w:t xml:space="preserve">4V ~ 15V </w:t>
      </w:r>
      <w:r w:rsidRPr="003C340D">
        <w:t>连续可调；</w:t>
      </w:r>
      <w:r w:rsidRPr="003C340D">
        <w:t xml:space="preserve"> </w:t>
      </w:r>
    </w:p>
    <w:p w14:paraId="00F96FDB" w14:textId="0508C740" w:rsidR="003C340D" w:rsidRDefault="003C340D" w:rsidP="00107AE5">
      <w:pPr>
        <w:spacing w:line="400" w:lineRule="exact"/>
      </w:pPr>
      <w:r w:rsidRPr="003C340D">
        <w:t>3</w:t>
      </w:r>
      <w:r w:rsidRPr="003C340D">
        <w:t>、传感器测量信号</w:t>
      </w:r>
      <w:r w:rsidRPr="003C340D">
        <w:t xml:space="preserve"> 4 </w:t>
      </w:r>
      <w:r w:rsidRPr="003C340D">
        <w:t>位半</w:t>
      </w:r>
      <w:r w:rsidRPr="003C340D">
        <w:t xml:space="preserve"> LED </w:t>
      </w:r>
      <w:r w:rsidRPr="003C340D">
        <w:t>显示；</w:t>
      </w:r>
    </w:p>
    <w:p w14:paraId="60427060" w14:textId="723950FE" w:rsidR="003C340D" w:rsidRDefault="003C340D" w:rsidP="00107AE5">
      <w:pPr>
        <w:spacing w:line="400" w:lineRule="exact"/>
      </w:pPr>
      <w:r w:rsidRPr="003C340D">
        <w:t>4</w:t>
      </w:r>
      <w:r w:rsidRPr="003C340D">
        <w:t>、</w:t>
      </w:r>
      <w:r w:rsidR="00126D82">
        <w:rPr>
          <w:rFonts w:hint="eastAsia"/>
        </w:rPr>
        <w:t xml:space="preserve"> </w:t>
      </w:r>
      <w:r w:rsidRPr="003C340D">
        <w:t>亥姆霍兹线圈：线圈有效半径</w:t>
      </w:r>
      <w:r w:rsidRPr="003C340D">
        <w:t xml:space="preserve"> 100mm</w:t>
      </w:r>
      <w:r w:rsidRPr="003C340D">
        <w:t>；单个线圈匝数</w:t>
      </w:r>
      <w:r w:rsidRPr="003C340D">
        <w:t xml:space="preserve"> 500 </w:t>
      </w:r>
      <w:r w:rsidRPr="003C340D">
        <w:t>匝；二线圈中心间距</w:t>
      </w:r>
      <w:r w:rsidRPr="003C340D">
        <w:t xml:space="preserve"> 100mm</w:t>
      </w:r>
      <w:r w:rsidRPr="003C340D">
        <w:t>；温升不大于</w:t>
      </w:r>
      <w:r w:rsidRPr="003C340D">
        <w:t xml:space="preserve"> 10℃ </w:t>
      </w:r>
      <w:r w:rsidRPr="003C340D">
        <w:t>的最大负荷电流不小于</w:t>
      </w:r>
      <w:r w:rsidRPr="003C340D">
        <w:t xml:space="preserve"> 0.5A</w:t>
      </w:r>
      <w:r w:rsidRPr="003C340D">
        <w:t>。</w:t>
      </w:r>
      <w:r w:rsidRPr="003C340D">
        <w:t xml:space="preserve"> </w:t>
      </w:r>
    </w:p>
    <w:p w14:paraId="5EEAECE3" w14:textId="1C566333" w:rsidR="00CF237A" w:rsidRDefault="00DA0198">
      <w:pPr>
        <w:spacing w:line="400" w:lineRule="exact"/>
      </w:pPr>
      <w:r w:rsidRPr="00DA0198">
        <w:rPr>
          <w:noProof/>
        </w:rPr>
        <w:drawing>
          <wp:anchor distT="0" distB="0" distL="114300" distR="114300" simplePos="0" relativeHeight="251662336" behindDoc="0" locked="0" layoutInCell="1" allowOverlap="1" wp14:anchorId="4F1DFE48" wp14:editId="15778D62">
            <wp:simplePos x="0" y="0"/>
            <wp:positionH relativeFrom="column">
              <wp:posOffset>815340</wp:posOffset>
            </wp:positionH>
            <wp:positionV relativeFrom="paragraph">
              <wp:posOffset>557530</wp:posOffset>
            </wp:positionV>
            <wp:extent cx="3838575" cy="2457450"/>
            <wp:effectExtent l="0" t="0" r="9525" b="0"/>
            <wp:wrapTopAndBottom/>
            <wp:docPr id="97424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6159" name=""/>
                    <pic:cNvPicPr/>
                  </pic:nvPicPr>
                  <pic:blipFill>
                    <a:blip r:embed="rId16">
                      <a:extLst>
                        <a:ext uri="{28A0092B-C50C-407E-A947-70E740481C1C}">
                          <a14:useLocalDpi xmlns:a14="http://schemas.microsoft.com/office/drawing/2010/main" val="0"/>
                        </a:ext>
                      </a:extLst>
                    </a:blip>
                    <a:stretch>
                      <a:fillRect/>
                    </a:stretch>
                  </pic:blipFill>
                  <pic:spPr>
                    <a:xfrm>
                      <a:off x="0" y="0"/>
                      <a:ext cx="3838575" cy="2457450"/>
                    </a:xfrm>
                    <a:prstGeom prst="rect">
                      <a:avLst/>
                    </a:prstGeom>
                  </pic:spPr>
                </pic:pic>
              </a:graphicData>
            </a:graphic>
            <wp14:sizeRelH relativeFrom="page">
              <wp14:pctWidth>0</wp14:pctWidth>
            </wp14:sizeRelH>
            <wp14:sizeRelV relativeFrom="page">
              <wp14:pctHeight>0</wp14:pctHeight>
            </wp14:sizeRelV>
          </wp:anchor>
        </w:drawing>
      </w:r>
      <w:r w:rsidR="003C340D" w:rsidRPr="003C340D">
        <w:t>5</w:t>
      </w:r>
      <w:r w:rsidR="003C340D" w:rsidRPr="003C340D">
        <w:t>、内置恒流源部分：输出电流：</w:t>
      </w:r>
      <w:r w:rsidR="003C340D" w:rsidRPr="003C340D">
        <w:t>0 ~ 0.5A</w:t>
      </w:r>
      <w:r w:rsidR="003C340D" w:rsidRPr="003C340D">
        <w:t>，最大电压</w:t>
      </w:r>
      <w:r w:rsidR="003C340D" w:rsidRPr="003C340D">
        <w:t xml:space="preserve"> 24V</w:t>
      </w:r>
      <w:r w:rsidR="003C340D" w:rsidRPr="003C340D">
        <w:t>；</w:t>
      </w:r>
      <w:r w:rsidR="003C340D" w:rsidRPr="003C340D">
        <w:t xml:space="preserve">3 </w:t>
      </w:r>
      <w:r w:rsidR="003C340D" w:rsidRPr="003C340D">
        <w:t>位半</w:t>
      </w:r>
      <w:r w:rsidR="003C340D" w:rsidRPr="003C340D">
        <w:t xml:space="preserve"> LED </w:t>
      </w:r>
      <w:r w:rsidR="003C340D" w:rsidRPr="003C340D">
        <w:t>显示，最小分辨率</w:t>
      </w:r>
      <w:r w:rsidR="003C340D" w:rsidRPr="003C340D">
        <w:t xml:space="preserve"> 1mA</w:t>
      </w:r>
      <w:r w:rsidR="003C340D" w:rsidRPr="003C340D">
        <w:t>。</w:t>
      </w:r>
    </w:p>
    <w:p w14:paraId="3001CEA4" w14:textId="77777777" w:rsidR="00292553" w:rsidRDefault="00292553">
      <w:pPr>
        <w:spacing w:line="400" w:lineRule="exact"/>
        <w:rPr>
          <w:rFonts w:ascii="黑体" w:eastAsia="黑体" w:hAnsi="黑体" w:hint="eastAsia"/>
          <w:b/>
        </w:rPr>
      </w:pPr>
    </w:p>
    <w:p w14:paraId="3E3BF35B" w14:textId="77777777" w:rsidR="00292553" w:rsidRDefault="00292553">
      <w:pPr>
        <w:spacing w:line="400" w:lineRule="exact"/>
        <w:rPr>
          <w:rFonts w:ascii="黑体" w:eastAsia="黑体" w:hAnsi="黑体" w:hint="eastAsia"/>
          <w:b/>
        </w:rPr>
      </w:pPr>
    </w:p>
    <w:p w14:paraId="4BC3C1DA" w14:textId="77777777" w:rsidR="00292553" w:rsidRDefault="00292553">
      <w:pPr>
        <w:spacing w:line="400" w:lineRule="exact"/>
        <w:rPr>
          <w:rFonts w:ascii="黑体" w:eastAsia="黑体" w:hAnsi="黑体" w:hint="eastAsia"/>
          <w:b/>
        </w:rPr>
      </w:pPr>
    </w:p>
    <w:p w14:paraId="3D0C4A60" w14:textId="77777777" w:rsidR="00292553" w:rsidRDefault="00292553">
      <w:pPr>
        <w:spacing w:line="400" w:lineRule="exact"/>
        <w:rPr>
          <w:rFonts w:ascii="黑体" w:eastAsia="黑体" w:hAnsi="黑体" w:hint="eastAsia"/>
          <w:b/>
        </w:rPr>
      </w:pPr>
    </w:p>
    <w:p w14:paraId="335D4543" w14:textId="77777777" w:rsidR="00292553" w:rsidRDefault="00292553">
      <w:pPr>
        <w:spacing w:line="400" w:lineRule="exact"/>
        <w:rPr>
          <w:rFonts w:ascii="黑体" w:eastAsia="黑体" w:hAnsi="黑体" w:hint="eastAsia"/>
          <w:b/>
        </w:rPr>
      </w:pPr>
    </w:p>
    <w:p w14:paraId="14FC3372" w14:textId="748412A5" w:rsidR="000E24A3" w:rsidRDefault="00000000">
      <w:pPr>
        <w:spacing w:line="400" w:lineRule="exact"/>
        <w:rPr>
          <w:rFonts w:ascii="黑体" w:eastAsia="黑体" w:hAnsi="黑体" w:hint="eastAsia"/>
          <w:b/>
        </w:rPr>
      </w:pPr>
      <w:r>
        <w:rPr>
          <w:rFonts w:ascii="黑体" w:eastAsia="黑体" w:hAnsi="黑体" w:hint="eastAsia"/>
          <w:b/>
        </w:rPr>
        <w:lastRenderedPageBreak/>
        <w:t>数据记录处理</w:t>
      </w:r>
    </w:p>
    <w:p w14:paraId="7AFD8104" w14:textId="77777777" w:rsidR="00D529C7" w:rsidRDefault="00D529C7">
      <w:pPr>
        <w:spacing w:line="400" w:lineRule="exact"/>
        <w:rPr>
          <w:rFonts w:ascii="黑体" w:eastAsia="黑体" w:hAnsi="黑体" w:hint="eastAsia"/>
          <w:b/>
        </w:rPr>
      </w:pPr>
    </w:p>
    <w:p w14:paraId="5B450F35" w14:textId="614EE7F0" w:rsidR="002F5AC8" w:rsidRPr="002F5AC8" w:rsidRDefault="005E09C7" w:rsidP="002F5AC8">
      <w:pPr>
        <w:widowControl/>
        <w:jc w:val="left"/>
        <w:rPr>
          <w:rFonts w:ascii="Arial" w:eastAsia="等线" w:hAnsi="Arial" w:cs="Arial"/>
          <w:b/>
          <w:bCs/>
          <w:color w:val="1F1F1F"/>
          <w:kern w:val="0"/>
          <w:sz w:val="22"/>
          <w:szCs w:val="22"/>
        </w:rPr>
      </w:pPr>
      <w:r>
        <w:rPr>
          <w:noProof/>
        </w:rPr>
        <w:drawing>
          <wp:anchor distT="0" distB="0" distL="114300" distR="114300" simplePos="0" relativeHeight="251663360" behindDoc="0" locked="0" layoutInCell="1" allowOverlap="1" wp14:anchorId="5ED53950" wp14:editId="10CE4269">
            <wp:simplePos x="0" y="0"/>
            <wp:positionH relativeFrom="margin">
              <wp:align>center</wp:align>
            </wp:positionH>
            <wp:positionV relativeFrom="paragraph">
              <wp:posOffset>3583940</wp:posOffset>
            </wp:positionV>
            <wp:extent cx="4375785" cy="2697480"/>
            <wp:effectExtent l="0" t="0" r="5715" b="7620"/>
            <wp:wrapTopAndBottom/>
            <wp:docPr id="2011791560" name="图表 1">
              <a:extLst xmlns:a="http://schemas.openxmlformats.org/drawingml/2006/main">
                <a:ext uri="{FF2B5EF4-FFF2-40B4-BE49-F238E27FC236}">
                  <a16:creationId xmlns:a16="http://schemas.microsoft.com/office/drawing/2014/main" id="{75B0D2AF-EB85-7D45-92A9-D4AC8EDD90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sidR="001D647D" w:rsidRPr="002F5AC8">
        <w:rPr>
          <w:rFonts w:ascii="Arial" w:eastAsia="等线" w:hAnsi="Arial" w:cs="Arial" w:hint="eastAsia"/>
          <w:b/>
          <w:bCs/>
          <w:color w:val="1F1F1F"/>
          <w:kern w:val="0"/>
          <w:sz w:val="22"/>
          <w:szCs w:val="22"/>
        </w:rPr>
        <w:t>实验一：</w:t>
      </w:r>
    </w:p>
    <w:tbl>
      <w:tblPr>
        <w:tblW w:w="3840" w:type="dxa"/>
        <w:tblLook w:val="04A0" w:firstRow="1" w:lastRow="0" w:firstColumn="1" w:lastColumn="0" w:noHBand="0" w:noVBand="1"/>
      </w:tblPr>
      <w:tblGrid>
        <w:gridCol w:w="960"/>
        <w:gridCol w:w="960"/>
        <w:gridCol w:w="960"/>
        <w:gridCol w:w="960"/>
      </w:tblGrid>
      <w:tr w:rsidR="00292553" w:rsidRPr="00292553" w14:paraId="48978BB4" w14:textId="77777777" w:rsidTr="00292553">
        <w:trPr>
          <w:trHeight w:val="840"/>
        </w:trPr>
        <w:tc>
          <w:tcPr>
            <w:tcW w:w="960" w:type="dxa"/>
            <w:tcBorders>
              <w:top w:val="single" w:sz="8" w:space="0" w:color="000000"/>
              <w:left w:val="single" w:sz="8" w:space="0" w:color="000000"/>
              <w:bottom w:val="single" w:sz="8" w:space="0" w:color="000000"/>
              <w:right w:val="single" w:sz="8" w:space="0" w:color="000000"/>
            </w:tcBorders>
            <w:vAlign w:val="center"/>
            <w:hideMark/>
          </w:tcPr>
          <w:p w14:paraId="70659284" w14:textId="77777777" w:rsidR="00292553" w:rsidRPr="00292553" w:rsidRDefault="00292553" w:rsidP="00292553">
            <w:pPr>
              <w:widowControl/>
              <w:jc w:val="left"/>
              <w:rPr>
                <w:rFonts w:ascii="Arial" w:eastAsia="等线" w:hAnsi="Arial" w:cs="Arial"/>
                <w:b/>
                <w:bCs/>
                <w:color w:val="1F1F1F"/>
                <w:kern w:val="0"/>
                <w:sz w:val="22"/>
                <w:szCs w:val="22"/>
              </w:rPr>
            </w:pPr>
            <w:r w:rsidRPr="00292553">
              <w:rPr>
                <w:rFonts w:ascii="Arial" w:eastAsia="等线" w:hAnsi="Arial" w:cs="Arial"/>
                <w:b/>
                <w:bCs/>
                <w:color w:val="1F1F1F"/>
                <w:kern w:val="0"/>
                <w:sz w:val="22"/>
                <w:szCs w:val="22"/>
              </w:rPr>
              <w:t>序号</w:t>
            </w:r>
          </w:p>
        </w:tc>
        <w:tc>
          <w:tcPr>
            <w:tcW w:w="960" w:type="dxa"/>
            <w:tcBorders>
              <w:top w:val="single" w:sz="8" w:space="0" w:color="000000"/>
              <w:left w:val="nil"/>
              <w:bottom w:val="single" w:sz="8" w:space="0" w:color="000000"/>
              <w:right w:val="single" w:sz="8" w:space="0" w:color="000000"/>
            </w:tcBorders>
            <w:vAlign w:val="center"/>
            <w:hideMark/>
          </w:tcPr>
          <w:p w14:paraId="03B2BEAE" w14:textId="77777777" w:rsidR="00292553" w:rsidRPr="00292553" w:rsidRDefault="00292553" w:rsidP="00292553">
            <w:pPr>
              <w:widowControl/>
              <w:jc w:val="left"/>
              <w:rPr>
                <w:rFonts w:ascii="Arial" w:eastAsia="等线" w:hAnsi="Arial" w:cs="Arial"/>
                <w:b/>
                <w:bCs/>
                <w:color w:val="1F1F1F"/>
                <w:kern w:val="0"/>
                <w:sz w:val="22"/>
                <w:szCs w:val="22"/>
              </w:rPr>
            </w:pPr>
            <w:r w:rsidRPr="00292553">
              <w:rPr>
                <w:rFonts w:ascii="Arial" w:eastAsia="等线" w:hAnsi="Arial" w:cs="Arial"/>
                <w:b/>
                <w:bCs/>
                <w:color w:val="1F1F1F"/>
                <w:kern w:val="0"/>
                <w:sz w:val="22"/>
                <w:szCs w:val="22"/>
              </w:rPr>
              <w:t>励磁电流</w:t>
            </w:r>
            <w:r w:rsidRPr="00292553">
              <w:rPr>
                <w:rFonts w:ascii="Arial" w:eastAsia="等线" w:hAnsi="Arial" w:cs="Arial"/>
                <w:b/>
                <w:bCs/>
                <w:color w:val="1F1F1F"/>
                <w:kern w:val="0"/>
                <w:sz w:val="22"/>
                <w:szCs w:val="22"/>
              </w:rPr>
              <w:t xml:space="preserve"> (mA)</w:t>
            </w:r>
          </w:p>
        </w:tc>
        <w:tc>
          <w:tcPr>
            <w:tcW w:w="960" w:type="dxa"/>
            <w:tcBorders>
              <w:top w:val="single" w:sz="8" w:space="0" w:color="000000"/>
              <w:left w:val="nil"/>
              <w:bottom w:val="single" w:sz="8" w:space="0" w:color="000000"/>
              <w:right w:val="single" w:sz="8" w:space="0" w:color="000000"/>
            </w:tcBorders>
            <w:vAlign w:val="center"/>
            <w:hideMark/>
          </w:tcPr>
          <w:p w14:paraId="7B49BBE6" w14:textId="77777777" w:rsidR="00292553" w:rsidRPr="00292553" w:rsidRDefault="00292553" w:rsidP="00292553">
            <w:pPr>
              <w:widowControl/>
              <w:jc w:val="left"/>
              <w:rPr>
                <w:rFonts w:ascii="Arial" w:eastAsia="等线" w:hAnsi="Arial" w:cs="Arial"/>
                <w:b/>
                <w:bCs/>
                <w:color w:val="1F1F1F"/>
                <w:kern w:val="0"/>
                <w:sz w:val="22"/>
                <w:szCs w:val="22"/>
              </w:rPr>
            </w:pPr>
            <w:r w:rsidRPr="00292553">
              <w:rPr>
                <w:rFonts w:ascii="Arial" w:eastAsia="等线" w:hAnsi="Arial" w:cs="Arial"/>
                <w:b/>
                <w:bCs/>
                <w:color w:val="1F1F1F"/>
                <w:kern w:val="0"/>
                <w:sz w:val="22"/>
                <w:szCs w:val="22"/>
              </w:rPr>
              <w:t>线圈磁感应强度</w:t>
            </w:r>
            <w:r w:rsidRPr="00292553">
              <w:rPr>
                <w:rFonts w:ascii="Arial" w:eastAsia="等线" w:hAnsi="Arial" w:cs="Arial"/>
                <w:b/>
                <w:bCs/>
                <w:color w:val="1F1F1F"/>
                <w:kern w:val="0"/>
                <w:sz w:val="22"/>
                <w:szCs w:val="22"/>
              </w:rPr>
              <w:t xml:space="preserve"> B (Gs)</w:t>
            </w:r>
          </w:p>
        </w:tc>
        <w:tc>
          <w:tcPr>
            <w:tcW w:w="960" w:type="dxa"/>
            <w:tcBorders>
              <w:top w:val="single" w:sz="8" w:space="0" w:color="000000"/>
              <w:left w:val="nil"/>
              <w:bottom w:val="single" w:sz="8" w:space="0" w:color="000000"/>
              <w:right w:val="single" w:sz="8" w:space="0" w:color="000000"/>
            </w:tcBorders>
            <w:vAlign w:val="center"/>
            <w:hideMark/>
          </w:tcPr>
          <w:p w14:paraId="56BA6A94" w14:textId="77777777" w:rsidR="00292553" w:rsidRPr="00292553" w:rsidRDefault="00292553" w:rsidP="00292553">
            <w:pPr>
              <w:widowControl/>
              <w:jc w:val="left"/>
              <w:rPr>
                <w:rFonts w:ascii="Arial" w:eastAsia="等线" w:hAnsi="Arial" w:cs="Arial"/>
                <w:b/>
                <w:bCs/>
                <w:color w:val="1F1F1F"/>
                <w:kern w:val="0"/>
                <w:sz w:val="22"/>
                <w:szCs w:val="22"/>
              </w:rPr>
            </w:pPr>
            <w:r w:rsidRPr="00292553">
              <w:rPr>
                <w:rFonts w:ascii="Arial" w:eastAsia="等线" w:hAnsi="Arial" w:cs="Arial"/>
                <w:b/>
                <w:bCs/>
                <w:color w:val="1F1F1F"/>
                <w:kern w:val="0"/>
                <w:sz w:val="22"/>
                <w:szCs w:val="22"/>
              </w:rPr>
              <w:t>传感器输出电压</w:t>
            </w:r>
            <w:r w:rsidRPr="00292553">
              <w:rPr>
                <w:rFonts w:ascii="Arial" w:eastAsia="等线" w:hAnsi="Arial" w:cs="Arial"/>
                <w:b/>
                <w:bCs/>
                <w:color w:val="1F1F1F"/>
                <w:kern w:val="0"/>
                <w:sz w:val="22"/>
                <w:szCs w:val="22"/>
              </w:rPr>
              <w:t xml:space="preserve"> Uo (mV)</w:t>
            </w:r>
          </w:p>
        </w:tc>
      </w:tr>
      <w:tr w:rsidR="00292553" w:rsidRPr="00292553" w14:paraId="1686C8A5"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78D74D5B"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w:t>
            </w:r>
          </w:p>
        </w:tc>
        <w:tc>
          <w:tcPr>
            <w:tcW w:w="960" w:type="dxa"/>
            <w:tcBorders>
              <w:top w:val="nil"/>
              <w:left w:val="nil"/>
              <w:bottom w:val="single" w:sz="8" w:space="0" w:color="000000"/>
              <w:right w:val="single" w:sz="8" w:space="0" w:color="000000"/>
            </w:tcBorders>
            <w:vAlign w:val="center"/>
            <w:hideMark/>
          </w:tcPr>
          <w:p w14:paraId="76BF9B82"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0</w:t>
            </w:r>
          </w:p>
        </w:tc>
        <w:tc>
          <w:tcPr>
            <w:tcW w:w="960" w:type="dxa"/>
            <w:tcBorders>
              <w:top w:val="nil"/>
              <w:left w:val="nil"/>
              <w:bottom w:val="single" w:sz="8" w:space="0" w:color="000000"/>
              <w:right w:val="single" w:sz="8" w:space="0" w:color="000000"/>
            </w:tcBorders>
            <w:vAlign w:val="center"/>
            <w:hideMark/>
          </w:tcPr>
          <w:p w14:paraId="2FBDC962"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0.00 </w:t>
            </w:r>
          </w:p>
        </w:tc>
        <w:tc>
          <w:tcPr>
            <w:tcW w:w="960" w:type="dxa"/>
            <w:tcBorders>
              <w:top w:val="nil"/>
              <w:left w:val="nil"/>
              <w:bottom w:val="single" w:sz="8" w:space="0" w:color="000000"/>
              <w:right w:val="single" w:sz="8" w:space="0" w:color="000000"/>
            </w:tcBorders>
            <w:vAlign w:val="center"/>
            <w:hideMark/>
          </w:tcPr>
          <w:p w14:paraId="1EE37185"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0.0 </w:t>
            </w:r>
          </w:p>
        </w:tc>
      </w:tr>
      <w:tr w:rsidR="00292553" w:rsidRPr="00292553" w14:paraId="0B35E589"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4BCC26CD"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2</w:t>
            </w:r>
          </w:p>
        </w:tc>
        <w:tc>
          <w:tcPr>
            <w:tcW w:w="960" w:type="dxa"/>
            <w:tcBorders>
              <w:top w:val="nil"/>
              <w:left w:val="nil"/>
              <w:bottom w:val="single" w:sz="8" w:space="0" w:color="000000"/>
              <w:right w:val="single" w:sz="8" w:space="0" w:color="000000"/>
            </w:tcBorders>
            <w:vAlign w:val="center"/>
            <w:hideMark/>
          </w:tcPr>
          <w:p w14:paraId="71F95D89"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30</w:t>
            </w:r>
          </w:p>
        </w:tc>
        <w:tc>
          <w:tcPr>
            <w:tcW w:w="960" w:type="dxa"/>
            <w:tcBorders>
              <w:top w:val="nil"/>
              <w:left w:val="nil"/>
              <w:bottom w:val="single" w:sz="8" w:space="0" w:color="000000"/>
              <w:right w:val="single" w:sz="8" w:space="0" w:color="000000"/>
            </w:tcBorders>
            <w:vAlign w:val="center"/>
            <w:hideMark/>
          </w:tcPr>
          <w:p w14:paraId="06865386"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1.35 </w:t>
            </w:r>
          </w:p>
        </w:tc>
        <w:tc>
          <w:tcPr>
            <w:tcW w:w="960" w:type="dxa"/>
            <w:tcBorders>
              <w:top w:val="nil"/>
              <w:left w:val="nil"/>
              <w:bottom w:val="single" w:sz="8" w:space="0" w:color="000000"/>
              <w:right w:val="single" w:sz="8" w:space="0" w:color="000000"/>
            </w:tcBorders>
            <w:vAlign w:val="center"/>
            <w:hideMark/>
          </w:tcPr>
          <w:p w14:paraId="6A3EEDCE"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17.0 </w:t>
            </w:r>
          </w:p>
        </w:tc>
      </w:tr>
      <w:tr w:rsidR="00292553" w:rsidRPr="00292553" w14:paraId="269B6060"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2DB36940"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3</w:t>
            </w:r>
          </w:p>
        </w:tc>
        <w:tc>
          <w:tcPr>
            <w:tcW w:w="960" w:type="dxa"/>
            <w:tcBorders>
              <w:top w:val="nil"/>
              <w:left w:val="nil"/>
              <w:bottom w:val="single" w:sz="8" w:space="0" w:color="000000"/>
              <w:right w:val="single" w:sz="8" w:space="0" w:color="000000"/>
            </w:tcBorders>
            <w:vAlign w:val="center"/>
            <w:hideMark/>
          </w:tcPr>
          <w:p w14:paraId="56D983BB"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60</w:t>
            </w:r>
          </w:p>
        </w:tc>
        <w:tc>
          <w:tcPr>
            <w:tcW w:w="960" w:type="dxa"/>
            <w:tcBorders>
              <w:top w:val="nil"/>
              <w:left w:val="nil"/>
              <w:bottom w:val="single" w:sz="8" w:space="0" w:color="000000"/>
              <w:right w:val="single" w:sz="8" w:space="0" w:color="000000"/>
            </w:tcBorders>
            <w:vAlign w:val="center"/>
            <w:hideMark/>
          </w:tcPr>
          <w:p w14:paraId="719F81B6"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2.70 </w:t>
            </w:r>
          </w:p>
        </w:tc>
        <w:tc>
          <w:tcPr>
            <w:tcW w:w="960" w:type="dxa"/>
            <w:tcBorders>
              <w:top w:val="nil"/>
              <w:left w:val="nil"/>
              <w:bottom w:val="single" w:sz="8" w:space="0" w:color="000000"/>
              <w:right w:val="single" w:sz="8" w:space="0" w:color="000000"/>
            </w:tcBorders>
            <w:vAlign w:val="center"/>
            <w:hideMark/>
          </w:tcPr>
          <w:p w14:paraId="0F4008B9"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36.1 </w:t>
            </w:r>
          </w:p>
        </w:tc>
      </w:tr>
      <w:tr w:rsidR="00292553" w:rsidRPr="00292553" w14:paraId="499CA47F"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31CCFB13"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4</w:t>
            </w:r>
          </w:p>
        </w:tc>
        <w:tc>
          <w:tcPr>
            <w:tcW w:w="960" w:type="dxa"/>
            <w:tcBorders>
              <w:top w:val="nil"/>
              <w:left w:val="nil"/>
              <w:bottom w:val="single" w:sz="8" w:space="0" w:color="000000"/>
              <w:right w:val="single" w:sz="8" w:space="0" w:color="000000"/>
            </w:tcBorders>
            <w:vAlign w:val="center"/>
            <w:hideMark/>
          </w:tcPr>
          <w:p w14:paraId="1FC8C439"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90</w:t>
            </w:r>
          </w:p>
        </w:tc>
        <w:tc>
          <w:tcPr>
            <w:tcW w:w="960" w:type="dxa"/>
            <w:tcBorders>
              <w:top w:val="nil"/>
              <w:left w:val="nil"/>
              <w:bottom w:val="single" w:sz="8" w:space="0" w:color="000000"/>
              <w:right w:val="single" w:sz="8" w:space="0" w:color="000000"/>
            </w:tcBorders>
            <w:vAlign w:val="center"/>
            <w:hideMark/>
          </w:tcPr>
          <w:p w14:paraId="741C7AA6"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4.05 </w:t>
            </w:r>
          </w:p>
        </w:tc>
        <w:tc>
          <w:tcPr>
            <w:tcW w:w="960" w:type="dxa"/>
            <w:tcBorders>
              <w:top w:val="nil"/>
              <w:left w:val="nil"/>
              <w:bottom w:val="single" w:sz="8" w:space="0" w:color="000000"/>
              <w:right w:val="single" w:sz="8" w:space="0" w:color="000000"/>
            </w:tcBorders>
            <w:vAlign w:val="center"/>
            <w:hideMark/>
          </w:tcPr>
          <w:p w14:paraId="039A1823"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57.7 </w:t>
            </w:r>
          </w:p>
        </w:tc>
      </w:tr>
      <w:tr w:rsidR="00292553" w:rsidRPr="00292553" w14:paraId="3053A37B"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195F754E"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5</w:t>
            </w:r>
          </w:p>
        </w:tc>
        <w:tc>
          <w:tcPr>
            <w:tcW w:w="960" w:type="dxa"/>
            <w:tcBorders>
              <w:top w:val="nil"/>
              <w:left w:val="nil"/>
              <w:bottom w:val="single" w:sz="8" w:space="0" w:color="000000"/>
              <w:right w:val="single" w:sz="8" w:space="0" w:color="000000"/>
            </w:tcBorders>
            <w:vAlign w:val="center"/>
            <w:hideMark/>
          </w:tcPr>
          <w:p w14:paraId="7E23EAA7"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120</w:t>
            </w:r>
          </w:p>
        </w:tc>
        <w:tc>
          <w:tcPr>
            <w:tcW w:w="960" w:type="dxa"/>
            <w:tcBorders>
              <w:top w:val="nil"/>
              <w:left w:val="nil"/>
              <w:bottom w:val="single" w:sz="8" w:space="0" w:color="000000"/>
              <w:right w:val="single" w:sz="8" w:space="0" w:color="000000"/>
            </w:tcBorders>
            <w:vAlign w:val="center"/>
            <w:hideMark/>
          </w:tcPr>
          <w:p w14:paraId="42EE0726"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5.40 </w:t>
            </w:r>
          </w:p>
        </w:tc>
        <w:tc>
          <w:tcPr>
            <w:tcW w:w="960" w:type="dxa"/>
            <w:tcBorders>
              <w:top w:val="nil"/>
              <w:left w:val="nil"/>
              <w:bottom w:val="single" w:sz="8" w:space="0" w:color="000000"/>
              <w:right w:val="single" w:sz="8" w:space="0" w:color="000000"/>
            </w:tcBorders>
            <w:vAlign w:val="center"/>
            <w:hideMark/>
          </w:tcPr>
          <w:p w14:paraId="409507A9"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79.4 </w:t>
            </w:r>
          </w:p>
        </w:tc>
      </w:tr>
      <w:tr w:rsidR="00292553" w:rsidRPr="00292553" w14:paraId="344B2F78"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13B36B4C"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6</w:t>
            </w:r>
          </w:p>
        </w:tc>
        <w:tc>
          <w:tcPr>
            <w:tcW w:w="960" w:type="dxa"/>
            <w:tcBorders>
              <w:top w:val="nil"/>
              <w:left w:val="nil"/>
              <w:bottom w:val="single" w:sz="8" w:space="0" w:color="000000"/>
              <w:right w:val="single" w:sz="8" w:space="0" w:color="000000"/>
            </w:tcBorders>
            <w:vAlign w:val="center"/>
            <w:hideMark/>
          </w:tcPr>
          <w:p w14:paraId="6527EC44"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150</w:t>
            </w:r>
          </w:p>
        </w:tc>
        <w:tc>
          <w:tcPr>
            <w:tcW w:w="960" w:type="dxa"/>
            <w:tcBorders>
              <w:top w:val="nil"/>
              <w:left w:val="nil"/>
              <w:bottom w:val="single" w:sz="8" w:space="0" w:color="000000"/>
              <w:right w:val="single" w:sz="8" w:space="0" w:color="000000"/>
            </w:tcBorders>
            <w:vAlign w:val="center"/>
            <w:hideMark/>
          </w:tcPr>
          <w:p w14:paraId="479FEC9B"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6.75 </w:t>
            </w:r>
          </w:p>
        </w:tc>
        <w:tc>
          <w:tcPr>
            <w:tcW w:w="960" w:type="dxa"/>
            <w:tcBorders>
              <w:top w:val="nil"/>
              <w:left w:val="nil"/>
              <w:bottom w:val="single" w:sz="8" w:space="0" w:color="000000"/>
              <w:right w:val="single" w:sz="8" w:space="0" w:color="000000"/>
            </w:tcBorders>
            <w:vAlign w:val="center"/>
            <w:hideMark/>
          </w:tcPr>
          <w:p w14:paraId="5D44D278"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103.3 </w:t>
            </w:r>
          </w:p>
        </w:tc>
      </w:tr>
      <w:tr w:rsidR="00292553" w:rsidRPr="00292553" w14:paraId="03EB80C0"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4368DB52"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7</w:t>
            </w:r>
          </w:p>
        </w:tc>
        <w:tc>
          <w:tcPr>
            <w:tcW w:w="960" w:type="dxa"/>
            <w:tcBorders>
              <w:top w:val="nil"/>
              <w:left w:val="nil"/>
              <w:bottom w:val="single" w:sz="8" w:space="0" w:color="000000"/>
              <w:right w:val="single" w:sz="8" w:space="0" w:color="000000"/>
            </w:tcBorders>
            <w:vAlign w:val="center"/>
            <w:hideMark/>
          </w:tcPr>
          <w:p w14:paraId="28B2B2A1"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180</w:t>
            </w:r>
          </w:p>
        </w:tc>
        <w:tc>
          <w:tcPr>
            <w:tcW w:w="960" w:type="dxa"/>
            <w:tcBorders>
              <w:top w:val="nil"/>
              <w:left w:val="nil"/>
              <w:bottom w:val="single" w:sz="8" w:space="0" w:color="000000"/>
              <w:right w:val="single" w:sz="8" w:space="0" w:color="000000"/>
            </w:tcBorders>
            <w:vAlign w:val="center"/>
            <w:hideMark/>
          </w:tcPr>
          <w:p w14:paraId="6A7B9C28"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8.10 </w:t>
            </w:r>
          </w:p>
        </w:tc>
        <w:tc>
          <w:tcPr>
            <w:tcW w:w="960" w:type="dxa"/>
            <w:tcBorders>
              <w:top w:val="nil"/>
              <w:left w:val="nil"/>
              <w:bottom w:val="single" w:sz="8" w:space="0" w:color="000000"/>
              <w:right w:val="single" w:sz="8" w:space="0" w:color="000000"/>
            </w:tcBorders>
            <w:vAlign w:val="center"/>
            <w:hideMark/>
          </w:tcPr>
          <w:p w14:paraId="2322AA49"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127.6 </w:t>
            </w:r>
          </w:p>
        </w:tc>
      </w:tr>
      <w:tr w:rsidR="00292553" w:rsidRPr="00292553" w14:paraId="42AAC79C"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7CB6EB23"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8</w:t>
            </w:r>
          </w:p>
        </w:tc>
        <w:tc>
          <w:tcPr>
            <w:tcW w:w="960" w:type="dxa"/>
            <w:tcBorders>
              <w:top w:val="nil"/>
              <w:left w:val="nil"/>
              <w:bottom w:val="single" w:sz="8" w:space="0" w:color="000000"/>
              <w:right w:val="single" w:sz="8" w:space="0" w:color="000000"/>
            </w:tcBorders>
            <w:vAlign w:val="center"/>
            <w:hideMark/>
          </w:tcPr>
          <w:p w14:paraId="1067900F"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210</w:t>
            </w:r>
          </w:p>
        </w:tc>
        <w:tc>
          <w:tcPr>
            <w:tcW w:w="960" w:type="dxa"/>
            <w:tcBorders>
              <w:top w:val="nil"/>
              <w:left w:val="nil"/>
              <w:bottom w:val="single" w:sz="8" w:space="0" w:color="000000"/>
              <w:right w:val="single" w:sz="8" w:space="0" w:color="000000"/>
            </w:tcBorders>
            <w:vAlign w:val="center"/>
            <w:hideMark/>
          </w:tcPr>
          <w:p w14:paraId="700E4A1E"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9.45 </w:t>
            </w:r>
          </w:p>
        </w:tc>
        <w:tc>
          <w:tcPr>
            <w:tcW w:w="960" w:type="dxa"/>
            <w:tcBorders>
              <w:top w:val="nil"/>
              <w:left w:val="nil"/>
              <w:bottom w:val="single" w:sz="8" w:space="0" w:color="000000"/>
              <w:right w:val="single" w:sz="8" w:space="0" w:color="000000"/>
            </w:tcBorders>
            <w:vAlign w:val="center"/>
            <w:hideMark/>
          </w:tcPr>
          <w:p w14:paraId="6F3E435A"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151.6 </w:t>
            </w:r>
          </w:p>
        </w:tc>
      </w:tr>
      <w:tr w:rsidR="00292553" w:rsidRPr="00292553" w14:paraId="1A9103A6"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2CB88583"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9</w:t>
            </w:r>
          </w:p>
        </w:tc>
        <w:tc>
          <w:tcPr>
            <w:tcW w:w="960" w:type="dxa"/>
            <w:tcBorders>
              <w:top w:val="nil"/>
              <w:left w:val="nil"/>
              <w:bottom w:val="single" w:sz="8" w:space="0" w:color="000000"/>
              <w:right w:val="single" w:sz="8" w:space="0" w:color="000000"/>
            </w:tcBorders>
            <w:vAlign w:val="center"/>
            <w:hideMark/>
          </w:tcPr>
          <w:p w14:paraId="3DE6C443"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240</w:t>
            </w:r>
          </w:p>
        </w:tc>
        <w:tc>
          <w:tcPr>
            <w:tcW w:w="960" w:type="dxa"/>
            <w:tcBorders>
              <w:top w:val="nil"/>
              <w:left w:val="nil"/>
              <w:bottom w:val="single" w:sz="8" w:space="0" w:color="000000"/>
              <w:right w:val="single" w:sz="8" w:space="0" w:color="000000"/>
            </w:tcBorders>
            <w:vAlign w:val="center"/>
            <w:hideMark/>
          </w:tcPr>
          <w:p w14:paraId="590417BA"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10.8</w:t>
            </w:r>
          </w:p>
        </w:tc>
        <w:tc>
          <w:tcPr>
            <w:tcW w:w="960" w:type="dxa"/>
            <w:tcBorders>
              <w:top w:val="nil"/>
              <w:left w:val="nil"/>
              <w:bottom w:val="single" w:sz="8" w:space="0" w:color="000000"/>
              <w:right w:val="single" w:sz="8" w:space="0" w:color="000000"/>
            </w:tcBorders>
            <w:vAlign w:val="center"/>
            <w:hideMark/>
          </w:tcPr>
          <w:p w14:paraId="0D0F2F2A"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175.1 </w:t>
            </w:r>
          </w:p>
        </w:tc>
      </w:tr>
      <w:tr w:rsidR="00292553" w:rsidRPr="00292553" w14:paraId="1D5E4DA5"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4845C348"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10</w:t>
            </w:r>
          </w:p>
        </w:tc>
        <w:tc>
          <w:tcPr>
            <w:tcW w:w="960" w:type="dxa"/>
            <w:tcBorders>
              <w:top w:val="nil"/>
              <w:left w:val="nil"/>
              <w:bottom w:val="single" w:sz="8" w:space="0" w:color="000000"/>
              <w:right w:val="single" w:sz="8" w:space="0" w:color="000000"/>
            </w:tcBorders>
            <w:vAlign w:val="center"/>
            <w:hideMark/>
          </w:tcPr>
          <w:p w14:paraId="3761820A"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270</w:t>
            </w:r>
          </w:p>
        </w:tc>
        <w:tc>
          <w:tcPr>
            <w:tcW w:w="960" w:type="dxa"/>
            <w:tcBorders>
              <w:top w:val="nil"/>
              <w:left w:val="nil"/>
              <w:bottom w:val="single" w:sz="8" w:space="0" w:color="000000"/>
              <w:right w:val="single" w:sz="8" w:space="0" w:color="000000"/>
            </w:tcBorders>
            <w:vAlign w:val="center"/>
            <w:hideMark/>
          </w:tcPr>
          <w:p w14:paraId="32C68E27"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12.2</w:t>
            </w:r>
          </w:p>
        </w:tc>
        <w:tc>
          <w:tcPr>
            <w:tcW w:w="960" w:type="dxa"/>
            <w:tcBorders>
              <w:top w:val="nil"/>
              <w:left w:val="nil"/>
              <w:bottom w:val="single" w:sz="8" w:space="0" w:color="000000"/>
              <w:right w:val="single" w:sz="8" w:space="0" w:color="000000"/>
            </w:tcBorders>
            <w:vAlign w:val="center"/>
            <w:hideMark/>
          </w:tcPr>
          <w:p w14:paraId="064843D1"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198.6 </w:t>
            </w:r>
          </w:p>
        </w:tc>
      </w:tr>
      <w:tr w:rsidR="00292553" w:rsidRPr="00292553" w14:paraId="17E3A7CB" w14:textId="77777777" w:rsidTr="00292553">
        <w:trPr>
          <w:trHeight w:val="288"/>
        </w:trPr>
        <w:tc>
          <w:tcPr>
            <w:tcW w:w="960" w:type="dxa"/>
            <w:tcBorders>
              <w:top w:val="nil"/>
              <w:left w:val="single" w:sz="8" w:space="0" w:color="000000"/>
              <w:bottom w:val="single" w:sz="8" w:space="0" w:color="000000"/>
              <w:right w:val="single" w:sz="8" w:space="0" w:color="000000"/>
            </w:tcBorders>
            <w:vAlign w:val="center"/>
            <w:hideMark/>
          </w:tcPr>
          <w:p w14:paraId="45D56691"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11</w:t>
            </w:r>
          </w:p>
        </w:tc>
        <w:tc>
          <w:tcPr>
            <w:tcW w:w="960" w:type="dxa"/>
            <w:tcBorders>
              <w:top w:val="nil"/>
              <w:left w:val="nil"/>
              <w:bottom w:val="single" w:sz="8" w:space="0" w:color="000000"/>
              <w:right w:val="single" w:sz="8" w:space="0" w:color="000000"/>
            </w:tcBorders>
            <w:vAlign w:val="center"/>
            <w:hideMark/>
          </w:tcPr>
          <w:p w14:paraId="26CCA849"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300</w:t>
            </w:r>
          </w:p>
        </w:tc>
        <w:tc>
          <w:tcPr>
            <w:tcW w:w="960" w:type="dxa"/>
            <w:tcBorders>
              <w:top w:val="nil"/>
              <w:left w:val="nil"/>
              <w:bottom w:val="single" w:sz="8" w:space="0" w:color="000000"/>
              <w:right w:val="single" w:sz="8" w:space="0" w:color="000000"/>
            </w:tcBorders>
            <w:vAlign w:val="center"/>
            <w:hideMark/>
          </w:tcPr>
          <w:p w14:paraId="1460C9AB"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13.5</w:t>
            </w:r>
          </w:p>
        </w:tc>
        <w:tc>
          <w:tcPr>
            <w:tcW w:w="960" w:type="dxa"/>
            <w:tcBorders>
              <w:top w:val="nil"/>
              <w:left w:val="nil"/>
              <w:bottom w:val="single" w:sz="8" w:space="0" w:color="000000"/>
              <w:right w:val="single" w:sz="8" w:space="0" w:color="000000"/>
            </w:tcBorders>
            <w:vAlign w:val="center"/>
            <w:hideMark/>
          </w:tcPr>
          <w:p w14:paraId="60257418" w14:textId="77777777" w:rsidR="00292553" w:rsidRPr="00292553" w:rsidRDefault="00292553" w:rsidP="00292553">
            <w:pPr>
              <w:widowControl/>
              <w:jc w:val="right"/>
              <w:rPr>
                <w:rFonts w:ascii="Arial" w:eastAsia="等线" w:hAnsi="Arial" w:cs="Arial"/>
                <w:color w:val="1F1F1F"/>
                <w:kern w:val="0"/>
                <w:sz w:val="22"/>
                <w:szCs w:val="22"/>
              </w:rPr>
            </w:pPr>
            <w:r w:rsidRPr="00292553">
              <w:rPr>
                <w:rFonts w:ascii="Arial" w:eastAsia="等线" w:hAnsi="Arial" w:cs="Arial"/>
                <w:color w:val="1F1F1F"/>
                <w:kern w:val="0"/>
                <w:sz w:val="22"/>
                <w:szCs w:val="22"/>
              </w:rPr>
              <w:t xml:space="preserve">219.5 </w:t>
            </w:r>
          </w:p>
        </w:tc>
      </w:tr>
    </w:tbl>
    <w:p w14:paraId="7BFBC5E8" w14:textId="3E0502F3" w:rsidR="00CF237A" w:rsidRDefault="00CF237A">
      <w:pPr>
        <w:spacing w:line="400" w:lineRule="exact"/>
      </w:pPr>
    </w:p>
    <w:p w14:paraId="4CB8EB98" w14:textId="44C31864" w:rsidR="0059528C" w:rsidRDefault="0059528C">
      <w:pPr>
        <w:spacing w:line="400" w:lineRule="exact"/>
      </w:pPr>
      <m:oMath>
        <m:r>
          <w:rPr>
            <w:rFonts w:ascii="Cambria Math" w:hAnsi="Cambria Math"/>
          </w:rPr>
          <m:t>y=16.66x-6.52,</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=0.998</m:t>
        </m:r>
      </m:oMath>
      <w:r w:rsidR="00626D78">
        <w:rPr>
          <w:rFonts w:hint="eastAsia"/>
        </w:rPr>
        <w:t xml:space="preserve"> </w:t>
      </w:r>
      <w:r>
        <w:rPr>
          <w:rFonts w:hint="eastAsia"/>
        </w:rPr>
        <w:t>符合线性关系，</w:t>
      </w:r>
      <m:oMath>
        <m:r>
          <w:rPr>
            <w:rFonts w:ascii="Cambria Math" w:hAnsi="Cambria Math"/>
          </w:rPr>
          <m:t>K = 16.66mv/Gs</m:t>
        </m:r>
      </m:oMath>
    </w:p>
    <w:p w14:paraId="4B2883D0" w14:textId="40AADA76" w:rsidR="0069580A" w:rsidRPr="0069580A" w:rsidRDefault="0069580A" w:rsidP="0069580A">
      <w:r>
        <w:rPr>
          <w:rFonts w:hint="eastAsia"/>
        </w:rPr>
        <w:t>灵敏度</w:t>
      </w:r>
      <w:r>
        <w:rPr>
          <w:rFonts w:hint="eastAsia"/>
        </w:rPr>
        <w:t xml:space="preserve"> </w:t>
      </w:r>
      <m:oMath>
        <m:r>
          <m:rPr>
            <m:sty m:val="p"/>
          </m:rP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m:rPr>
                <m:nor/>
              </m:rPr>
              <w:rPr>
                <w:rFonts w:ascii="Cambria Math" w:hAnsi="Cambria Math"/>
              </w:rPr>
              <m:t>工作电压</m:t>
            </m:r>
            <m:r>
              <m:rPr>
                <m:nor/>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CC</m:t>
                </m:r>
              </m:sub>
            </m:sSub>
            <m:ctrlPr>
              <w:rPr>
                <w:rFonts w:ascii="Cambria Math" w:hAnsi="Cambria Math"/>
                <w:i/>
              </w:rPr>
            </m:ctrlPr>
          </m:den>
        </m:f>
        <m:r>
          <w:rPr>
            <w:rFonts w:ascii="Cambria Math" w:hAnsi="Cambria Math"/>
          </w:rPr>
          <m:t>=3.25</m:t>
        </m:r>
        <m:r>
          <w:rPr>
            <w:rFonts w:ascii="Cambria Math" w:hAnsi="Cambria Math" w:hint="eastAsia"/>
          </w:rPr>
          <m:t>m</m:t>
        </m:r>
        <m:r>
          <w:rPr>
            <w:rFonts w:ascii="Cambria Math" w:hAnsi="Cambria Math"/>
          </w:rPr>
          <m:t>V</m:t>
        </m:r>
        <m:r>
          <m:rPr>
            <m:lit/>
          </m:rPr>
          <w:rPr>
            <w:rFonts w:ascii="Cambria Math" w:hAnsi="Cambria Math"/>
          </w:rPr>
          <m:t>/</m:t>
        </m:r>
        <m:d>
          <m:dPr>
            <m:ctrlPr>
              <w:rPr>
                <w:rFonts w:ascii="Cambria Math" w:hAnsi="Cambria Math"/>
                <w:i/>
              </w:rPr>
            </m:ctrlPr>
          </m:dPr>
          <m:e>
            <m:r>
              <w:rPr>
                <w:rFonts w:ascii="Cambria Math" w:hAnsi="Cambria Math"/>
              </w:rPr>
              <m:t>V</m:t>
            </m:r>
            <m:r>
              <w:rPr>
                <w:rFonts w:ascii="Cambria Math" w:hAnsi="Cambria Math" w:hint="eastAsia"/>
              </w:rPr>
              <m:t>·</m:t>
            </m:r>
            <m:r>
              <w:rPr>
                <w:rFonts w:ascii="Cambria Math" w:hAnsi="Cambria Math"/>
              </w:rPr>
              <m:t>Gs</m:t>
            </m:r>
          </m:e>
        </m:d>
      </m:oMath>
    </w:p>
    <w:p w14:paraId="4731A8FC" w14:textId="77777777" w:rsidR="00BA0DFD" w:rsidRDefault="00BA0DFD">
      <w:pPr>
        <w:spacing w:line="400" w:lineRule="exact"/>
      </w:pPr>
    </w:p>
    <w:p w14:paraId="6D3BEF88" w14:textId="77777777" w:rsidR="00D529C7" w:rsidRDefault="00D529C7">
      <w:pPr>
        <w:spacing w:line="400" w:lineRule="exact"/>
      </w:pPr>
    </w:p>
    <w:p w14:paraId="3B12E5B3" w14:textId="77777777" w:rsidR="00D529C7" w:rsidRDefault="00D529C7">
      <w:pPr>
        <w:spacing w:line="400" w:lineRule="exact"/>
      </w:pPr>
    </w:p>
    <w:p w14:paraId="097F9C6C" w14:textId="77777777" w:rsidR="00D529C7" w:rsidRPr="0069580A" w:rsidRDefault="00D529C7">
      <w:pPr>
        <w:spacing w:line="400" w:lineRule="exact"/>
      </w:pPr>
    </w:p>
    <w:p w14:paraId="04E46047" w14:textId="0A1F2636" w:rsidR="00CF237A" w:rsidRDefault="00D220DB">
      <w:pPr>
        <w:spacing w:line="400" w:lineRule="exact"/>
      </w:pPr>
      <w:r>
        <w:rPr>
          <w:rFonts w:hint="eastAsia"/>
        </w:rPr>
        <w:lastRenderedPageBreak/>
        <w:t>实验二：</w:t>
      </w:r>
    </w:p>
    <w:tbl>
      <w:tblPr>
        <w:tblW w:w="2900" w:type="dxa"/>
        <w:tblLook w:val="04A0" w:firstRow="1" w:lastRow="0" w:firstColumn="1" w:lastColumn="0" w:noHBand="0" w:noVBand="1"/>
      </w:tblPr>
      <w:tblGrid>
        <w:gridCol w:w="960"/>
        <w:gridCol w:w="980"/>
        <w:gridCol w:w="960"/>
      </w:tblGrid>
      <w:tr w:rsidR="001D647D" w:rsidRPr="001D647D" w14:paraId="2B83369E" w14:textId="77777777" w:rsidTr="001D647D">
        <w:trPr>
          <w:trHeight w:val="1116"/>
        </w:trPr>
        <w:tc>
          <w:tcPr>
            <w:tcW w:w="960" w:type="dxa"/>
            <w:tcBorders>
              <w:top w:val="single" w:sz="8" w:space="0" w:color="000000"/>
              <w:left w:val="single" w:sz="8" w:space="0" w:color="000000"/>
              <w:bottom w:val="single" w:sz="8" w:space="0" w:color="000000"/>
              <w:right w:val="single" w:sz="8" w:space="0" w:color="000000"/>
            </w:tcBorders>
            <w:vAlign w:val="center"/>
            <w:hideMark/>
          </w:tcPr>
          <w:p w14:paraId="4194BC1C" w14:textId="77777777" w:rsidR="001D647D" w:rsidRPr="001D647D" w:rsidRDefault="001D647D" w:rsidP="001D647D">
            <w:pPr>
              <w:widowControl/>
              <w:jc w:val="left"/>
              <w:rPr>
                <w:rFonts w:ascii="Arial" w:eastAsia="等线" w:hAnsi="Arial" w:cs="Arial"/>
                <w:b/>
                <w:bCs/>
                <w:color w:val="1F1F1F"/>
                <w:kern w:val="0"/>
                <w:sz w:val="22"/>
                <w:szCs w:val="22"/>
              </w:rPr>
            </w:pPr>
            <w:r w:rsidRPr="001D647D">
              <w:rPr>
                <w:rFonts w:ascii="微软雅黑" w:eastAsia="微软雅黑" w:hAnsi="微软雅黑" w:cs="Arial" w:hint="eastAsia"/>
                <w:b/>
                <w:bCs/>
                <w:color w:val="1F1F1F"/>
                <w:kern w:val="0"/>
                <w:sz w:val="22"/>
                <w:szCs w:val="22"/>
              </w:rPr>
              <w:t>角度</w:t>
            </w:r>
            <w:r w:rsidRPr="001D647D">
              <w:rPr>
                <w:rFonts w:ascii="Arial" w:eastAsia="等线" w:hAnsi="Arial" w:cs="Arial"/>
                <w:b/>
                <w:bCs/>
                <w:color w:val="1F1F1F"/>
                <w:kern w:val="0"/>
                <w:sz w:val="22"/>
                <w:szCs w:val="22"/>
              </w:rPr>
              <w:t xml:space="preserve"> θ (°)</w:t>
            </w:r>
          </w:p>
        </w:tc>
        <w:tc>
          <w:tcPr>
            <w:tcW w:w="980" w:type="dxa"/>
            <w:tcBorders>
              <w:top w:val="single" w:sz="8" w:space="0" w:color="000000"/>
              <w:left w:val="nil"/>
              <w:bottom w:val="single" w:sz="8" w:space="0" w:color="000000"/>
              <w:right w:val="single" w:sz="8" w:space="0" w:color="000000"/>
            </w:tcBorders>
            <w:vAlign w:val="center"/>
            <w:hideMark/>
          </w:tcPr>
          <w:p w14:paraId="02016833" w14:textId="77777777" w:rsidR="001D647D" w:rsidRPr="001D647D" w:rsidRDefault="001D647D" w:rsidP="001D647D">
            <w:pPr>
              <w:widowControl/>
              <w:jc w:val="left"/>
              <w:rPr>
                <w:rFonts w:ascii="Arial" w:eastAsia="等线" w:hAnsi="Arial" w:cs="Arial"/>
                <w:b/>
                <w:bCs/>
                <w:color w:val="1F1F1F"/>
                <w:kern w:val="0"/>
                <w:sz w:val="22"/>
                <w:szCs w:val="22"/>
              </w:rPr>
            </w:pPr>
            <w:r w:rsidRPr="001D647D">
              <w:rPr>
                <w:rFonts w:ascii="等线" w:eastAsia="等线" w:hAnsi="等线" w:cs="Arial" w:hint="eastAsia"/>
                <w:b/>
                <w:bCs/>
                <w:color w:val="1F1F1F"/>
                <w:kern w:val="0"/>
                <w:sz w:val="22"/>
                <w:szCs w:val="22"/>
              </w:rPr>
              <w:t>余弦值</w:t>
            </w:r>
            <w:r w:rsidRPr="001D647D">
              <w:rPr>
                <w:rFonts w:ascii="Arial" w:eastAsia="等线" w:hAnsi="Arial" w:cs="Arial"/>
                <w:b/>
                <w:bCs/>
                <w:color w:val="1F1F1F"/>
                <w:kern w:val="0"/>
                <w:sz w:val="22"/>
                <w:szCs w:val="22"/>
              </w:rPr>
              <w:t>cos</w:t>
            </w:r>
            <w:r w:rsidRPr="001D647D">
              <w:rPr>
                <w:rFonts w:ascii="Calibri" w:eastAsia="等线" w:hAnsi="Calibri" w:cs="Calibri"/>
                <w:b/>
                <w:bCs/>
                <w:color w:val="1F1F1F"/>
                <w:kern w:val="0"/>
                <w:sz w:val="22"/>
                <w:szCs w:val="22"/>
              </w:rPr>
              <w:t>θ</w:t>
            </w:r>
          </w:p>
        </w:tc>
        <w:tc>
          <w:tcPr>
            <w:tcW w:w="960" w:type="dxa"/>
            <w:tcBorders>
              <w:top w:val="single" w:sz="8" w:space="0" w:color="000000"/>
              <w:left w:val="nil"/>
              <w:bottom w:val="single" w:sz="8" w:space="0" w:color="000000"/>
              <w:right w:val="single" w:sz="8" w:space="0" w:color="000000"/>
            </w:tcBorders>
            <w:vAlign w:val="center"/>
            <w:hideMark/>
          </w:tcPr>
          <w:p w14:paraId="0B0720D5" w14:textId="77777777" w:rsidR="001D647D" w:rsidRPr="001D647D" w:rsidRDefault="001D647D" w:rsidP="001D647D">
            <w:pPr>
              <w:widowControl/>
              <w:jc w:val="lef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输出电压</w:t>
            </w:r>
            <w:r w:rsidRPr="001D647D">
              <w:rPr>
                <w:rFonts w:ascii="Arial" w:eastAsia="等线" w:hAnsi="Arial" w:cs="Arial"/>
                <w:b/>
                <w:bCs/>
                <w:color w:val="1F1F1F"/>
                <w:kern w:val="0"/>
                <w:sz w:val="22"/>
                <w:szCs w:val="22"/>
              </w:rPr>
              <w:t xml:space="preserve"> U</w:t>
            </w:r>
            <w:r w:rsidRPr="001D647D">
              <w:rPr>
                <w:rFonts w:ascii="Cambria Math" w:eastAsia="等线" w:hAnsi="Cambria Math" w:cs="Cambria Math"/>
                <w:b/>
                <w:bCs/>
                <w:color w:val="1F1F1F"/>
                <w:kern w:val="0"/>
                <w:sz w:val="22"/>
                <w:szCs w:val="22"/>
              </w:rPr>
              <w:t>₁</w:t>
            </w:r>
            <w:r w:rsidRPr="001D647D">
              <w:rPr>
                <w:rFonts w:ascii="Arial" w:eastAsia="等线" w:hAnsi="Arial" w:cs="Arial"/>
                <w:b/>
                <w:bCs/>
                <w:color w:val="1F1F1F"/>
                <w:kern w:val="0"/>
                <w:sz w:val="22"/>
                <w:szCs w:val="22"/>
              </w:rPr>
              <w:t xml:space="preserve"> (mV)</w:t>
            </w:r>
          </w:p>
        </w:tc>
      </w:tr>
      <w:tr w:rsidR="001D647D" w:rsidRPr="001D647D" w14:paraId="1E6D134D"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63D30E73" w14:textId="7777777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0</w:t>
            </w:r>
          </w:p>
        </w:tc>
        <w:tc>
          <w:tcPr>
            <w:tcW w:w="980" w:type="dxa"/>
            <w:tcBorders>
              <w:top w:val="nil"/>
              <w:left w:val="nil"/>
              <w:bottom w:val="single" w:sz="8" w:space="0" w:color="000000"/>
              <w:right w:val="single" w:sz="8" w:space="0" w:color="000000"/>
            </w:tcBorders>
            <w:vAlign w:val="center"/>
            <w:hideMark/>
          </w:tcPr>
          <w:p w14:paraId="32DE322C"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1.000 </w:t>
            </w:r>
          </w:p>
        </w:tc>
        <w:tc>
          <w:tcPr>
            <w:tcW w:w="960" w:type="dxa"/>
            <w:tcBorders>
              <w:top w:val="nil"/>
              <w:left w:val="nil"/>
              <w:bottom w:val="single" w:sz="8" w:space="0" w:color="000000"/>
              <w:right w:val="single" w:sz="8" w:space="0" w:color="000000"/>
            </w:tcBorders>
            <w:vAlign w:val="center"/>
            <w:hideMark/>
          </w:tcPr>
          <w:p w14:paraId="1137A2CB"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144.8</w:t>
            </w:r>
          </w:p>
        </w:tc>
      </w:tr>
      <w:tr w:rsidR="001D647D" w:rsidRPr="001D647D" w14:paraId="6DD679A4"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598A245F" w14:textId="7777777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5</w:t>
            </w:r>
          </w:p>
        </w:tc>
        <w:tc>
          <w:tcPr>
            <w:tcW w:w="980" w:type="dxa"/>
            <w:tcBorders>
              <w:top w:val="nil"/>
              <w:left w:val="nil"/>
              <w:bottom w:val="single" w:sz="8" w:space="0" w:color="000000"/>
              <w:right w:val="single" w:sz="8" w:space="0" w:color="000000"/>
            </w:tcBorders>
            <w:vAlign w:val="center"/>
            <w:hideMark/>
          </w:tcPr>
          <w:p w14:paraId="23A24195"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0.996 </w:t>
            </w:r>
          </w:p>
        </w:tc>
        <w:tc>
          <w:tcPr>
            <w:tcW w:w="960" w:type="dxa"/>
            <w:tcBorders>
              <w:top w:val="nil"/>
              <w:left w:val="nil"/>
              <w:bottom w:val="single" w:sz="8" w:space="0" w:color="000000"/>
              <w:right w:val="single" w:sz="8" w:space="0" w:color="000000"/>
            </w:tcBorders>
            <w:vAlign w:val="center"/>
            <w:hideMark/>
          </w:tcPr>
          <w:p w14:paraId="22BAA847"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144.6</w:t>
            </w:r>
          </w:p>
        </w:tc>
      </w:tr>
      <w:tr w:rsidR="001D647D" w:rsidRPr="001D647D" w14:paraId="0981CEB4"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58057E37" w14:textId="06CD0DBC"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10</w:t>
            </w:r>
          </w:p>
        </w:tc>
        <w:tc>
          <w:tcPr>
            <w:tcW w:w="980" w:type="dxa"/>
            <w:tcBorders>
              <w:top w:val="nil"/>
              <w:left w:val="nil"/>
              <w:bottom w:val="single" w:sz="8" w:space="0" w:color="000000"/>
              <w:right w:val="single" w:sz="8" w:space="0" w:color="000000"/>
            </w:tcBorders>
            <w:vAlign w:val="center"/>
            <w:hideMark/>
          </w:tcPr>
          <w:p w14:paraId="65C7E4B6" w14:textId="09953F5F"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0.985 </w:t>
            </w:r>
          </w:p>
        </w:tc>
        <w:tc>
          <w:tcPr>
            <w:tcW w:w="960" w:type="dxa"/>
            <w:tcBorders>
              <w:top w:val="nil"/>
              <w:left w:val="nil"/>
              <w:bottom w:val="single" w:sz="8" w:space="0" w:color="000000"/>
              <w:right w:val="single" w:sz="8" w:space="0" w:color="000000"/>
            </w:tcBorders>
            <w:vAlign w:val="center"/>
            <w:hideMark/>
          </w:tcPr>
          <w:p w14:paraId="409E0710"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143.1</w:t>
            </w:r>
          </w:p>
        </w:tc>
      </w:tr>
      <w:tr w:rsidR="001D647D" w:rsidRPr="001D647D" w14:paraId="52215FF6"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53E3735B" w14:textId="46E292C9"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15</w:t>
            </w:r>
          </w:p>
        </w:tc>
        <w:tc>
          <w:tcPr>
            <w:tcW w:w="980" w:type="dxa"/>
            <w:tcBorders>
              <w:top w:val="nil"/>
              <w:left w:val="nil"/>
              <w:bottom w:val="single" w:sz="8" w:space="0" w:color="000000"/>
              <w:right w:val="single" w:sz="8" w:space="0" w:color="000000"/>
            </w:tcBorders>
            <w:vAlign w:val="center"/>
            <w:hideMark/>
          </w:tcPr>
          <w:p w14:paraId="57CD4B17" w14:textId="5B134003"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0.966 </w:t>
            </w:r>
          </w:p>
        </w:tc>
        <w:tc>
          <w:tcPr>
            <w:tcW w:w="960" w:type="dxa"/>
            <w:tcBorders>
              <w:top w:val="nil"/>
              <w:left w:val="nil"/>
              <w:bottom w:val="single" w:sz="8" w:space="0" w:color="000000"/>
              <w:right w:val="single" w:sz="8" w:space="0" w:color="000000"/>
            </w:tcBorders>
            <w:vAlign w:val="center"/>
            <w:hideMark/>
          </w:tcPr>
          <w:p w14:paraId="79C693CF"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139.3</w:t>
            </w:r>
          </w:p>
        </w:tc>
      </w:tr>
      <w:tr w:rsidR="001D647D" w:rsidRPr="001D647D" w14:paraId="3F9BE8BD"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656B52A2" w14:textId="3D38275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20</w:t>
            </w:r>
          </w:p>
        </w:tc>
        <w:tc>
          <w:tcPr>
            <w:tcW w:w="980" w:type="dxa"/>
            <w:tcBorders>
              <w:top w:val="nil"/>
              <w:left w:val="nil"/>
              <w:bottom w:val="single" w:sz="8" w:space="0" w:color="000000"/>
              <w:right w:val="single" w:sz="8" w:space="0" w:color="000000"/>
            </w:tcBorders>
            <w:vAlign w:val="center"/>
            <w:hideMark/>
          </w:tcPr>
          <w:p w14:paraId="614DEAC4" w14:textId="5D067796"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0.940 </w:t>
            </w:r>
          </w:p>
        </w:tc>
        <w:tc>
          <w:tcPr>
            <w:tcW w:w="960" w:type="dxa"/>
            <w:tcBorders>
              <w:top w:val="nil"/>
              <w:left w:val="nil"/>
              <w:bottom w:val="single" w:sz="8" w:space="0" w:color="000000"/>
              <w:right w:val="single" w:sz="8" w:space="0" w:color="000000"/>
            </w:tcBorders>
            <w:vAlign w:val="center"/>
            <w:hideMark/>
          </w:tcPr>
          <w:p w14:paraId="053439D9"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135.3</w:t>
            </w:r>
          </w:p>
        </w:tc>
      </w:tr>
      <w:tr w:rsidR="001D647D" w:rsidRPr="001D647D" w14:paraId="702883AF"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5B3C6942" w14:textId="642444C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25</w:t>
            </w:r>
          </w:p>
        </w:tc>
        <w:tc>
          <w:tcPr>
            <w:tcW w:w="980" w:type="dxa"/>
            <w:tcBorders>
              <w:top w:val="nil"/>
              <w:left w:val="nil"/>
              <w:bottom w:val="single" w:sz="8" w:space="0" w:color="000000"/>
              <w:right w:val="single" w:sz="8" w:space="0" w:color="000000"/>
            </w:tcBorders>
            <w:vAlign w:val="center"/>
            <w:hideMark/>
          </w:tcPr>
          <w:p w14:paraId="379EF792" w14:textId="2643F3B0"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0.906 </w:t>
            </w:r>
          </w:p>
        </w:tc>
        <w:tc>
          <w:tcPr>
            <w:tcW w:w="960" w:type="dxa"/>
            <w:tcBorders>
              <w:top w:val="nil"/>
              <w:left w:val="nil"/>
              <w:bottom w:val="single" w:sz="8" w:space="0" w:color="000000"/>
              <w:right w:val="single" w:sz="8" w:space="0" w:color="000000"/>
            </w:tcBorders>
            <w:vAlign w:val="center"/>
            <w:hideMark/>
          </w:tcPr>
          <w:p w14:paraId="688C79C6"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130.7</w:t>
            </w:r>
          </w:p>
        </w:tc>
      </w:tr>
      <w:tr w:rsidR="001D647D" w:rsidRPr="001D647D" w14:paraId="30F05355"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5D50B9D9" w14:textId="7FEFDE5E"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30</w:t>
            </w:r>
          </w:p>
        </w:tc>
        <w:tc>
          <w:tcPr>
            <w:tcW w:w="980" w:type="dxa"/>
            <w:tcBorders>
              <w:top w:val="nil"/>
              <w:left w:val="nil"/>
              <w:bottom w:val="single" w:sz="8" w:space="0" w:color="000000"/>
              <w:right w:val="single" w:sz="8" w:space="0" w:color="000000"/>
            </w:tcBorders>
            <w:vAlign w:val="center"/>
            <w:hideMark/>
          </w:tcPr>
          <w:p w14:paraId="7CF69B9C" w14:textId="7ABF1D3E"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0.866 </w:t>
            </w:r>
          </w:p>
        </w:tc>
        <w:tc>
          <w:tcPr>
            <w:tcW w:w="960" w:type="dxa"/>
            <w:tcBorders>
              <w:top w:val="nil"/>
              <w:left w:val="nil"/>
              <w:bottom w:val="single" w:sz="8" w:space="0" w:color="000000"/>
              <w:right w:val="single" w:sz="8" w:space="0" w:color="000000"/>
            </w:tcBorders>
            <w:vAlign w:val="center"/>
            <w:hideMark/>
          </w:tcPr>
          <w:p w14:paraId="1BBCB173"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124.5</w:t>
            </w:r>
          </w:p>
        </w:tc>
      </w:tr>
      <w:tr w:rsidR="001D647D" w:rsidRPr="001D647D" w14:paraId="76D6C469"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0EB9B375" w14:textId="5FB8AA4E"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35</w:t>
            </w:r>
          </w:p>
        </w:tc>
        <w:tc>
          <w:tcPr>
            <w:tcW w:w="980" w:type="dxa"/>
            <w:tcBorders>
              <w:top w:val="nil"/>
              <w:left w:val="nil"/>
              <w:bottom w:val="single" w:sz="8" w:space="0" w:color="000000"/>
              <w:right w:val="single" w:sz="8" w:space="0" w:color="000000"/>
            </w:tcBorders>
            <w:vAlign w:val="center"/>
            <w:hideMark/>
          </w:tcPr>
          <w:p w14:paraId="05263F3D" w14:textId="5762E1E0"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0.819 </w:t>
            </w:r>
          </w:p>
        </w:tc>
        <w:tc>
          <w:tcPr>
            <w:tcW w:w="960" w:type="dxa"/>
            <w:tcBorders>
              <w:top w:val="nil"/>
              <w:left w:val="nil"/>
              <w:bottom w:val="single" w:sz="8" w:space="0" w:color="000000"/>
              <w:right w:val="single" w:sz="8" w:space="0" w:color="000000"/>
            </w:tcBorders>
            <w:vAlign w:val="center"/>
            <w:hideMark/>
          </w:tcPr>
          <w:p w14:paraId="2754AF53" w14:textId="2DA852F0"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117</w:t>
            </w:r>
            <w:r w:rsidR="00F70FD0">
              <w:rPr>
                <w:rFonts w:ascii="Arial" w:eastAsia="等线" w:hAnsi="Arial" w:cs="Arial" w:hint="eastAsia"/>
                <w:color w:val="1F1F1F"/>
                <w:kern w:val="0"/>
                <w:sz w:val="22"/>
                <w:szCs w:val="22"/>
              </w:rPr>
              <w:t>.0</w:t>
            </w:r>
          </w:p>
        </w:tc>
      </w:tr>
      <w:tr w:rsidR="001D647D" w:rsidRPr="001D647D" w14:paraId="65E1CED0"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2839F85E" w14:textId="0454D52B"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40</w:t>
            </w:r>
          </w:p>
        </w:tc>
        <w:tc>
          <w:tcPr>
            <w:tcW w:w="980" w:type="dxa"/>
            <w:tcBorders>
              <w:top w:val="nil"/>
              <w:left w:val="nil"/>
              <w:bottom w:val="single" w:sz="8" w:space="0" w:color="000000"/>
              <w:right w:val="single" w:sz="8" w:space="0" w:color="000000"/>
            </w:tcBorders>
            <w:vAlign w:val="center"/>
            <w:hideMark/>
          </w:tcPr>
          <w:p w14:paraId="52F9EA51" w14:textId="2D64C734"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0.766 </w:t>
            </w:r>
          </w:p>
        </w:tc>
        <w:tc>
          <w:tcPr>
            <w:tcW w:w="960" w:type="dxa"/>
            <w:tcBorders>
              <w:top w:val="nil"/>
              <w:left w:val="nil"/>
              <w:bottom w:val="single" w:sz="8" w:space="0" w:color="000000"/>
              <w:right w:val="single" w:sz="8" w:space="0" w:color="000000"/>
            </w:tcBorders>
            <w:vAlign w:val="center"/>
            <w:hideMark/>
          </w:tcPr>
          <w:p w14:paraId="589EF9CB"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108.6</w:t>
            </w:r>
          </w:p>
        </w:tc>
      </w:tr>
      <w:tr w:rsidR="001D647D" w:rsidRPr="001D647D" w14:paraId="4B1322F0"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22C7FB40" w14:textId="24E0FFFD"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45</w:t>
            </w:r>
          </w:p>
        </w:tc>
        <w:tc>
          <w:tcPr>
            <w:tcW w:w="980" w:type="dxa"/>
            <w:tcBorders>
              <w:top w:val="nil"/>
              <w:left w:val="nil"/>
              <w:bottom w:val="single" w:sz="8" w:space="0" w:color="000000"/>
              <w:right w:val="single" w:sz="8" w:space="0" w:color="000000"/>
            </w:tcBorders>
            <w:vAlign w:val="center"/>
            <w:hideMark/>
          </w:tcPr>
          <w:p w14:paraId="6CFE7920" w14:textId="13CAEEAE"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0.707 </w:t>
            </w:r>
          </w:p>
        </w:tc>
        <w:tc>
          <w:tcPr>
            <w:tcW w:w="960" w:type="dxa"/>
            <w:tcBorders>
              <w:top w:val="nil"/>
              <w:left w:val="nil"/>
              <w:bottom w:val="single" w:sz="8" w:space="0" w:color="000000"/>
              <w:right w:val="single" w:sz="8" w:space="0" w:color="000000"/>
            </w:tcBorders>
            <w:vAlign w:val="center"/>
            <w:hideMark/>
          </w:tcPr>
          <w:p w14:paraId="7979A746"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98.3</w:t>
            </w:r>
          </w:p>
        </w:tc>
      </w:tr>
      <w:tr w:rsidR="001D647D" w:rsidRPr="001D647D" w14:paraId="411E091D"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38302A6E" w14:textId="6AF02CF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50</w:t>
            </w:r>
          </w:p>
        </w:tc>
        <w:tc>
          <w:tcPr>
            <w:tcW w:w="980" w:type="dxa"/>
            <w:tcBorders>
              <w:top w:val="nil"/>
              <w:left w:val="nil"/>
              <w:bottom w:val="single" w:sz="8" w:space="0" w:color="000000"/>
              <w:right w:val="single" w:sz="8" w:space="0" w:color="000000"/>
            </w:tcBorders>
            <w:vAlign w:val="center"/>
            <w:hideMark/>
          </w:tcPr>
          <w:p w14:paraId="2AD87E40" w14:textId="5D50929F"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0.643 </w:t>
            </w:r>
          </w:p>
        </w:tc>
        <w:tc>
          <w:tcPr>
            <w:tcW w:w="960" w:type="dxa"/>
            <w:tcBorders>
              <w:top w:val="nil"/>
              <w:left w:val="nil"/>
              <w:bottom w:val="single" w:sz="8" w:space="0" w:color="000000"/>
              <w:right w:val="single" w:sz="8" w:space="0" w:color="000000"/>
            </w:tcBorders>
            <w:vAlign w:val="center"/>
            <w:hideMark/>
          </w:tcPr>
          <w:p w14:paraId="4E70313E"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88.6</w:t>
            </w:r>
          </w:p>
        </w:tc>
      </w:tr>
      <w:tr w:rsidR="001D647D" w:rsidRPr="001D647D" w14:paraId="1D2D7699"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38508576" w14:textId="4845F914"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55</w:t>
            </w:r>
          </w:p>
        </w:tc>
        <w:tc>
          <w:tcPr>
            <w:tcW w:w="980" w:type="dxa"/>
            <w:tcBorders>
              <w:top w:val="nil"/>
              <w:left w:val="nil"/>
              <w:bottom w:val="single" w:sz="8" w:space="0" w:color="000000"/>
              <w:right w:val="single" w:sz="8" w:space="0" w:color="000000"/>
            </w:tcBorders>
            <w:vAlign w:val="center"/>
            <w:hideMark/>
          </w:tcPr>
          <w:p w14:paraId="041CD73D" w14:textId="31BB6188"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0.574 </w:t>
            </w:r>
          </w:p>
        </w:tc>
        <w:tc>
          <w:tcPr>
            <w:tcW w:w="960" w:type="dxa"/>
            <w:tcBorders>
              <w:top w:val="nil"/>
              <w:left w:val="nil"/>
              <w:bottom w:val="single" w:sz="8" w:space="0" w:color="000000"/>
              <w:right w:val="single" w:sz="8" w:space="0" w:color="000000"/>
            </w:tcBorders>
            <w:vAlign w:val="center"/>
            <w:hideMark/>
          </w:tcPr>
          <w:p w14:paraId="6179EAB1"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77.9</w:t>
            </w:r>
          </w:p>
        </w:tc>
      </w:tr>
      <w:tr w:rsidR="001D647D" w:rsidRPr="001D647D" w14:paraId="7CE95590"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742B8D71" w14:textId="1086EBF0"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60</w:t>
            </w:r>
          </w:p>
        </w:tc>
        <w:tc>
          <w:tcPr>
            <w:tcW w:w="980" w:type="dxa"/>
            <w:tcBorders>
              <w:top w:val="nil"/>
              <w:left w:val="nil"/>
              <w:bottom w:val="single" w:sz="8" w:space="0" w:color="000000"/>
              <w:right w:val="single" w:sz="8" w:space="0" w:color="000000"/>
            </w:tcBorders>
            <w:vAlign w:val="center"/>
            <w:hideMark/>
          </w:tcPr>
          <w:p w14:paraId="45DE1B4A" w14:textId="79BE96BE"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0.500 </w:t>
            </w:r>
          </w:p>
        </w:tc>
        <w:tc>
          <w:tcPr>
            <w:tcW w:w="960" w:type="dxa"/>
            <w:tcBorders>
              <w:top w:val="nil"/>
              <w:left w:val="nil"/>
              <w:bottom w:val="single" w:sz="8" w:space="0" w:color="000000"/>
              <w:right w:val="single" w:sz="8" w:space="0" w:color="000000"/>
            </w:tcBorders>
            <w:vAlign w:val="center"/>
            <w:hideMark/>
          </w:tcPr>
          <w:p w14:paraId="74C9CDCE"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65.9</w:t>
            </w:r>
          </w:p>
        </w:tc>
      </w:tr>
      <w:tr w:rsidR="001D647D" w:rsidRPr="001D647D" w14:paraId="0DA47BFC"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1E846DBA" w14:textId="136763C3"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65</w:t>
            </w:r>
          </w:p>
        </w:tc>
        <w:tc>
          <w:tcPr>
            <w:tcW w:w="980" w:type="dxa"/>
            <w:tcBorders>
              <w:top w:val="nil"/>
              <w:left w:val="nil"/>
              <w:bottom w:val="single" w:sz="8" w:space="0" w:color="000000"/>
              <w:right w:val="single" w:sz="8" w:space="0" w:color="000000"/>
            </w:tcBorders>
            <w:vAlign w:val="center"/>
            <w:hideMark/>
          </w:tcPr>
          <w:p w14:paraId="59722826" w14:textId="4D77FC38"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0.423 </w:t>
            </w:r>
          </w:p>
        </w:tc>
        <w:tc>
          <w:tcPr>
            <w:tcW w:w="960" w:type="dxa"/>
            <w:tcBorders>
              <w:top w:val="nil"/>
              <w:left w:val="nil"/>
              <w:bottom w:val="single" w:sz="8" w:space="0" w:color="000000"/>
              <w:right w:val="single" w:sz="8" w:space="0" w:color="000000"/>
            </w:tcBorders>
            <w:vAlign w:val="center"/>
            <w:hideMark/>
          </w:tcPr>
          <w:p w14:paraId="0B7B20C2"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54.2</w:t>
            </w:r>
          </w:p>
        </w:tc>
      </w:tr>
      <w:tr w:rsidR="001D647D" w:rsidRPr="001D647D" w14:paraId="1DCAED42" w14:textId="77777777" w:rsidTr="00F433BF">
        <w:trPr>
          <w:trHeight w:val="48"/>
        </w:trPr>
        <w:tc>
          <w:tcPr>
            <w:tcW w:w="960" w:type="dxa"/>
            <w:tcBorders>
              <w:top w:val="nil"/>
              <w:left w:val="single" w:sz="8" w:space="0" w:color="000000"/>
              <w:bottom w:val="single" w:sz="8" w:space="0" w:color="000000"/>
              <w:right w:val="single" w:sz="8" w:space="0" w:color="000000"/>
            </w:tcBorders>
            <w:vAlign w:val="center"/>
            <w:hideMark/>
          </w:tcPr>
          <w:p w14:paraId="7A352D4A" w14:textId="751B1CBF"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70</w:t>
            </w:r>
          </w:p>
        </w:tc>
        <w:tc>
          <w:tcPr>
            <w:tcW w:w="980" w:type="dxa"/>
            <w:tcBorders>
              <w:top w:val="nil"/>
              <w:left w:val="nil"/>
              <w:bottom w:val="single" w:sz="8" w:space="0" w:color="000000"/>
              <w:right w:val="single" w:sz="8" w:space="0" w:color="000000"/>
            </w:tcBorders>
            <w:vAlign w:val="center"/>
            <w:hideMark/>
          </w:tcPr>
          <w:p w14:paraId="6517594E" w14:textId="725BA7EB"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0.342 </w:t>
            </w:r>
          </w:p>
        </w:tc>
        <w:tc>
          <w:tcPr>
            <w:tcW w:w="960" w:type="dxa"/>
            <w:tcBorders>
              <w:top w:val="nil"/>
              <w:left w:val="nil"/>
              <w:bottom w:val="single" w:sz="8" w:space="0" w:color="000000"/>
              <w:right w:val="single" w:sz="8" w:space="0" w:color="000000"/>
            </w:tcBorders>
            <w:vAlign w:val="center"/>
            <w:hideMark/>
          </w:tcPr>
          <w:p w14:paraId="4BC9F50E"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42.3</w:t>
            </w:r>
          </w:p>
        </w:tc>
      </w:tr>
      <w:tr w:rsidR="001D647D" w:rsidRPr="001D647D" w14:paraId="795EEE58"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0CFCC848" w14:textId="77324BE6"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75</w:t>
            </w:r>
          </w:p>
        </w:tc>
        <w:tc>
          <w:tcPr>
            <w:tcW w:w="980" w:type="dxa"/>
            <w:tcBorders>
              <w:top w:val="nil"/>
              <w:left w:val="nil"/>
              <w:bottom w:val="single" w:sz="8" w:space="0" w:color="000000"/>
              <w:right w:val="single" w:sz="8" w:space="0" w:color="000000"/>
            </w:tcBorders>
            <w:vAlign w:val="center"/>
            <w:hideMark/>
          </w:tcPr>
          <w:p w14:paraId="589C3AB0" w14:textId="12AE972A"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0.259 </w:t>
            </w:r>
          </w:p>
        </w:tc>
        <w:tc>
          <w:tcPr>
            <w:tcW w:w="960" w:type="dxa"/>
            <w:tcBorders>
              <w:top w:val="nil"/>
              <w:left w:val="nil"/>
              <w:bottom w:val="single" w:sz="8" w:space="0" w:color="000000"/>
              <w:right w:val="single" w:sz="8" w:space="0" w:color="000000"/>
            </w:tcBorders>
            <w:vAlign w:val="center"/>
            <w:hideMark/>
          </w:tcPr>
          <w:p w14:paraId="7C84452E"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30.8</w:t>
            </w:r>
          </w:p>
        </w:tc>
      </w:tr>
      <w:tr w:rsidR="001D647D" w:rsidRPr="001D647D" w14:paraId="65764AC3"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49EA90E4" w14:textId="7777777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80</w:t>
            </w:r>
          </w:p>
        </w:tc>
        <w:tc>
          <w:tcPr>
            <w:tcW w:w="980" w:type="dxa"/>
            <w:tcBorders>
              <w:top w:val="nil"/>
              <w:left w:val="nil"/>
              <w:bottom w:val="single" w:sz="8" w:space="0" w:color="000000"/>
              <w:right w:val="single" w:sz="8" w:space="0" w:color="000000"/>
            </w:tcBorders>
            <w:vAlign w:val="center"/>
            <w:hideMark/>
          </w:tcPr>
          <w:p w14:paraId="46C55C76" w14:textId="0D3F1915"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0.174 </w:t>
            </w:r>
          </w:p>
        </w:tc>
        <w:tc>
          <w:tcPr>
            <w:tcW w:w="960" w:type="dxa"/>
            <w:tcBorders>
              <w:top w:val="nil"/>
              <w:left w:val="nil"/>
              <w:bottom w:val="single" w:sz="8" w:space="0" w:color="000000"/>
              <w:right w:val="single" w:sz="8" w:space="0" w:color="000000"/>
            </w:tcBorders>
            <w:vAlign w:val="center"/>
            <w:hideMark/>
          </w:tcPr>
          <w:p w14:paraId="1C78E858"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18.9</w:t>
            </w:r>
          </w:p>
        </w:tc>
      </w:tr>
      <w:tr w:rsidR="001D647D" w:rsidRPr="001D647D" w14:paraId="2B284D29"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061F1008" w14:textId="7777777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85</w:t>
            </w:r>
          </w:p>
        </w:tc>
        <w:tc>
          <w:tcPr>
            <w:tcW w:w="980" w:type="dxa"/>
            <w:tcBorders>
              <w:top w:val="nil"/>
              <w:left w:val="nil"/>
              <w:bottom w:val="single" w:sz="8" w:space="0" w:color="000000"/>
              <w:right w:val="single" w:sz="8" w:space="0" w:color="000000"/>
            </w:tcBorders>
            <w:vAlign w:val="center"/>
            <w:hideMark/>
          </w:tcPr>
          <w:p w14:paraId="70B6B9AD"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0.087 </w:t>
            </w:r>
          </w:p>
        </w:tc>
        <w:tc>
          <w:tcPr>
            <w:tcW w:w="960" w:type="dxa"/>
            <w:tcBorders>
              <w:top w:val="nil"/>
              <w:left w:val="nil"/>
              <w:bottom w:val="single" w:sz="8" w:space="0" w:color="000000"/>
              <w:right w:val="single" w:sz="8" w:space="0" w:color="000000"/>
            </w:tcBorders>
            <w:vAlign w:val="center"/>
            <w:hideMark/>
          </w:tcPr>
          <w:p w14:paraId="2CFE1996" w14:textId="04B641E9"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8</w:t>
            </w:r>
            <w:r w:rsidR="00F70FD0">
              <w:rPr>
                <w:rFonts w:ascii="Arial" w:eastAsia="等线" w:hAnsi="Arial" w:cs="Arial" w:hint="eastAsia"/>
                <w:color w:val="1F1F1F"/>
                <w:kern w:val="0"/>
                <w:sz w:val="22"/>
                <w:szCs w:val="22"/>
              </w:rPr>
              <w:t>.0</w:t>
            </w:r>
          </w:p>
        </w:tc>
      </w:tr>
      <w:tr w:rsidR="001D647D" w:rsidRPr="001D647D" w14:paraId="2F972D5A" w14:textId="77777777" w:rsidTr="001D647D">
        <w:trPr>
          <w:trHeight w:val="288"/>
        </w:trPr>
        <w:tc>
          <w:tcPr>
            <w:tcW w:w="960" w:type="dxa"/>
            <w:tcBorders>
              <w:top w:val="nil"/>
              <w:left w:val="single" w:sz="8" w:space="0" w:color="000000"/>
              <w:bottom w:val="single" w:sz="8" w:space="0" w:color="000000"/>
              <w:right w:val="single" w:sz="8" w:space="0" w:color="000000"/>
            </w:tcBorders>
            <w:vAlign w:val="center"/>
            <w:hideMark/>
          </w:tcPr>
          <w:p w14:paraId="4424E42D" w14:textId="77777777" w:rsidR="001D647D" w:rsidRPr="001D647D" w:rsidRDefault="001D647D" w:rsidP="001D647D">
            <w:pPr>
              <w:widowControl/>
              <w:jc w:val="right"/>
              <w:rPr>
                <w:rFonts w:ascii="Arial" w:eastAsia="等线" w:hAnsi="Arial" w:cs="Arial"/>
                <w:b/>
                <w:bCs/>
                <w:color w:val="1F1F1F"/>
                <w:kern w:val="0"/>
                <w:sz w:val="22"/>
                <w:szCs w:val="22"/>
              </w:rPr>
            </w:pPr>
            <w:r w:rsidRPr="001D647D">
              <w:rPr>
                <w:rFonts w:ascii="Arial" w:eastAsia="等线" w:hAnsi="Arial" w:cs="Arial"/>
                <w:b/>
                <w:bCs/>
                <w:color w:val="1F1F1F"/>
                <w:kern w:val="0"/>
                <w:sz w:val="22"/>
                <w:szCs w:val="22"/>
              </w:rPr>
              <w:t>90</w:t>
            </w:r>
          </w:p>
        </w:tc>
        <w:tc>
          <w:tcPr>
            <w:tcW w:w="980" w:type="dxa"/>
            <w:tcBorders>
              <w:top w:val="nil"/>
              <w:left w:val="nil"/>
              <w:bottom w:val="single" w:sz="8" w:space="0" w:color="000000"/>
              <w:right w:val="single" w:sz="8" w:space="0" w:color="000000"/>
            </w:tcBorders>
            <w:vAlign w:val="center"/>
            <w:hideMark/>
          </w:tcPr>
          <w:p w14:paraId="56527AB9"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 xml:space="preserve">0.000 </w:t>
            </w:r>
          </w:p>
        </w:tc>
        <w:tc>
          <w:tcPr>
            <w:tcW w:w="960" w:type="dxa"/>
            <w:tcBorders>
              <w:top w:val="nil"/>
              <w:left w:val="nil"/>
              <w:bottom w:val="single" w:sz="8" w:space="0" w:color="000000"/>
              <w:right w:val="single" w:sz="8" w:space="0" w:color="000000"/>
            </w:tcBorders>
            <w:vAlign w:val="center"/>
            <w:hideMark/>
          </w:tcPr>
          <w:p w14:paraId="353AE605" w14:textId="77777777" w:rsidR="001D647D" w:rsidRPr="001D647D" w:rsidRDefault="001D647D" w:rsidP="001D647D">
            <w:pPr>
              <w:widowControl/>
              <w:jc w:val="right"/>
              <w:rPr>
                <w:rFonts w:ascii="Arial" w:eastAsia="等线" w:hAnsi="Arial" w:cs="Arial"/>
                <w:color w:val="1F1F1F"/>
                <w:kern w:val="0"/>
                <w:sz w:val="22"/>
                <w:szCs w:val="22"/>
              </w:rPr>
            </w:pPr>
            <w:r w:rsidRPr="001D647D">
              <w:rPr>
                <w:rFonts w:ascii="Arial" w:eastAsia="等线" w:hAnsi="Arial" w:cs="Arial"/>
                <w:color w:val="1F1F1F"/>
                <w:kern w:val="0"/>
                <w:sz w:val="22"/>
                <w:szCs w:val="22"/>
              </w:rPr>
              <w:t>-2.9</w:t>
            </w:r>
          </w:p>
        </w:tc>
      </w:tr>
    </w:tbl>
    <w:p w14:paraId="4CFBD214" w14:textId="3C6D8FBB" w:rsidR="005E09C7" w:rsidRDefault="005E09C7">
      <w:pPr>
        <w:spacing w:line="400" w:lineRule="exact"/>
      </w:pPr>
      <w:r>
        <w:rPr>
          <w:noProof/>
        </w:rPr>
        <w:drawing>
          <wp:anchor distT="0" distB="0" distL="114300" distR="114300" simplePos="0" relativeHeight="251664384" behindDoc="0" locked="0" layoutInCell="1" allowOverlap="1" wp14:anchorId="5D283FF3" wp14:editId="522FC0DD">
            <wp:simplePos x="0" y="0"/>
            <wp:positionH relativeFrom="margin">
              <wp:align>center</wp:align>
            </wp:positionH>
            <wp:positionV relativeFrom="paragraph">
              <wp:posOffset>30885</wp:posOffset>
            </wp:positionV>
            <wp:extent cx="4572000" cy="2743200"/>
            <wp:effectExtent l="0" t="0" r="0" b="0"/>
            <wp:wrapTopAndBottom/>
            <wp:docPr id="1786142636" name="图表 1">
              <a:extLst xmlns:a="http://schemas.openxmlformats.org/drawingml/2006/main">
                <a:ext uri="{FF2B5EF4-FFF2-40B4-BE49-F238E27FC236}">
                  <a16:creationId xmlns:a16="http://schemas.microsoft.com/office/drawing/2014/main" id="{607E2CE5-931C-ED0F-51B9-531A124DD5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483078EA" w14:textId="5DF422F2" w:rsidR="005E09C7" w:rsidRDefault="00FB38E6">
      <w:pPr>
        <w:spacing w:line="400" w:lineRule="exact"/>
      </w:pPr>
      <m:oMath>
        <m:r>
          <w:rPr>
            <w:rFonts w:ascii="Cambria Math" w:hAnsi="Cambria Math"/>
          </w:rPr>
          <m:t>y=151.257x-7.258,</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=0.999 </m:t>
        </m:r>
      </m:oMath>
      <w:r>
        <w:rPr>
          <w:rFonts w:hint="eastAsia"/>
        </w:rPr>
        <w:t>,</w:t>
      </w:r>
      <w:r>
        <w:rPr>
          <w:rFonts w:hint="eastAsia"/>
        </w:rPr>
        <w:t>符合线性关系。</w:t>
      </w:r>
    </w:p>
    <w:p w14:paraId="26E9CF59" w14:textId="7326A58A" w:rsidR="00FB38E6" w:rsidRDefault="00FB38E6">
      <w:pPr>
        <w:spacing w:line="400" w:lineRule="exact"/>
      </w:pPr>
      <w:r>
        <w:rPr>
          <w:rFonts w:hint="eastAsia"/>
        </w:rPr>
        <w:t>可以得出灵敏度与偏离角度符合余弦关系。</w:t>
      </w:r>
    </w:p>
    <w:p w14:paraId="4E754960" w14:textId="77777777" w:rsidR="00301A05" w:rsidRDefault="00301A05">
      <w:pPr>
        <w:spacing w:line="400" w:lineRule="exact"/>
      </w:pPr>
    </w:p>
    <w:p w14:paraId="4005ADE3" w14:textId="28B800DE" w:rsidR="005E09C7" w:rsidRDefault="009774C9">
      <w:pPr>
        <w:spacing w:line="400" w:lineRule="exact"/>
      </w:pPr>
      <w:r>
        <w:rPr>
          <w:noProof/>
        </w:rPr>
        <w:lastRenderedPageBreak/>
        <w:drawing>
          <wp:anchor distT="0" distB="0" distL="114300" distR="114300" simplePos="0" relativeHeight="251665408" behindDoc="0" locked="0" layoutInCell="1" allowOverlap="1" wp14:anchorId="586149EF" wp14:editId="1D266E98">
            <wp:simplePos x="0" y="0"/>
            <wp:positionH relativeFrom="margin">
              <wp:align>center</wp:align>
            </wp:positionH>
            <wp:positionV relativeFrom="paragraph">
              <wp:posOffset>3501390</wp:posOffset>
            </wp:positionV>
            <wp:extent cx="4786630" cy="2680335"/>
            <wp:effectExtent l="0" t="0" r="13970" b="5715"/>
            <wp:wrapTopAndBottom/>
            <wp:docPr id="1489346609" name="图表 1">
              <a:extLst xmlns:a="http://schemas.openxmlformats.org/drawingml/2006/main">
                <a:ext uri="{FF2B5EF4-FFF2-40B4-BE49-F238E27FC236}">
                  <a16:creationId xmlns:a16="http://schemas.microsoft.com/office/drawing/2014/main" id="{513CE631-7B9B-2851-5212-3EF080396B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r w:rsidR="005E09C7">
        <w:rPr>
          <w:rFonts w:hint="eastAsia"/>
        </w:rPr>
        <w:t>实验三：</w:t>
      </w:r>
    </w:p>
    <w:tbl>
      <w:tblPr>
        <w:tblW w:w="7361" w:type="dxa"/>
        <w:tblLayout w:type="fixed"/>
        <w:tblLook w:val="04A0" w:firstRow="1" w:lastRow="0" w:firstColumn="1" w:lastColumn="0" w:noHBand="0" w:noVBand="1"/>
      </w:tblPr>
      <w:tblGrid>
        <w:gridCol w:w="893"/>
        <w:gridCol w:w="928"/>
        <w:gridCol w:w="919"/>
        <w:gridCol w:w="1219"/>
        <w:gridCol w:w="1134"/>
        <w:gridCol w:w="1134"/>
        <w:gridCol w:w="1134"/>
      </w:tblGrid>
      <w:tr w:rsidR="005E09C7" w:rsidRPr="005E09C7" w14:paraId="296EC595" w14:textId="77777777" w:rsidTr="005E09C7">
        <w:trPr>
          <w:trHeight w:val="1116"/>
        </w:trPr>
        <w:tc>
          <w:tcPr>
            <w:tcW w:w="893" w:type="dxa"/>
            <w:tcBorders>
              <w:top w:val="single" w:sz="8" w:space="0" w:color="000000"/>
              <w:left w:val="single" w:sz="8" w:space="0" w:color="000000"/>
              <w:bottom w:val="single" w:sz="8" w:space="0" w:color="000000"/>
              <w:right w:val="single" w:sz="8" w:space="0" w:color="000000"/>
            </w:tcBorders>
            <w:vAlign w:val="center"/>
            <w:hideMark/>
          </w:tcPr>
          <w:p w14:paraId="72E91B7D" w14:textId="328A342D"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序号</w:t>
            </w:r>
          </w:p>
        </w:tc>
        <w:tc>
          <w:tcPr>
            <w:tcW w:w="928" w:type="dxa"/>
            <w:tcBorders>
              <w:top w:val="single" w:sz="8" w:space="0" w:color="000000"/>
              <w:left w:val="nil"/>
              <w:bottom w:val="single" w:sz="8" w:space="0" w:color="000000"/>
              <w:right w:val="single" w:sz="8" w:space="0" w:color="000000"/>
            </w:tcBorders>
            <w:vAlign w:val="center"/>
            <w:hideMark/>
          </w:tcPr>
          <w:p w14:paraId="73D08F41" w14:textId="77777777"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励磁电流</w:t>
            </w:r>
            <w:r w:rsidRPr="005E09C7">
              <w:rPr>
                <w:rFonts w:ascii="Arial" w:eastAsia="等线" w:hAnsi="Arial" w:cs="Arial"/>
                <w:b/>
                <w:bCs/>
                <w:color w:val="1F1F1F"/>
                <w:kern w:val="0"/>
                <w:sz w:val="22"/>
                <w:szCs w:val="22"/>
              </w:rPr>
              <w:t xml:space="preserve"> (mA)</w:t>
            </w:r>
          </w:p>
        </w:tc>
        <w:tc>
          <w:tcPr>
            <w:tcW w:w="919" w:type="dxa"/>
            <w:tcBorders>
              <w:top w:val="single" w:sz="8" w:space="0" w:color="000000"/>
              <w:left w:val="nil"/>
              <w:bottom w:val="single" w:sz="8" w:space="0" w:color="000000"/>
              <w:right w:val="single" w:sz="8" w:space="0" w:color="000000"/>
            </w:tcBorders>
            <w:vAlign w:val="center"/>
            <w:hideMark/>
          </w:tcPr>
          <w:p w14:paraId="2314B2C4" w14:textId="77777777"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线圈磁感应强度</w:t>
            </w:r>
            <w:r w:rsidRPr="005E09C7">
              <w:rPr>
                <w:rFonts w:ascii="Arial" w:eastAsia="等线" w:hAnsi="Arial" w:cs="Arial"/>
                <w:b/>
                <w:bCs/>
                <w:color w:val="1F1F1F"/>
                <w:kern w:val="0"/>
                <w:sz w:val="22"/>
                <w:szCs w:val="22"/>
              </w:rPr>
              <w:t xml:space="preserve"> B (Gs)</w:t>
            </w:r>
          </w:p>
        </w:tc>
        <w:tc>
          <w:tcPr>
            <w:tcW w:w="1219" w:type="dxa"/>
            <w:tcBorders>
              <w:top w:val="single" w:sz="8" w:space="0" w:color="000000"/>
              <w:left w:val="nil"/>
              <w:bottom w:val="single" w:sz="8" w:space="0" w:color="000000"/>
              <w:right w:val="single" w:sz="8" w:space="0" w:color="000000"/>
            </w:tcBorders>
            <w:vAlign w:val="center"/>
            <w:hideMark/>
          </w:tcPr>
          <w:p w14:paraId="6C1AD04F" w14:textId="77777777"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工作电压</w:t>
            </w:r>
            <w:r w:rsidRPr="005E09C7">
              <w:rPr>
                <w:rFonts w:ascii="Arial" w:eastAsia="等线" w:hAnsi="Arial" w:cs="Arial"/>
                <w:b/>
                <w:bCs/>
                <w:color w:val="1F1F1F"/>
                <w:kern w:val="0"/>
                <w:sz w:val="22"/>
                <w:szCs w:val="22"/>
              </w:rPr>
              <w:t xml:space="preserve"> 5.003V </w:t>
            </w:r>
            <w:r w:rsidRPr="005E09C7">
              <w:rPr>
                <w:rFonts w:ascii="Arial" w:eastAsia="等线" w:hAnsi="Arial" w:cs="Arial"/>
                <w:b/>
                <w:bCs/>
                <w:color w:val="1F1F1F"/>
                <w:kern w:val="0"/>
                <w:sz w:val="22"/>
                <w:szCs w:val="22"/>
              </w:rPr>
              <w:t>输出电压</w:t>
            </w:r>
            <w:r w:rsidRPr="005E09C7">
              <w:rPr>
                <w:rFonts w:ascii="Arial" w:eastAsia="等线" w:hAnsi="Arial" w:cs="Arial"/>
                <w:b/>
                <w:bCs/>
                <w:color w:val="1F1F1F"/>
                <w:kern w:val="0"/>
                <w:sz w:val="22"/>
                <w:szCs w:val="22"/>
              </w:rPr>
              <w:t xml:space="preserve"> (mV)</w:t>
            </w:r>
          </w:p>
        </w:tc>
        <w:tc>
          <w:tcPr>
            <w:tcW w:w="1134" w:type="dxa"/>
            <w:tcBorders>
              <w:top w:val="single" w:sz="8" w:space="0" w:color="000000"/>
              <w:left w:val="nil"/>
              <w:bottom w:val="single" w:sz="8" w:space="0" w:color="000000"/>
              <w:right w:val="single" w:sz="8" w:space="0" w:color="000000"/>
            </w:tcBorders>
            <w:vAlign w:val="center"/>
            <w:hideMark/>
          </w:tcPr>
          <w:p w14:paraId="5BB64EFF" w14:textId="77777777"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工作电压</w:t>
            </w:r>
            <w:r w:rsidRPr="005E09C7">
              <w:rPr>
                <w:rFonts w:ascii="Arial" w:eastAsia="等线" w:hAnsi="Arial" w:cs="Arial"/>
                <w:b/>
                <w:bCs/>
                <w:color w:val="1F1F1F"/>
                <w:kern w:val="0"/>
                <w:sz w:val="22"/>
                <w:szCs w:val="22"/>
              </w:rPr>
              <w:t xml:space="preserve"> 8.002V </w:t>
            </w:r>
            <w:r w:rsidRPr="005E09C7">
              <w:rPr>
                <w:rFonts w:ascii="Arial" w:eastAsia="等线" w:hAnsi="Arial" w:cs="Arial"/>
                <w:b/>
                <w:bCs/>
                <w:color w:val="1F1F1F"/>
                <w:kern w:val="0"/>
                <w:sz w:val="22"/>
                <w:szCs w:val="22"/>
              </w:rPr>
              <w:t>输出电压</w:t>
            </w:r>
            <w:r w:rsidRPr="005E09C7">
              <w:rPr>
                <w:rFonts w:ascii="Arial" w:eastAsia="等线" w:hAnsi="Arial" w:cs="Arial"/>
                <w:b/>
                <w:bCs/>
                <w:color w:val="1F1F1F"/>
                <w:kern w:val="0"/>
                <w:sz w:val="22"/>
                <w:szCs w:val="22"/>
              </w:rPr>
              <w:t xml:space="preserve"> (mV)</w:t>
            </w:r>
          </w:p>
        </w:tc>
        <w:tc>
          <w:tcPr>
            <w:tcW w:w="1134" w:type="dxa"/>
            <w:tcBorders>
              <w:top w:val="single" w:sz="8" w:space="0" w:color="000000"/>
              <w:left w:val="nil"/>
              <w:bottom w:val="single" w:sz="8" w:space="0" w:color="000000"/>
              <w:right w:val="single" w:sz="8" w:space="0" w:color="000000"/>
            </w:tcBorders>
            <w:vAlign w:val="center"/>
            <w:hideMark/>
          </w:tcPr>
          <w:p w14:paraId="7C0186D7" w14:textId="77777777"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工作电压</w:t>
            </w:r>
            <w:r w:rsidRPr="005E09C7">
              <w:rPr>
                <w:rFonts w:ascii="Arial" w:eastAsia="等线" w:hAnsi="Arial" w:cs="Arial"/>
                <w:b/>
                <w:bCs/>
                <w:color w:val="1F1F1F"/>
                <w:kern w:val="0"/>
                <w:sz w:val="22"/>
                <w:szCs w:val="22"/>
              </w:rPr>
              <w:t xml:space="preserve"> 10.000V </w:t>
            </w:r>
            <w:r w:rsidRPr="005E09C7">
              <w:rPr>
                <w:rFonts w:ascii="Arial" w:eastAsia="等线" w:hAnsi="Arial" w:cs="Arial"/>
                <w:b/>
                <w:bCs/>
                <w:color w:val="1F1F1F"/>
                <w:kern w:val="0"/>
                <w:sz w:val="22"/>
                <w:szCs w:val="22"/>
              </w:rPr>
              <w:t>输出电压</w:t>
            </w:r>
            <w:r w:rsidRPr="005E09C7">
              <w:rPr>
                <w:rFonts w:ascii="Arial" w:eastAsia="等线" w:hAnsi="Arial" w:cs="Arial"/>
                <w:b/>
                <w:bCs/>
                <w:color w:val="1F1F1F"/>
                <w:kern w:val="0"/>
                <w:sz w:val="22"/>
                <w:szCs w:val="22"/>
              </w:rPr>
              <w:t xml:space="preserve"> (mV)</w:t>
            </w:r>
          </w:p>
        </w:tc>
        <w:tc>
          <w:tcPr>
            <w:tcW w:w="1134" w:type="dxa"/>
            <w:tcBorders>
              <w:top w:val="single" w:sz="8" w:space="0" w:color="000000"/>
              <w:left w:val="nil"/>
              <w:bottom w:val="single" w:sz="8" w:space="0" w:color="000000"/>
              <w:right w:val="single" w:sz="8" w:space="0" w:color="000000"/>
            </w:tcBorders>
            <w:vAlign w:val="center"/>
            <w:hideMark/>
          </w:tcPr>
          <w:p w14:paraId="619EF01F" w14:textId="77777777" w:rsidR="005E09C7" w:rsidRPr="005E09C7" w:rsidRDefault="005E09C7" w:rsidP="005E09C7">
            <w:pPr>
              <w:widowControl/>
              <w:jc w:val="left"/>
              <w:rPr>
                <w:rFonts w:ascii="Arial" w:eastAsia="等线" w:hAnsi="Arial" w:cs="Arial"/>
                <w:b/>
                <w:bCs/>
                <w:color w:val="1F1F1F"/>
                <w:kern w:val="0"/>
                <w:sz w:val="22"/>
                <w:szCs w:val="22"/>
              </w:rPr>
            </w:pPr>
            <w:r w:rsidRPr="005E09C7">
              <w:rPr>
                <w:rFonts w:ascii="Arial" w:eastAsia="等线" w:hAnsi="Arial" w:cs="Arial"/>
                <w:b/>
                <w:bCs/>
                <w:color w:val="1F1F1F"/>
                <w:kern w:val="0"/>
                <w:sz w:val="22"/>
                <w:szCs w:val="22"/>
              </w:rPr>
              <w:t>工作电压</w:t>
            </w:r>
            <w:r w:rsidRPr="005E09C7">
              <w:rPr>
                <w:rFonts w:ascii="Arial" w:eastAsia="等线" w:hAnsi="Arial" w:cs="Arial"/>
                <w:b/>
                <w:bCs/>
                <w:color w:val="1F1F1F"/>
                <w:kern w:val="0"/>
                <w:sz w:val="22"/>
                <w:szCs w:val="22"/>
              </w:rPr>
              <w:t xml:space="preserve"> 15.002V </w:t>
            </w:r>
            <w:r w:rsidRPr="005E09C7">
              <w:rPr>
                <w:rFonts w:ascii="Arial" w:eastAsia="等线" w:hAnsi="Arial" w:cs="Arial"/>
                <w:b/>
                <w:bCs/>
                <w:color w:val="1F1F1F"/>
                <w:kern w:val="0"/>
                <w:sz w:val="22"/>
                <w:szCs w:val="22"/>
              </w:rPr>
              <w:t>输出电压</w:t>
            </w:r>
            <w:r w:rsidRPr="005E09C7">
              <w:rPr>
                <w:rFonts w:ascii="Arial" w:eastAsia="等线" w:hAnsi="Arial" w:cs="Arial"/>
                <w:b/>
                <w:bCs/>
                <w:color w:val="1F1F1F"/>
                <w:kern w:val="0"/>
                <w:sz w:val="22"/>
                <w:szCs w:val="22"/>
              </w:rPr>
              <w:t xml:space="preserve"> (mV)</w:t>
            </w:r>
          </w:p>
        </w:tc>
      </w:tr>
      <w:tr w:rsidR="005E09C7" w:rsidRPr="005E09C7" w14:paraId="734EFEFE"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199EA352"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w:t>
            </w:r>
          </w:p>
        </w:tc>
        <w:tc>
          <w:tcPr>
            <w:tcW w:w="928" w:type="dxa"/>
            <w:tcBorders>
              <w:top w:val="nil"/>
              <w:left w:val="nil"/>
              <w:bottom w:val="single" w:sz="8" w:space="0" w:color="000000"/>
              <w:right w:val="single" w:sz="8" w:space="0" w:color="000000"/>
            </w:tcBorders>
            <w:vAlign w:val="center"/>
            <w:hideMark/>
          </w:tcPr>
          <w:p w14:paraId="75EC517C"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0</w:t>
            </w:r>
          </w:p>
        </w:tc>
        <w:tc>
          <w:tcPr>
            <w:tcW w:w="919" w:type="dxa"/>
            <w:tcBorders>
              <w:top w:val="nil"/>
              <w:left w:val="nil"/>
              <w:bottom w:val="single" w:sz="8" w:space="0" w:color="000000"/>
              <w:right w:val="single" w:sz="8" w:space="0" w:color="000000"/>
            </w:tcBorders>
            <w:vAlign w:val="center"/>
            <w:hideMark/>
          </w:tcPr>
          <w:p w14:paraId="05FEF3F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0.00 </w:t>
            </w:r>
          </w:p>
        </w:tc>
        <w:tc>
          <w:tcPr>
            <w:tcW w:w="1219" w:type="dxa"/>
            <w:tcBorders>
              <w:top w:val="nil"/>
              <w:left w:val="nil"/>
              <w:bottom w:val="single" w:sz="8" w:space="0" w:color="000000"/>
              <w:right w:val="single" w:sz="8" w:space="0" w:color="000000"/>
            </w:tcBorders>
            <w:vAlign w:val="center"/>
            <w:hideMark/>
          </w:tcPr>
          <w:p w14:paraId="20E11BA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0</w:t>
            </w:r>
          </w:p>
        </w:tc>
        <w:tc>
          <w:tcPr>
            <w:tcW w:w="1134" w:type="dxa"/>
            <w:tcBorders>
              <w:top w:val="nil"/>
              <w:left w:val="nil"/>
              <w:bottom w:val="single" w:sz="8" w:space="0" w:color="000000"/>
              <w:right w:val="single" w:sz="8" w:space="0" w:color="000000"/>
            </w:tcBorders>
            <w:vAlign w:val="center"/>
            <w:hideMark/>
          </w:tcPr>
          <w:p w14:paraId="76ED900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0</w:t>
            </w:r>
          </w:p>
        </w:tc>
        <w:tc>
          <w:tcPr>
            <w:tcW w:w="1134" w:type="dxa"/>
            <w:tcBorders>
              <w:top w:val="nil"/>
              <w:left w:val="nil"/>
              <w:bottom w:val="single" w:sz="8" w:space="0" w:color="000000"/>
              <w:right w:val="single" w:sz="8" w:space="0" w:color="000000"/>
            </w:tcBorders>
            <w:vAlign w:val="center"/>
            <w:hideMark/>
          </w:tcPr>
          <w:p w14:paraId="12BA702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0</w:t>
            </w:r>
          </w:p>
        </w:tc>
        <w:tc>
          <w:tcPr>
            <w:tcW w:w="1134" w:type="dxa"/>
            <w:tcBorders>
              <w:top w:val="nil"/>
              <w:left w:val="nil"/>
              <w:bottom w:val="single" w:sz="8" w:space="0" w:color="000000"/>
              <w:right w:val="single" w:sz="8" w:space="0" w:color="000000"/>
            </w:tcBorders>
            <w:vAlign w:val="center"/>
            <w:hideMark/>
          </w:tcPr>
          <w:p w14:paraId="156C358C"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0</w:t>
            </w:r>
          </w:p>
        </w:tc>
      </w:tr>
      <w:tr w:rsidR="005E09C7" w:rsidRPr="005E09C7" w14:paraId="17B3E427"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38994CE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w:t>
            </w:r>
          </w:p>
        </w:tc>
        <w:tc>
          <w:tcPr>
            <w:tcW w:w="928" w:type="dxa"/>
            <w:tcBorders>
              <w:top w:val="nil"/>
              <w:left w:val="nil"/>
              <w:bottom w:val="single" w:sz="8" w:space="0" w:color="000000"/>
              <w:right w:val="single" w:sz="8" w:space="0" w:color="000000"/>
            </w:tcBorders>
            <w:vAlign w:val="center"/>
            <w:hideMark/>
          </w:tcPr>
          <w:p w14:paraId="6C27689E"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30</w:t>
            </w:r>
          </w:p>
        </w:tc>
        <w:tc>
          <w:tcPr>
            <w:tcW w:w="919" w:type="dxa"/>
            <w:tcBorders>
              <w:top w:val="nil"/>
              <w:left w:val="nil"/>
              <w:bottom w:val="single" w:sz="8" w:space="0" w:color="000000"/>
              <w:right w:val="single" w:sz="8" w:space="0" w:color="000000"/>
            </w:tcBorders>
            <w:vAlign w:val="center"/>
            <w:hideMark/>
          </w:tcPr>
          <w:p w14:paraId="3EE5728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1.35 </w:t>
            </w:r>
          </w:p>
        </w:tc>
        <w:tc>
          <w:tcPr>
            <w:tcW w:w="1219" w:type="dxa"/>
            <w:tcBorders>
              <w:top w:val="nil"/>
              <w:left w:val="nil"/>
              <w:bottom w:val="single" w:sz="8" w:space="0" w:color="000000"/>
              <w:right w:val="single" w:sz="8" w:space="0" w:color="000000"/>
            </w:tcBorders>
            <w:vAlign w:val="center"/>
            <w:hideMark/>
          </w:tcPr>
          <w:p w14:paraId="03678C1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17</w:t>
            </w:r>
          </w:p>
        </w:tc>
        <w:tc>
          <w:tcPr>
            <w:tcW w:w="1134" w:type="dxa"/>
            <w:tcBorders>
              <w:top w:val="nil"/>
              <w:left w:val="nil"/>
              <w:bottom w:val="single" w:sz="8" w:space="0" w:color="000000"/>
              <w:right w:val="single" w:sz="8" w:space="0" w:color="000000"/>
            </w:tcBorders>
            <w:vAlign w:val="center"/>
            <w:hideMark/>
          </w:tcPr>
          <w:p w14:paraId="36755F0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25.7</w:t>
            </w:r>
          </w:p>
        </w:tc>
        <w:tc>
          <w:tcPr>
            <w:tcW w:w="1134" w:type="dxa"/>
            <w:tcBorders>
              <w:top w:val="nil"/>
              <w:left w:val="nil"/>
              <w:bottom w:val="single" w:sz="8" w:space="0" w:color="000000"/>
              <w:right w:val="single" w:sz="8" w:space="0" w:color="000000"/>
            </w:tcBorders>
            <w:vAlign w:val="center"/>
            <w:hideMark/>
          </w:tcPr>
          <w:p w14:paraId="4FCAD31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32.4</w:t>
            </w:r>
          </w:p>
        </w:tc>
        <w:tc>
          <w:tcPr>
            <w:tcW w:w="1134" w:type="dxa"/>
            <w:tcBorders>
              <w:top w:val="nil"/>
              <w:left w:val="nil"/>
              <w:bottom w:val="single" w:sz="8" w:space="0" w:color="000000"/>
              <w:right w:val="single" w:sz="8" w:space="0" w:color="000000"/>
            </w:tcBorders>
            <w:vAlign w:val="center"/>
            <w:hideMark/>
          </w:tcPr>
          <w:p w14:paraId="331069B4"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47.1</w:t>
            </w:r>
          </w:p>
        </w:tc>
      </w:tr>
      <w:tr w:rsidR="005E09C7" w:rsidRPr="005E09C7" w14:paraId="68545A9E"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6B4463C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w:t>
            </w:r>
          </w:p>
        </w:tc>
        <w:tc>
          <w:tcPr>
            <w:tcW w:w="928" w:type="dxa"/>
            <w:tcBorders>
              <w:top w:val="nil"/>
              <w:left w:val="nil"/>
              <w:bottom w:val="single" w:sz="8" w:space="0" w:color="000000"/>
              <w:right w:val="single" w:sz="8" w:space="0" w:color="000000"/>
            </w:tcBorders>
            <w:vAlign w:val="center"/>
            <w:hideMark/>
          </w:tcPr>
          <w:p w14:paraId="39B4278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60</w:t>
            </w:r>
          </w:p>
        </w:tc>
        <w:tc>
          <w:tcPr>
            <w:tcW w:w="919" w:type="dxa"/>
            <w:tcBorders>
              <w:top w:val="nil"/>
              <w:left w:val="nil"/>
              <w:bottom w:val="single" w:sz="8" w:space="0" w:color="000000"/>
              <w:right w:val="single" w:sz="8" w:space="0" w:color="000000"/>
            </w:tcBorders>
            <w:vAlign w:val="center"/>
            <w:hideMark/>
          </w:tcPr>
          <w:p w14:paraId="4F5C367C"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2.70 </w:t>
            </w:r>
          </w:p>
        </w:tc>
        <w:tc>
          <w:tcPr>
            <w:tcW w:w="1219" w:type="dxa"/>
            <w:tcBorders>
              <w:top w:val="nil"/>
              <w:left w:val="nil"/>
              <w:bottom w:val="single" w:sz="8" w:space="0" w:color="000000"/>
              <w:right w:val="single" w:sz="8" w:space="0" w:color="000000"/>
            </w:tcBorders>
            <w:vAlign w:val="center"/>
            <w:hideMark/>
          </w:tcPr>
          <w:p w14:paraId="1FA31CD9"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36.1</w:t>
            </w:r>
          </w:p>
        </w:tc>
        <w:tc>
          <w:tcPr>
            <w:tcW w:w="1134" w:type="dxa"/>
            <w:tcBorders>
              <w:top w:val="nil"/>
              <w:left w:val="nil"/>
              <w:bottom w:val="single" w:sz="8" w:space="0" w:color="000000"/>
              <w:right w:val="single" w:sz="8" w:space="0" w:color="000000"/>
            </w:tcBorders>
            <w:vAlign w:val="center"/>
            <w:hideMark/>
          </w:tcPr>
          <w:p w14:paraId="4F96769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56.2</w:t>
            </w:r>
          </w:p>
        </w:tc>
        <w:tc>
          <w:tcPr>
            <w:tcW w:w="1134" w:type="dxa"/>
            <w:tcBorders>
              <w:top w:val="nil"/>
              <w:left w:val="nil"/>
              <w:bottom w:val="single" w:sz="8" w:space="0" w:color="000000"/>
              <w:right w:val="single" w:sz="8" w:space="0" w:color="000000"/>
            </w:tcBorders>
            <w:vAlign w:val="center"/>
            <w:hideMark/>
          </w:tcPr>
          <w:p w14:paraId="5A505CD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69.8</w:t>
            </w:r>
          </w:p>
        </w:tc>
        <w:tc>
          <w:tcPr>
            <w:tcW w:w="1134" w:type="dxa"/>
            <w:tcBorders>
              <w:top w:val="nil"/>
              <w:left w:val="nil"/>
              <w:bottom w:val="single" w:sz="8" w:space="0" w:color="000000"/>
              <w:right w:val="single" w:sz="8" w:space="0" w:color="000000"/>
            </w:tcBorders>
            <w:vAlign w:val="center"/>
            <w:hideMark/>
          </w:tcPr>
          <w:p w14:paraId="58058F39"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102.1</w:t>
            </w:r>
          </w:p>
        </w:tc>
      </w:tr>
      <w:tr w:rsidR="005E09C7" w:rsidRPr="005E09C7" w14:paraId="7F80C12E"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0725423C" w14:textId="7CFFF9DE"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4</w:t>
            </w:r>
          </w:p>
        </w:tc>
        <w:tc>
          <w:tcPr>
            <w:tcW w:w="928" w:type="dxa"/>
            <w:tcBorders>
              <w:top w:val="nil"/>
              <w:left w:val="nil"/>
              <w:bottom w:val="single" w:sz="8" w:space="0" w:color="000000"/>
              <w:right w:val="single" w:sz="8" w:space="0" w:color="000000"/>
            </w:tcBorders>
            <w:vAlign w:val="center"/>
            <w:hideMark/>
          </w:tcPr>
          <w:p w14:paraId="3B6A9B50" w14:textId="28630F38"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90</w:t>
            </w:r>
          </w:p>
        </w:tc>
        <w:tc>
          <w:tcPr>
            <w:tcW w:w="919" w:type="dxa"/>
            <w:tcBorders>
              <w:top w:val="nil"/>
              <w:left w:val="nil"/>
              <w:bottom w:val="single" w:sz="8" w:space="0" w:color="000000"/>
              <w:right w:val="single" w:sz="8" w:space="0" w:color="000000"/>
            </w:tcBorders>
            <w:vAlign w:val="center"/>
            <w:hideMark/>
          </w:tcPr>
          <w:p w14:paraId="03D529A7" w14:textId="7943C66F"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4.05 </w:t>
            </w:r>
          </w:p>
        </w:tc>
        <w:tc>
          <w:tcPr>
            <w:tcW w:w="1219" w:type="dxa"/>
            <w:tcBorders>
              <w:top w:val="nil"/>
              <w:left w:val="nil"/>
              <w:bottom w:val="single" w:sz="8" w:space="0" w:color="000000"/>
              <w:right w:val="single" w:sz="8" w:space="0" w:color="000000"/>
            </w:tcBorders>
            <w:vAlign w:val="center"/>
            <w:hideMark/>
          </w:tcPr>
          <w:p w14:paraId="23AB9A2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57.7</w:t>
            </w:r>
          </w:p>
        </w:tc>
        <w:tc>
          <w:tcPr>
            <w:tcW w:w="1134" w:type="dxa"/>
            <w:tcBorders>
              <w:top w:val="nil"/>
              <w:left w:val="nil"/>
              <w:bottom w:val="single" w:sz="8" w:space="0" w:color="000000"/>
              <w:right w:val="single" w:sz="8" w:space="0" w:color="000000"/>
            </w:tcBorders>
            <w:vAlign w:val="center"/>
            <w:hideMark/>
          </w:tcPr>
          <w:p w14:paraId="094488C8"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89.9</w:t>
            </w:r>
          </w:p>
        </w:tc>
        <w:tc>
          <w:tcPr>
            <w:tcW w:w="1134" w:type="dxa"/>
            <w:tcBorders>
              <w:top w:val="nil"/>
              <w:left w:val="nil"/>
              <w:bottom w:val="single" w:sz="8" w:space="0" w:color="000000"/>
              <w:right w:val="single" w:sz="8" w:space="0" w:color="000000"/>
            </w:tcBorders>
            <w:vAlign w:val="center"/>
            <w:hideMark/>
          </w:tcPr>
          <w:p w14:paraId="25401B4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111.1</w:t>
            </w:r>
          </w:p>
        </w:tc>
        <w:tc>
          <w:tcPr>
            <w:tcW w:w="1134" w:type="dxa"/>
            <w:tcBorders>
              <w:top w:val="nil"/>
              <w:left w:val="nil"/>
              <w:bottom w:val="single" w:sz="8" w:space="0" w:color="000000"/>
              <w:right w:val="single" w:sz="8" w:space="0" w:color="000000"/>
            </w:tcBorders>
            <w:vAlign w:val="center"/>
            <w:hideMark/>
          </w:tcPr>
          <w:p w14:paraId="276241BD"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161.5</w:t>
            </w:r>
          </w:p>
        </w:tc>
      </w:tr>
      <w:tr w:rsidR="005E09C7" w:rsidRPr="005E09C7" w14:paraId="405A9A85"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097FF388"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5</w:t>
            </w:r>
          </w:p>
        </w:tc>
        <w:tc>
          <w:tcPr>
            <w:tcW w:w="928" w:type="dxa"/>
            <w:tcBorders>
              <w:top w:val="nil"/>
              <w:left w:val="nil"/>
              <w:bottom w:val="single" w:sz="8" w:space="0" w:color="000000"/>
              <w:right w:val="single" w:sz="8" w:space="0" w:color="000000"/>
            </w:tcBorders>
            <w:vAlign w:val="center"/>
            <w:hideMark/>
          </w:tcPr>
          <w:p w14:paraId="0CAE589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120</w:t>
            </w:r>
          </w:p>
        </w:tc>
        <w:tc>
          <w:tcPr>
            <w:tcW w:w="919" w:type="dxa"/>
            <w:tcBorders>
              <w:top w:val="nil"/>
              <w:left w:val="nil"/>
              <w:bottom w:val="single" w:sz="8" w:space="0" w:color="000000"/>
              <w:right w:val="single" w:sz="8" w:space="0" w:color="000000"/>
            </w:tcBorders>
            <w:vAlign w:val="center"/>
            <w:hideMark/>
          </w:tcPr>
          <w:p w14:paraId="1789447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5.40 </w:t>
            </w:r>
          </w:p>
        </w:tc>
        <w:tc>
          <w:tcPr>
            <w:tcW w:w="1219" w:type="dxa"/>
            <w:tcBorders>
              <w:top w:val="nil"/>
              <w:left w:val="nil"/>
              <w:bottom w:val="single" w:sz="8" w:space="0" w:color="000000"/>
              <w:right w:val="single" w:sz="8" w:space="0" w:color="000000"/>
            </w:tcBorders>
            <w:vAlign w:val="center"/>
            <w:hideMark/>
          </w:tcPr>
          <w:p w14:paraId="08145822"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79.4</w:t>
            </w:r>
          </w:p>
        </w:tc>
        <w:tc>
          <w:tcPr>
            <w:tcW w:w="1134" w:type="dxa"/>
            <w:tcBorders>
              <w:top w:val="nil"/>
              <w:left w:val="nil"/>
              <w:bottom w:val="single" w:sz="8" w:space="0" w:color="000000"/>
              <w:right w:val="single" w:sz="8" w:space="0" w:color="000000"/>
            </w:tcBorders>
            <w:vAlign w:val="center"/>
            <w:hideMark/>
          </w:tcPr>
          <w:p w14:paraId="0F85CE19"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125.6</w:t>
            </w:r>
          </w:p>
        </w:tc>
        <w:tc>
          <w:tcPr>
            <w:tcW w:w="1134" w:type="dxa"/>
            <w:tcBorders>
              <w:top w:val="nil"/>
              <w:left w:val="nil"/>
              <w:bottom w:val="single" w:sz="8" w:space="0" w:color="000000"/>
              <w:right w:val="single" w:sz="8" w:space="0" w:color="000000"/>
            </w:tcBorders>
            <w:vAlign w:val="center"/>
            <w:hideMark/>
          </w:tcPr>
          <w:p w14:paraId="1B403BF9"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156.8</w:t>
            </w:r>
          </w:p>
        </w:tc>
        <w:tc>
          <w:tcPr>
            <w:tcW w:w="1134" w:type="dxa"/>
            <w:tcBorders>
              <w:top w:val="nil"/>
              <w:left w:val="nil"/>
              <w:bottom w:val="single" w:sz="8" w:space="0" w:color="000000"/>
              <w:right w:val="single" w:sz="8" w:space="0" w:color="000000"/>
            </w:tcBorders>
            <w:vAlign w:val="center"/>
            <w:hideMark/>
          </w:tcPr>
          <w:p w14:paraId="0A497D5A"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225.6</w:t>
            </w:r>
          </w:p>
        </w:tc>
      </w:tr>
      <w:tr w:rsidR="005E09C7" w:rsidRPr="005E09C7" w14:paraId="59C30E41"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6EE6BC5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6</w:t>
            </w:r>
          </w:p>
        </w:tc>
        <w:tc>
          <w:tcPr>
            <w:tcW w:w="928" w:type="dxa"/>
            <w:tcBorders>
              <w:top w:val="nil"/>
              <w:left w:val="nil"/>
              <w:bottom w:val="single" w:sz="8" w:space="0" w:color="000000"/>
              <w:right w:val="single" w:sz="8" w:space="0" w:color="000000"/>
            </w:tcBorders>
            <w:vAlign w:val="center"/>
            <w:hideMark/>
          </w:tcPr>
          <w:p w14:paraId="24D3BE74"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150</w:t>
            </w:r>
          </w:p>
        </w:tc>
        <w:tc>
          <w:tcPr>
            <w:tcW w:w="919" w:type="dxa"/>
            <w:tcBorders>
              <w:top w:val="nil"/>
              <w:left w:val="nil"/>
              <w:bottom w:val="single" w:sz="8" w:space="0" w:color="000000"/>
              <w:right w:val="single" w:sz="8" w:space="0" w:color="000000"/>
            </w:tcBorders>
            <w:vAlign w:val="center"/>
            <w:hideMark/>
          </w:tcPr>
          <w:p w14:paraId="6A3E3D2F"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6.75 </w:t>
            </w:r>
          </w:p>
        </w:tc>
        <w:tc>
          <w:tcPr>
            <w:tcW w:w="1219" w:type="dxa"/>
            <w:tcBorders>
              <w:top w:val="nil"/>
              <w:left w:val="nil"/>
              <w:bottom w:val="single" w:sz="8" w:space="0" w:color="000000"/>
              <w:right w:val="single" w:sz="8" w:space="0" w:color="000000"/>
            </w:tcBorders>
            <w:vAlign w:val="center"/>
            <w:hideMark/>
          </w:tcPr>
          <w:p w14:paraId="70BE142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103.3</w:t>
            </w:r>
          </w:p>
        </w:tc>
        <w:tc>
          <w:tcPr>
            <w:tcW w:w="1134" w:type="dxa"/>
            <w:tcBorders>
              <w:top w:val="nil"/>
              <w:left w:val="nil"/>
              <w:bottom w:val="single" w:sz="8" w:space="0" w:color="000000"/>
              <w:right w:val="single" w:sz="8" w:space="0" w:color="000000"/>
            </w:tcBorders>
            <w:vAlign w:val="center"/>
            <w:hideMark/>
          </w:tcPr>
          <w:p w14:paraId="471730F2"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162.8</w:t>
            </w:r>
          </w:p>
        </w:tc>
        <w:tc>
          <w:tcPr>
            <w:tcW w:w="1134" w:type="dxa"/>
            <w:tcBorders>
              <w:top w:val="nil"/>
              <w:left w:val="nil"/>
              <w:bottom w:val="single" w:sz="8" w:space="0" w:color="000000"/>
              <w:right w:val="single" w:sz="8" w:space="0" w:color="000000"/>
            </w:tcBorders>
            <w:vAlign w:val="center"/>
            <w:hideMark/>
          </w:tcPr>
          <w:p w14:paraId="5FBD9099"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202.2</w:t>
            </w:r>
          </w:p>
        </w:tc>
        <w:tc>
          <w:tcPr>
            <w:tcW w:w="1134" w:type="dxa"/>
            <w:tcBorders>
              <w:top w:val="nil"/>
              <w:left w:val="nil"/>
              <w:bottom w:val="single" w:sz="8" w:space="0" w:color="000000"/>
              <w:right w:val="single" w:sz="8" w:space="0" w:color="000000"/>
            </w:tcBorders>
            <w:vAlign w:val="center"/>
            <w:hideMark/>
          </w:tcPr>
          <w:p w14:paraId="066131E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294.1</w:t>
            </w:r>
          </w:p>
        </w:tc>
      </w:tr>
      <w:tr w:rsidR="005E09C7" w:rsidRPr="005E09C7" w14:paraId="0227D83C"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2B06B014" w14:textId="613C9710"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7</w:t>
            </w:r>
          </w:p>
        </w:tc>
        <w:tc>
          <w:tcPr>
            <w:tcW w:w="928" w:type="dxa"/>
            <w:tcBorders>
              <w:top w:val="nil"/>
              <w:left w:val="nil"/>
              <w:bottom w:val="single" w:sz="8" w:space="0" w:color="000000"/>
              <w:right w:val="single" w:sz="8" w:space="0" w:color="000000"/>
            </w:tcBorders>
            <w:vAlign w:val="center"/>
            <w:hideMark/>
          </w:tcPr>
          <w:p w14:paraId="3A9DA849"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180</w:t>
            </w:r>
          </w:p>
        </w:tc>
        <w:tc>
          <w:tcPr>
            <w:tcW w:w="919" w:type="dxa"/>
            <w:tcBorders>
              <w:top w:val="nil"/>
              <w:left w:val="nil"/>
              <w:bottom w:val="single" w:sz="8" w:space="0" w:color="000000"/>
              <w:right w:val="single" w:sz="8" w:space="0" w:color="000000"/>
            </w:tcBorders>
            <w:vAlign w:val="center"/>
            <w:hideMark/>
          </w:tcPr>
          <w:p w14:paraId="4D4DDB2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8.10 </w:t>
            </w:r>
          </w:p>
        </w:tc>
        <w:tc>
          <w:tcPr>
            <w:tcW w:w="1219" w:type="dxa"/>
            <w:tcBorders>
              <w:top w:val="nil"/>
              <w:left w:val="nil"/>
              <w:bottom w:val="single" w:sz="8" w:space="0" w:color="000000"/>
              <w:right w:val="single" w:sz="8" w:space="0" w:color="000000"/>
            </w:tcBorders>
            <w:vAlign w:val="center"/>
            <w:hideMark/>
          </w:tcPr>
          <w:p w14:paraId="3EDC35F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127.6</w:t>
            </w:r>
          </w:p>
        </w:tc>
        <w:tc>
          <w:tcPr>
            <w:tcW w:w="1134" w:type="dxa"/>
            <w:tcBorders>
              <w:top w:val="nil"/>
              <w:left w:val="nil"/>
              <w:bottom w:val="single" w:sz="8" w:space="0" w:color="000000"/>
              <w:right w:val="single" w:sz="8" w:space="0" w:color="000000"/>
            </w:tcBorders>
            <w:vAlign w:val="center"/>
            <w:hideMark/>
          </w:tcPr>
          <w:p w14:paraId="210F085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200.9</w:t>
            </w:r>
          </w:p>
        </w:tc>
        <w:tc>
          <w:tcPr>
            <w:tcW w:w="1134" w:type="dxa"/>
            <w:tcBorders>
              <w:top w:val="nil"/>
              <w:left w:val="nil"/>
              <w:bottom w:val="single" w:sz="8" w:space="0" w:color="000000"/>
              <w:right w:val="single" w:sz="8" w:space="0" w:color="000000"/>
            </w:tcBorders>
            <w:vAlign w:val="center"/>
            <w:hideMark/>
          </w:tcPr>
          <w:p w14:paraId="58BEDF1F"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248.5</w:t>
            </w:r>
          </w:p>
        </w:tc>
        <w:tc>
          <w:tcPr>
            <w:tcW w:w="1134" w:type="dxa"/>
            <w:tcBorders>
              <w:top w:val="nil"/>
              <w:left w:val="nil"/>
              <w:bottom w:val="single" w:sz="8" w:space="0" w:color="000000"/>
              <w:right w:val="single" w:sz="8" w:space="0" w:color="000000"/>
            </w:tcBorders>
            <w:vAlign w:val="center"/>
            <w:hideMark/>
          </w:tcPr>
          <w:p w14:paraId="2D827DFB"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360.3</w:t>
            </w:r>
          </w:p>
        </w:tc>
      </w:tr>
      <w:tr w:rsidR="005E09C7" w:rsidRPr="005E09C7" w14:paraId="7DBF70DE"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4D9F254D" w14:textId="105ED778"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8</w:t>
            </w:r>
          </w:p>
        </w:tc>
        <w:tc>
          <w:tcPr>
            <w:tcW w:w="928" w:type="dxa"/>
            <w:tcBorders>
              <w:top w:val="nil"/>
              <w:left w:val="nil"/>
              <w:bottom w:val="single" w:sz="8" w:space="0" w:color="000000"/>
              <w:right w:val="single" w:sz="8" w:space="0" w:color="000000"/>
            </w:tcBorders>
            <w:vAlign w:val="center"/>
            <w:hideMark/>
          </w:tcPr>
          <w:p w14:paraId="6D66DAF5"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210</w:t>
            </w:r>
          </w:p>
        </w:tc>
        <w:tc>
          <w:tcPr>
            <w:tcW w:w="919" w:type="dxa"/>
            <w:tcBorders>
              <w:top w:val="nil"/>
              <w:left w:val="nil"/>
              <w:bottom w:val="single" w:sz="8" w:space="0" w:color="000000"/>
              <w:right w:val="single" w:sz="8" w:space="0" w:color="000000"/>
            </w:tcBorders>
            <w:vAlign w:val="center"/>
            <w:hideMark/>
          </w:tcPr>
          <w:p w14:paraId="1DEACDA3"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 xml:space="preserve">9.45 </w:t>
            </w:r>
          </w:p>
        </w:tc>
        <w:tc>
          <w:tcPr>
            <w:tcW w:w="1219" w:type="dxa"/>
            <w:tcBorders>
              <w:top w:val="nil"/>
              <w:left w:val="nil"/>
              <w:bottom w:val="single" w:sz="8" w:space="0" w:color="000000"/>
              <w:right w:val="single" w:sz="8" w:space="0" w:color="000000"/>
            </w:tcBorders>
            <w:vAlign w:val="center"/>
            <w:hideMark/>
          </w:tcPr>
          <w:p w14:paraId="53DF979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151.6</w:t>
            </w:r>
          </w:p>
        </w:tc>
        <w:tc>
          <w:tcPr>
            <w:tcW w:w="1134" w:type="dxa"/>
            <w:tcBorders>
              <w:top w:val="nil"/>
              <w:left w:val="nil"/>
              <w:bottom w:val="single" w:sz="8" w:space="0" w:color="000000"/>
              <w:right w:val="single" w:sz="8" w:space="0" w:color="000000"/>
            </w:tcBorders>
            <w:vAlign w:val="center"/>
            <w:hideMark/>
          </w:tcPr>
          <w:p w14:paraId="43C77098"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238.6</w:t>
            </w:r>
          </w:p>
        </w:tc>
        <w:tc>
          <w:tcPr>
            <w:tcW w:w="1134" w:type="dxa"/>
            <w:tcBorders>
              <w:top w:val="nil"/>
              <w:left w:val="nil"/>
              <w:bottom w:val="single" w:sz="8" w:space="0" w:color="000000"/>
              <w:right w:val="single" w:sz="8" w:space="0" w:color="000000"/>
            </w:tcBorders>
            <w:vAlign w:val="center"/>
            <w:hideMark/>
          </w:tcPr>
          <w:p w14:paraId="553750E8"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294.5</w:t>
            </w:r>
          </w:p>
        </w:tc>
        <w:tc>
          <w:tcPr>
            <w:tcW w:w="1134" w:type="dxa"/>
            <w:tcBorders>
              <w:top w:val="nil"/>
              <w:left w:val="nil"/>
              <w:bottom w:val="single" w:sz="8" w:space="0" w:color="000000"/>
              <w:right w:val="single" w:sz="8" w:space="0" w:color="000000"/>
            </w:tcBorders>
            <w:vAlign w:val="center"/>
            <w:hideMark/>
          </w:tcPr>
          <w:p w14:paraId="4627BE6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427.4</w:t>
            </w:r>
          </w:p>
        </w:tc>
      </w:tr>
      <w:tr w:rsidR="005E09C7" w:rsidRPr="005E09C7" w14:paraId="61314406"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3459E87D"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9</w:t>
            </w:r>
          </w:p>
        </w:tc>
        <w:tc>
          <w:tcPr>
            <w:tcW w:w="928" w:type="dxa"/>
            <w:tcBorders>
              <w:top w:val="nil"/>
              <w:left w:val="nil"/>
              <w:bottom w:val="single" w:sz="8" w:space="0" w:color="000000"/>
              <w:right w:val="single" w:sz="8" w:space="0" w:color="000000"/>
            </w:tcBorders>
            <w:vAlign w:val="center"/>
            <w:hideMark/>
          </w:tcPr>
          <w:p w14:paraId="7838D65A"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240</w:t>
            </w:r>
          </w:p>
        </w:tc>
        <w:tc>
          <w:tcPr>
            <w:tcW w:w="919" w:type="dxa"/>
            <w:tcBorders>
              <w:top w:val="nil"/>
              <w:left w:val="nil"/>
              <w:bottom w:val="single" w:sz="8" w:space="0" w:color="000000"/>
              <w:right w:val="single" w:sz="8" w:space="0" w:color="000000"/>
            </w:tcBorders>
            <w:vAlign w:val="center"/>
            <w:hideMark/>
          </w:tcPr>
          <w:p w14:paraId="37843DD2"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10.8</w:t>
            </w:r>
          </w:p>
        </w:tc>
        <w:tc>
          <w:tcPr>
            <w:tcW w:w="1219" w:type="dxa"/>
            <w:tcBorders>
              <w:top w:val="nil"/>
              <w:left w:val="nil"/>
              <w:bottom w:val="single" w:sz="8" w:space="0" w:color="000000"/>
              <w:right w:val="single" w:sz="8" w:space="0" w:color="000000"/>
            </w:tcBorders>
            <w:vAlign w:val="center"/>
            <w:hideMark/>
          </w:tcPr>
          <w:p w14:paraId="67447655"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175.1</w:t>
            </w:r>
          </w:p>
        </w:tc>
        <w:tc>
          <w:tcPr>
            <w:tcW w:w="1134" w:type="dxa"/>
            <w:tcBorders>
              <w:top w:val="nil"/>
              <w:left w:val="nil"/>
              <w:bottom w:val="single" w:sz="8" w:space="0" w:color="000000"/>
              <w:right w:val="single" w:sz="8" w:space="0" w:color="000000"/>
            </w:tcBorders>
            <w:vAlign w:val="center"/>
            <w:hideMark/>
          </w:tcPr>
          <w:p w14:paraId="487C7AF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275.4</w:t>
            </w:r>
          </w:p>
        </w:tc>
        <w:tc>
          <w:tcPr>
            <w:tcW w:w="1134" w:type="dxa"/>
            <w:tcBorders>
              <w:top w:val="nil"/>
              <w:left w:val="nil"/>
              <w:bottom w:val="single" w:sz="8" w:space="0" w:color="000000"/>
              <w:right w:val="single" w:sz="8" w:space="0" w:color="000000"/>
            </w:tcBorders>
            <w:vAlign w:val="center"/>
            <w:hideMark/>
          </w:tcPr>
          <w:p w14:paraId="6A851DC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340.9</w:t>
            </w:r>
          </w:p>
        </w:tc>
        <w:tc>
          <w:tcPr>
            <w:tcW w:w="1134" w:type="dxa"/>
            <w:tcBorders>
              <w:top w:val="nil"/>
              <w:left w:val="nil"/>
              <w:bottom w:val="single" w:sz="8" w:space="0" w:color="000000"/>
              <w:right w:val="single" w:sz="8" w:space="0" w:color="000000"/>
            </w:tcBorders>
            <w:vAlign w:val="center"/>
            <w:hideMark/>
          </w:tcPr>
          <w:p w14:paraId="0FD45E45"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493.5</w:t>
            </w:r>
          </w:p>
        </w:tc>
      </w:tr>
      <w:tr w:rsidR="005E09C7" w:rsidRPr="005E09C7" w14:paraId="029BF748"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3A0B748B" w14:textId="555497C0"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10</w:t>
            </w:r>
          </w:p>
        </w:tc>
        <w:tc>
          <w:tcPr>
            <w:tcW w:w="928" w:type="dxa"/>
            <w:tcBorders>
              <w:top w:val="nil"/>
              <w:left w:val="nil"/>
              <w:bottom w:val="single" w:sz="8" w:space="0" w:color="000000"/>
              <w:right w:val="single" w:sz="8" w:space="0" w:color="000000"/>
            </w:tcBorders>
            <w:vAlign w:val="center"/>
            <w:hideMark/>
          </w:tcPr>
          <w:p w14:paraId="6482D495"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270</w:t>
            </w:r>
          </w:p>
        </w:tc>
        <w:tc>
          <w:tcPr>
            <w:tcW w:w="919" w:type="dxa"/>
            <w:tcBorders>
              <w:top w:val="nil"/>
              <w:left w:val="nil"/>
              <w:bottom w:val="single" w:sz="8" w:space="0" w:color="000000"/>
              <w:right w:val="single" w:sz="8" w:space="0" w:color="000000"/>
            </w:tcBorders>
            <w:vAlign w:val="center"/>
            <w:hideMark/>
          </w:tcPr>
          <w:p w14:paraId="0A223B0A"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12.2</w:t>
            </w:r>
          </w:p>
        </w:tc>
        <w:tc>
          <w:tcPr>
            <w:tcW w:w="1219" w:type="dxa"/>
            <w:tcBorders>
              <w:top w:val="nil"/>
              <w:left w:val="nil"/>
              <w:bottom w:val="single" w:sz="8" w:space="0" w:color="000000"/>
              <w:right w:val="single" w:sz="8" w:space="0" w:color="000000"/>
            </w:tcBorders>
            <w:vAlign w:val="center"/>
            <w:hideMark/>
          </w:tcPr>
          <w:p w14:paraId="5E3F991E"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198.6</w:t>
            </w:r>
          </w:p>
        </w:tc>
        <w:tc>
          <w:tcPr>
            <w:tcW w:w="1134" w:type="dxa"/>
            <w:tcBorders>
              <w:top w:val="nil"/>
              <w:left w:val="nil"/>
              <w:bottom w:val="single" w:sz="8" w:space="0" w:color="000000"/>
              <w:right w:val="single" w:sz="8" w:space="0" w:color="000000"/>
            </w:tcBorders>
            <w:vAlign w:val="center"/>
            <w:hideMark/>
          </w:tcPr>
          <w:p w14:paraId="48E1ED5D"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310.2</w:t>
            </w:r>
          </w:p>
        </w:tc>
        <w:tc>
          <w:tcPr>
            <w:tcW w:w="1134" w:type="dxa"/>
            <w:tcBorders>
              <w:top w:val="nil"/>
              <w:left w:val="nil"/>
              <w:bottom w:val="single" w:sz="8" w:space="0" w:color="000000"/>
              <w:right w:val="single" w:sz="8" w:space="0" w:color="000000"/>
            </w:tcBorders>
            <w:vAlign w:val="center"/>
            <w:hideMark/>
          </w:tcPr>
          <w:p w14:paraId="1E5BDDFB"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383</w:t>
            </w:r>
          </w:p>
        </w:tc>
        <w:tc>
          <w:tcPr>
            <w:tcW w:w="1134" w:type="dxa"/>
            <w:tcBorders>
              <w:top w:val="nil"/>
              <w:left w:val="nil"/>
              <w:bottom w:val="single" w:sz="8" w:space="0" w:color="000000"/>
              <w:right w:val="single" w:sz="8" w:space="0" w:color="000000"/>
            </w:tcBorders>
            <w:vAlign w:val="center"/>
            <w:hideMark/>
          </w:tcPr>
          <w:p w14:paraId="455FADD1"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554.3</w:t>
            </w:r>
          </w:p>
        </w:tc>
      </w:tr>
      <w:tr w:rsidR="005E09C7" w:rsidRPr="005E09C7" w14:paraId="4BA3CC5C" w14:textId="77777777" w:rsidTr="005E09C7">
        <w:trPr>
          <w:trHeight w:val="288"/>
        </w:trPr>
        <w:tc>
          <w:tcPr>
            <w:tcW w:w="893" w:type="dxa"/>
            <w:tcBorders>
              <w:top w:val="nil"/>
              <w:left w:val="single" w:sz="8" w:space="0" w:color="000000"/>
              <w:bottom w:val="single" w:sz="8" w:space="0" w:color="000000"/>
              <w:right w:val="single" w:sz="8" w:space="0" w:color="000000"/>
            </w:tcBorders>
            <w:vAlign w:val="center"/>
            <w:hideMark/>
          </w:tcPr>
          <w:p w14:paraId="346A3C28" w14:textId="7E73A994"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11</w:t>
            </w:r>
          </w:p>
        </w:tc>
        <w:tc>
          <w:tcPr>
            <w:tcW w:w="928" w:type="dxa"/>
            <w:tcBorders>
              <w:top w:val="nil"/>
              <w:left w:val="nil"/>
              <w:bottom w:val="single" w:sz="8" w:space="0" w:color="000000"/>
              <w:right w:val="single" w:sz="8" w:space="0" w:color="000000"/>
            </w:tcBorders>
            <w:vAlign w:val="center"/>
            <w:hideMark/>
          </w:tcPr>
          <w:p w14:paraId="6A928A72"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300</w:t>
            </w:r>
          </w:p>
        </w:tc>
        <w:tc>
          <w:tcPr>
            <w:tcW w:w="919" w:type="dxa"/>
            <w:tcBorders>
              <w:top w:val="nil"/>
              <w:left w:val="nil"/>
              <w:bottom w:val="single" w:sz="8" w:space="0" w:color="000000"/>
              <w:right w:val="single" w:sz="8" w:space="0" w:color="000000"/>
            </w:tcBorders>
            <w:vAlign w:val="center"/>
            <w:hideMark/>
          </w:tcPr>
          <w:p w14:paraId="12D625F0"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13.5</w:t>
            </w:r>
          </w:p>
        </w:tc>
        <w:tc>
          <w:tcPr>
            <w:tcW w:w="1219" w:type="dxa"/>
            <w:tcBorders>
              <w:top w:val="nil"/>
              <w:left w:val="nil"/>
              <w:bottom w:val="single" w:sz="8" w:space="0" w:color="000000"/>
              <w:right w:val="single" w:sz="8" w:space="0" w:color="000000"/>
            </w:tcBorders>
            <w:vAlign w:val="center"/>
            <w:hideMark/>
          </w:tcPr>
          <w:p w14:paraId="3C7A1897"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219.5</w:t>
            </w:r>
          </w:p>
        </w:tc>
        <w:tc>
          <w:tcPr>
            <w:tcW w:w="1134" w:type="dxa"/>
            <w:tcBorders>
              <w:top w:val="nil"/>
              <w:left w:val="nil"/>
              <w:bottom w:val="single" w:sz="8" w:space="0" w:color="000000"/>
              <w:right w:val="single" w:sz="8" w:space="0" w:color="000000"/>
            </w:tcBorders>
            <w:vAlign w:val="center"/>
            <w:hideMark/>
          </w:tcPr>
          <w:p w14:paraId="330E3FBC" w14:textId="77777777"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343.3</w:t>
            </w:r>
          </w:p>
        </w:tc>
        <w:tc>
          <w:tcPr>
            <w:tcW w:w="1134" w:type="dxa"/>
            <w:tcBorders>
              <w:top w:val="nil"/>
              <w:left w:val="nil"/>
              <w:bottom w:val="single" w:sz="8" w:space="0" w:color="000000"/>
              <w:right w:val="single" w:sz="8" w:space="0" w:color="000000"/>
            </w:tcBorders>
            <w:vAlign w:val="center"/>
            <w:hideMark/>
          </w:tcPr>
          <w:p w14:paraId="44AFD1D5" w14:textId="4D5FE544"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422.7</w:t>
            </w:r>
          </w:p>
        </w:tc>
        <w:tc>
          <w:tcPr>
            <w:tcW w:w="1134" w:type="dxa"/>
            <w:tcBorders>
              <w:top w:val="nil"/>
              <w:left w:val="nil"/>
              <w:bottom w:val="single" w:sz="8" w:space="0" w:color="000000"/>
              <w:right w:val="single" w:sz="8" w:space="0" w:color="000000"/>
            </w:tcBorders>
            <w:vAlign w:val="center"/>
            <w:hideMark/>
          </w:tcPr>
          <w:p w14:paraId="2811BD9C" w14:textId="4ECD2BDC" w:rsidR="005E09C7" w:rsidRPr="005E09C7" w:rsidRDefault="005E09C7" w:rsidP="005E09C7">
            <w:pPr>
              <w:widowControl/>
              <w:jc w:val="right"/>
              <w:rPr>
                <w:rFonts w:ascii="Arial" w:eastAsia="等线" w:hAnsi="Arial" w:cs="Arial"/>
                <w:color w:val="1F1F1F"/>
                <w:kern w:val="0"/>
                <w:sz w:val="22"/>
                <w:szCs w:val="22"/>
              </w:rPr>
            </w:pPr>
            <w:r w:rsidRPr="005E09C7">
              <w:rPr>
                <w:rFonts w:ascii="Arial" w:eastAsia="等线" w:hAnsi="Arial" w:cs="Arial"/>
                <w:color w:val="1F1F1F"/>
                <w:kern w:val="0"/>
                <w:sz w:val="22"/>
                <w:szCs w:val="22"/>
              </w:rPr>
              <w:t>612.8</w:t>
            </w:r>
          </w:p>
        </w:tc>
      </w:tr>
    </w:tbl>
    <w:p w14:paraId="484E352C" w14:textId="3904E4F5" w:rsidR="00CF237A" w:rsidRDefault="009774C9">
      <w:pPr>
        <w:spacing w:line="400" w:lineRule="exact"/>
      </w:pPr>
      <m:oMath>
        <m:r>
          <w:rPr>
            <w:rFonts w:ascii="Cambria Math" w:hAnsi="Cambria Math"/>
          </w:rPr>
          <m:t>y=16.66x-6.52,</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=0.998</m:t>
        </m:r>
      </m:oMath>
      <w:r>
        <w:rPr>
          <w:rFonts w:hint="eastAsia"/>
        </w:rPr>
        <w:t xml:space="preserve"> </w:t>
      </w:r>
      <w:r>
        <w:rPr>
          <w:rFonts w:hint="eastAsia"/>
        </w:rPr>
        <w:t>符合线性关系</w:t>
      </w:r>
    </w:p>
    <w:p w14:paraId="59D0BFD4" w14:textId="6603AB65" w:rsidR="009774C9" w:rsidRDefault="009774C9">
      <w:pPr>
        <w:spacing w:line="400" w:lineRule="exact"/>
      </w:pPr>
      <m:oMath>
        <m:r>
          <w:rPr>
            <w:rFonts w:ascii="Cambria Math" w:hAnsi="Cambria Math"/>
          </w:rPr>
          <m:t>y=26.13x-10.23,</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=0.998</m:t>
        </m:r>
      </m:oMath>
      <w:r>
        <w:rPr>
          <w:rFonts w:hint="eastAsia"/>
        </w:rPr>
        <w:t xml:space="preserve"> </w:t>
      </w:r>
      <w:r>
        <w:rPr>
          <w:rFonts w:hint="eastAsia"/>
        </w:rPr>
        <w:t>符合线性关系</w:t>
      </w:r>
    </w:p>
    <w:p w14:paraId="71E2FBC3" w14:textId="1F66FA42" w:rsidR="009774C9" w:rsidRDefault="009774C9">
      <w:pPr>
        <w:spacing w:line="400" w:lineRule="exact"/>
      </w:pPr>
      <m:oMath>
        <m:r>
          <w:rPr>
            <w:rFonts w:ascii="Cambria Math" w:hAnsi="Cambria Math"/>
          </w:rPr>
          <m:t xml:space="preserve">y=32.20x-11.85,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=0.999</m:t>
        </m:r>
      </m:oMath>
      <w:r>
        <w:rPr>
          <w:rFonts w:hint="eastAsia"/>
        </w:rPr>
        <w:t xml:space="preserve"> </w:t>
      </w:r>
      <w:r>
        <w:rPr>
          <w:rFonts w:hint="eastAsia"/>
        </w:rPr>
        <w:t>符合线性关系</w:t>
      </w:r>
    </w:p>
    <w:p w14:paraId="3730B8A6" w14:textId="6364073C" w:rsidR="009774C9" w:rsidRDefault="009774C9">
      <w:pPr>
        <w:spacing w:line="400" w:lineRule="exact"/>
      </w:pPr>
      <m:oMath>
        <m:r>
          <w:rPr>
            <w:rFonts w:ascii="Cambria Math" w:hAnsi="Cambria Math"/>
          </w:rPr>
          <m:t>y=46.63x-16.89,</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=0.999</m:t>
        </m:r>
      </m:oMath>
      <w:r>
        <w:rPr>
          <w:rFonts w:hint="eastAsia"/>
        </w:rPr>
        <w:t xml:space="preserve"> </w:t>
      </w:r>
      <w:r>
        <w:rPr>
          <w:rFonts w:hint="eastAsia"/>
        </w:rPr>
        <w:t>符合线性关系</w:t>
      </w:r>
    </w:p>
    <w:tbl>
      <w:tblPr>
        <w:tblW w:w="4820" w:type="dxa"/>
        <w:tblLook w:val="04A0" w:firstRow="1" w:lastRow="0" w:firstColumn="1" w:lastColumn="0" w:noHBand="0" w:noVBand="1"/>
      </w:tblPr>
      <w:tblGrid>
        <w:gridCol w:w="1749"/>
        <w:gridCol w:w="767"/>
        <w:gridCol w:w="770"/>
        <w:gridCol w:w="767"/>
        <w:gridCol w:w="767"/>
      </w:tblGrid>
      <w:tr w:rsidR="00145905" w:rsidRPr="00145905" w14:paraId="289039D5" w14:textId="77777777" w:rsidTr="00BE4338">
        <w:trPr>
          <w:trHeight w:val="564"/>
        </w:trPr>
        <w:tc>
          <w:tcPr>
            <w:tcW w:w="1749" w:type="dxa"/>
            <w:tcBorders>
              <w:top w:val="single" w:sz="8" w:space="0" w:color="000000"/>
              <w:left w:val="single" w:sz="8" w:space="0" w:color="000000"/>
              <w:bottom w:val="single" w:sz="8" w:space="0" w:color="000000"/>
              <w:right w:val="single" w:sz="8" w:space="0" w:color="000000"/>
            </w:tcBorders>
            <w:vAlign w:val="center"/>
            <w:hideMark/>
          </w:tcPr>
          <w:p w14:paraId="609C9779" w14:textId="77777777" w:rsidR="00145905" w:rsidRPr="00145905" w:rsidRDefault="00145905" w:rsidP="00145905">
            <w:pPr>
              <w:widowControl/>
              <w:jc w:val="left"/>
              <w:rPr>
                <w:rFonts w:ascii="Arial" w:eastAsia="等线" w:hAnsi="Arial" w:cs="Arial"/>
                <w:b/>
                <w:bCs/>
                <w:color w:val="1F1F1F"/>
                <w:kern w:val="0"/>
                <w:sz w:val="22"/>
                <w:szCs w:val="22"/>
              </w:rPr>
            </w:pPr>
            <w:r w:rsidRPr="00145905">
              <w:rPr>
                <w:rFonts w:ascii="Arial" w:eastAsia="等线" w:hAnsi="Arial" w:cs="Arial"/>
                <w:b/>
                <w:bCs/>
                <w:color w:val="1F1F1F"/>
                <w:kern w:val="0"/>
                <w:sz w:val="22"/>
                <w:szCs w:val="22"/>
              </w:rPr>
              <w:t>工作电压</w:t>
            </w:r>
            <w:r w:rsidRPr="00145905">
              <w:rPr>
                <w:rFonts w:ascii="Arial" w:eastAsia="等线" w:hAnsi="Arial" w:cs="Arial"/>
                <w:b/>
                <w:bCs/>
                <w:color w:val="1F1F1F"/>
                <w:kern w:val="0"/>
                <w:sz w:val="22"/>
                <w:szCs w:val="22"/>
              </w:rPr>
              <w:t xml:space="preserve"> (V)</w:t>
            </w:r>
          </w:p>
        </w:tc>
        <w:tc>
          <w:tcPr>
            <w:tcW w:w="767" w:type="dxa"/>
            <w:tcBorders>
              <w:top w:val="single" w:sz="8" w:space="0" w:color="000000"/>
              <w:left w:val="nil"/>
              <w:bottom w:val="single" w:sz="8" w:space="0" w:color="000000"/>
              <w:right w:val="single" w:sz="8" w:space="0" w:color="000000"/>
            </w:tcBorders>
            <w:vAlign w:val="center"/>
            <w:hideMark/>
          </w:tcPr>
          <w:p w14:paraId="726BDF43" w14:textId="77777777" w:rsidR="00145905" w:rsidRPr="00145905" w:rsidRDefault="00145905" w:rsidP="00145905">
            <w:pPr>
              <w:widowControl/>
              <w:jc w:val="right"/>
              <w:rPr>
                <w:rFonts w:ascii="Arial" w:eastAsia="等线" w:hAnsi="Arial" w:cs="Arial"/>
                <w:b/>
                <w:bCs/>
                <w:color w:val="1F1F1F"/>
                <w:kern w:val="0"/>
                <w:sz w:val="22"/>
                <w:szCs w:val="22"/>
              </w:rPr>
            </w:pPr>
            <w:r w:rsidRPr="00145905">
              <w:rPr>
                <w:rFonts w:ascii="Arial" w:eastAsia="等线" w:hAnsi="Arial" w:cs="Arial"/>
                <w:b/>
                <w:bCs/>
                <w:color w:val="1F1F1F"/>
                <w:kern w:val="0"/>
                <w:sz w:val="22"/>
                <w:szCs w:val="22"/>
              </w:rPr>
              <w:t>5</w:t>
            </w:r>
          </w:p>
        </w:tc>
        <w:tc>
          <w:tcPr>
            <w:tcW w:w="770" w:type="dxa"/>
            <w:tcBorders>
              <w:top w:val="single" w:sz="8" w:space="0" w:color="000000"/>
              <w:left w:val="nil"/>
              <w:bottom w:val="single" w:sz="8" w:space="0" w:color="000000"/>
              <w:right w:val="single" w:sz="8" w:space="0" w:color="000000"/>
            </w:tcBorders>
            <w:vAlign w:val="center"/>
            <w:hideMark/>
          </w:tcPr>
          <w:p w14:paraId="2F60F32B" w14:textId="77777777" w:rsidR="00145905" w:rsidRPr="00145905" w:rsidRDefault="00145905" w:rsidP="00145905">
            <w:pPr>
              <w:widowControl/>
              <w:jc w:val="right"/>
              <w:rPr>
                <w:rFonts w:ascii="Arial" w:eastAsia="等线" w:hAnsi="Arial" w:cs="Arial"/>
                <w:b/>
                <w:bCs/>
                <w:color w:val="1F1F1F"/>
                <w:kern w:val="0"/>
                <w:sz w:val="22"/>
                <w:szCs w:val="22"/>
              </w:rPr>
            </w:pPr>
            <w:r w:rsidRPr="00145905">
              <w:rPr>
                <w:rFonts w:ascii="Arial" w:eastAsia="等线" w:hAnsi="Arial" w:cs="Arial"/>
                <w:b/>
                <w:bCs/>
                <w:color w:val="1F1F1F"/>
                <w:kern w:val="0"/>
                <w:sz w:val="22"/>
                <w:szCs w:val="22"/>
              </w:rPr>
              <w:t>8</w:t>
            </w:r>
          </w:p>
        </w:tc>
        <w:tc>
          <w:tcPr>
            <w:tcW w:w="767" w:type="dxa"/>
            <w:tcBorders>
              <w:top w:val="single" w:sz="8" w:space="0" w:color="000000"/>
              <w:left w:val="nil"/>
              <w:bottom w:val="single" w:sz="8" w:space="0" w:color="000000"/>
              <w:right w:val="single" w:sz="8" w:space="0" w:color="000000"/>
            </w:tcBorders>
            <w:vAlign w:val="center"/>
            <w:hideMark/>
          </w:tcPr>
          <w:p w14:paraId="355D8CC4" w14:textId="77777777" w:rsidR="00145905" w:rsidRPr="00145905" w:rsidRDefault="00145905" w:rsidP="00145905">
            <w:pPr>
              <w:widowControl/>
              <w:jc w:val="right"/>
              <w:rPr>
                <w:rFonts w:ascii="Arial" w:eastAsia="等线" w:hAnsi="Arial" w:cs="Arial"/>
                <w:b/>
                <w:bCs/>
                <w:color w:val="1F1F1F"/>
                <w:kern w:val="0"/>
                <w:sz w:val="22"/>
                <w:szCs w:val="22"/>
              </w:rPr>
            </w:pPr>
            <w:r w:rsidRPr="00145905">
              <w:rPr>
                <w:rFonts w:ascii="Arial" w:eastAsia="等线" w:hAnsi="Arial" w:cs="Arial"/>
                <w:b/>
                <w:bCs/>
                <w:color w:val="1F1F1F"/>
                <w:kern w:val="0"/>
                <w:sz w:val="22"/>
                <w:szCs w:val="22"/>
              </w:rPr>
              <w:t>10</w:t>
            </w:r>
          </w:p>
        </w:tc>
        <w:tc>
          <w:tcPr>
            <w:tcW w:w="767" w:type="dxa"/>
            <w:tcBorders>
              <w:top w:val="single" w:sz="8" w:space="0" w:color="000000"/>
              <w:left w:val="nil"/>
              <w:bottom w:val="single" w:sz="8" w:space="0" w:color="000000"/>
              <w:right w:val="single" w:sz="8" w:space="0" w:color="000000"/>
            </w:tcBorders>
            <w:vAlign w:val="center"/>
            <w:hideMark/>
          </w:tcPr>
          <w:p w14:paraId="60EE145E" w14:textId="77777777" w:rsidR="00145905" w:rsidRPr="00145905" w:rsidRDefault="00145905" w:rsidP="00145905">
            <w:pPr>
              <w:widowControl/>
              <w:jc w:val="right"/>
              <w:rPr>
                <w:rFonts w:ascii="Arial" w:eastAsia="等线" w:hAnsi="Arial" w:cs="Arial"/>
                <w:b/>
                <w:bCs/>
                <w:color w:val="1F1F1F"/>
                <w:kern w:val="0"/>
                <w:sz w:val="22"/>
                <w:szCs w:val="22"/>
              </w:rPr>
            </w:pPr>
            <w:r w:rsidRPr="00145905">
              <w:rPr>
                <w:rFonts w:ascii="Arial" w:eastAsia="等线" w:hAnsi="Arial" w:cs="Arial"/>
                <w:b/>
                <w:bCs/>
                <w:color w:val="1F1F1F"/>
                <w:kern w:val="0"/>
                <w:sz w:val="22"/>
                <w:szCs w:val="22"/>
              </w:rPr>
              <w:t>15</w:t>
            </w:r>
          </w:p>
        </w:tc>
      </w:tr>
      <w:tr w:rsidR="00145905" w:rsidRPr="00145905" w14:paraId="47761A2B" w14:textId="77777777" w:rsidTr="00BE4338">
        <w:trPr>
          <w:trHeight w:val="888"/>
        </w:trPr>
        <w:tc>
          <w:tcPr>
            <w:tcW w:w="1749" w:type="dxa"/>
            <w:tcBorders>
              <w:top w:val="nil"/>
              <w:left w:val="single" w:sz="8" w:space="0" w:color="000000"/>
              <w:bottom w:val="single" w:sz="8" w:space="0" w:color="000000"/>
              <w:right w:val="single" w:sz="8" w:space="0" w:color="000000"/>
            </w:tcBorders>
            <w:vAlign w:val="center"/>
            <w:hideMark/>
          </w:tcPr>
          <w:p w14:paraId="4007787F" w14:textId="57CD9E0C" w:rsidR="00145905" w:rsidRPr="00145905" w:rsidRDefault="00145905" w:rsidP="00145905">
            <w:pPr>
              <w:widowControl/>
              <w:jc w:val="left"/>
              <w:rPr>
                <w:rFonts w:ascii="Arial" w:eastAsia="等线" w:hAnsi="Arial" w:cs="Arial"/>
                <w:b/>
                <w:bCs/>
                <w:color w:val="1F1F1F"/>
                <w:kern w:val="0"/>
                <w:sz w:val="22"/>
                <w:szCs w:val="22"/>
              </w:rPr>
            </w:pPr>
            <w:r w:rsidRPr="00145905">
              <w:rPr>
                <w:rFonts w:ascii="微软雅黑" w:eastAsia="微软雅黑" w:hAnsi="微软雅黑" w:cs="Arial" w:hint="eastAsia"/>
                <w:b/>
                <w:bCs/>
                <w:color w:val="1F1F1F"/>
                <w:kern w:val="0"/>
                <w:sz w:val="22"/>
                <w:szCs w:val="22"/>
              </w:rPr>
              <w:t>灵敏度</w:t>
            </w:r>
            <w:r w:rsidRPr="00145905">
              <w:rPr>
                <w:rFonts w:ascii="Arial" w:eastAsia="等线" w:hAnsi="Arial" w:cs="Arial"/>
                <w:b/>
                <w:bCs/>
                <w:color w:val="1F1F1F"/>
                <w:kern w:val="0"/>
                <w:sz w:val="22"/>
                <w:szCs w:val="22"/>
              </w:rPr>
              <w:t xml:space="preserve"> </w:t>
            </w:r>
            <m:oMath>
              <m:sSub>
                <m:sSubPr>
                  <m:ctrlPr>
                    <w:rPr>
                      <w:rFonts w:ascii="Cambria Math" w:eastAsia="等线" w:hAnsi="Cambria Math" w:cs="Arial"/>
                      <w:b/>
                      <w:bCs/>
                      <w:color w:val="1F1F1F"/>
                      <w:kern w:val="0"/>
                      <w:sz w:val="22"/>
                      <w:szCs w:val="22"/>
                    </w:rPr>
                  </m:ctrlPr>
                </m:sSubPr>
                <m:e>
                  <m:r>
                    <m:rPr>
                      <m:sty m:val="b"/>
                    </m:rPr>
                    <w:rPr>
                      <w:rFonts w:ascii="Cambria Math" w:eastAsia="等线" w:hAnsi="Cambria Math" w:cs="Arial"/>
                      <w:color w:val="1F1F1F"/>
                      <w:kern w:val="0"/>
                      <w:sz w:val="22"/>
                      <w:szCs w:val="22"/>
                    </w:rPr>
                    <m:t>δ</m:t>
                  </m:r>
                </m:e>
                <m:sub>
                  <m:r>
                    <m:rPr>
                      <m:sty m:val="b"/>
                    </m:rPr>
                    <w:rPr>
                      <w:rFonts w:ascii="Cambria Math" w:eastAsia="等线" w:hAnsi="Cambria Math" w:cs="Arial"/>
                      <w:color w:val="1F1F1F"/>
                      <w:kern w:val="0"/>
                      <w:sz w:val="22"/>
                      <w:szCs w:val="22"/>
                    </w:rPr>
                    <m:t>V</m:t>
                  </m:r>
                </m:sub>
              </m:sSub>
            </m:oMath>
            <w:r w:rsidRPr="00145905">
              <w:rPr>
                <w:rFonts w:ascii="Arial" w:eastAsia="等线" w:hAnsi="Arial" w:cs="Arial"/>
                <w:b/>
                <w:bCs/>
                <w:color w:val="1F1F1F"/>
                <w:kern w:val="0"/>
                <w:sz w:val="22"/>
                <w:szCs w:val="22"/>
              </w:rPr>
              <w:t xml:space="preserve"> (mV/Gs)</w:t>
            </w:r>
          </w:p>
        </w:tc>
        <w:tc>
          <w:tcPr>
            <w:tcW w:w="767" w:type="dxa"/>
            <w:tcBorders>
              <w:top w:val="nil"/>
              <w:left w:val="nil"/>
              <w:bottom w:val="single" w:sz="8" w:space="0" w:color="000000"/>
              <w:right w:val="single" w:sz="8" w:space="0" w:color="000000"/>
            </w:tcBorders>
            <w:vAlign w:val="center"/>
            <w:hideMark/>
          </w:tcPr>
          <w:p w14:paraId="79A66AFD" w14:textId="3DA9AB7E" w:rsidR="00145905" w:rsidRPr="00145905" w:rsidRDefault="00BE4338" w:rsidP="00145905">
            <w:pPr>
              <w:widowControl/>
              <w:jc w:val="right"/>
              <w:rPr>
                <w:rFonts w:ascii="Arial" w:eastAsia="等线" w:hAnsi="Arial" w:cs="Arial"/>
                <w:b/>
                <w:bCs/>
                <w:color w:val="1F1F1F"/>
                <w:kern w:val="0"/>
                <w:sz w:val="22"/>
                <w:szCs w:val="22"/>
              </w:rPr>
            </w:pPr>
            <w:r>
              <w:rPr>
                <w:rFonts w:ascii="Arial" w:eastAsia="等线" w:hAnsi="Arial" w:cs="Arial" w:hint="eastAsia"/>
                <w:b/>
                <w:bCs/>
                <w:color w:val="1F1F1F"/>
                <w:kern w:val="0"/>
                <w:sz w:val="22"/>
                <w:szCs w:val="22"/>
              </w:rPr>
              <w:t>3.25</w:t>
            </w:r>
          </w:p>
        </w:tc>
        <w:tc>
          <w:tcPr>
            <w:tcW w:w="770" w:type="dxa"/>
            <w:tcBorders>
              <w:top w:val="nil"/>
              <w:left w:val="nil"/>
              <w:bottom w:val="single" w:sz="8" w:space="0" w:color="000000"/>
              <w:right w:val="single" w:sz="8" w:space="0" w:color="000000"/>
            </w:tcBorders>
            <w:vAlign w:val="center"/>
            <w:hideMark/>
          </w:tcPr>
          <w:p w14:paraId="0063575D" w14:textId="4ECECF26" w:rsidR="00145905" w:rsidRPr="00145905" w:rsidRDefault="00BE4338" w:rsidP="00145905">
            <w:pPr>
              <w:widowControl/>
              <w:jc w:val="right"/>
              <w:rPr>
                <w:rFonts w:ascii="Arial" w:eastAsia="等线" w:hAnsi="Arial" w:cs="Arial"/>
                <w:b/>
                <w:bCs/>
                <w:color w:val="1F1F1F"/>
                <w:kern w:val="0"/>
                <w:sz w:val="22"/>
                <w:szCs w:val="22"/>
              </w:rPr>
            </w:pPr>
            <w:r>
              <w:rPr>
                <w:rFonts w:ascii="Arial" w:eastAsia="等线" w:hAnsi="Arial" w:cs="Arial" w:hint="eastAsia"/>
                <w:b/>
                <w:bCs/>
                <w:color w:val="1F1F1F"/>
                <w:kern w:val="0"/>
                <w:sz w:val="22"/>
                <w:szCs w:val="22"/>
              </w:rPr>
              <w:t>3</w:t>
            </w:r>
            <w:r w:rsidR="00264D3A">
              <w:rPr>
                <w:rFonts w:ascii="Arial" w:eastAsia="等线" w:hAnsi="Arial" w:cs="Arial" w:hint="eastAsia"/>
                <w:b/>
                <w:bCs/>
                <w:color w:val="1F1F1F"/>
                <w:kern w:val="0"/>
                <w:sz w:val="22"/>
                <w:szCs w:val="22"/>
              </w:rPr>
              <w:t>.27</w:t>
            </w:r>
          </w:p>
        </w:tc>
        <w:tc>
          <w:tcPr>
            <w:tcW w:w="767" w:type="dxa"/>
            <w:tcBorders>
              <w:top w:val="nil"/>
              <w:left w:val="nil"/>
              <w:bottom w:val="single" w:sz="8" w:space="0" w:color="000000"/>
              <w:right w:val="single" w:sz="8" w:space="0" w:color="000000"/>
            </w:tcBorders>
            <w:vAlign w:val="center"/>
            <w:hideMark/>
          </w:tcPr>
          <w:p w14:paraId="7E1B2A2D" w14:textId="2B79BD02" w:rsidR="00145905" w:rsidRPr="00145905" w:rsidRDefault="00145905" w:rsidP="00145905">
            <w:pPr>
              <w:widowControl/>
              <w:jc w:val="right"/>
              <w:rPr>
                <w:rFonts w:ascii="Arial" w:eastAsia="等线" w:hAnsi="Arial" w:cs="Arial"/>
                <w:b/>
                <w:bCs/>
                <w:color w:val="1F1F1F"/>
                <w:kern w:val="0"/>
                <w:sz w:val="22"/>
                <w:szCs w:val="22"/>
              </w:rPr>
            </w:pPr>
            <w:r w:rsidRPr="00145905">
              <w:rPr>
                <w:rFonts w:ascii="Arial" w:eastAsia="等线" w:hAnsi="Arial" w:cs="Arial"/>
                <w:b/>
                <w:bCs/>
                <w:color w:val="1F1F1F"/>
                <w:kern w:val="0"/>
                <w:sz w:val="22"/>
                <w:szCs w:val="22"/>
              </w:rPr>
              <w:t>3</w:t>
            </w:r>
            <w:r w:rsidR="00BE4338">
              <w:rPr>
                <w:rFonts w:ascii="Arial" w:eastAsia="等线" w:hAnsi="Arial" w:cs="Arial" w:hint="eastAsia"/>
                <w:b/>
                <w:bCs/>
                <w:color w:val="1F1F1F"/>
                <w:kern w:val="0"/>
                <w:sz w:val="22"/>
                <w:szCs w:val="22"/>
              </w:rPr>
              <w:t>.</w:t>
            </w:r>
            <w:r w:rsidR="00264D3A">
              <w:rPr>
                <w:rFonts w:ascii="Arial" w:eastAsia="等线" w:hAnsi="Arial" w:cs="Arial" w:hint="eastAsia"/>
                <w:b/>
                <w:bCs/>
                <w:color w:val="1F1F1F"/>
                <w:kern w:val="0"/>
                <w:sz w:val="22"/>
                <w:szCs w:val="22"/>
              </w:rPr>
              <w:t>22</w:t>
            </w:r>
          </w:p>
        </w:tc>
        <w:tc>
          <w:tcPr>
            <w:tcW w:w="767" w:type="dxa"/>
            <w:tcBorders>
              <w:top w:val="nil"/>
              <w:left w:val="nil"/>
              <w:bottom w:val="single" w:sz="8" w:space="0" w:color="000000"/>
              <w:right w:val="single" w:sz="8" w:space="0" w:color="000000"/>
            </w:tcBorders>
            <w:vAlign w:val="center"/>
            <w:hideMark/>
          </w:tcPr>
          <w:p w14:paraId="732E04AB" w14:textId="0B5E5574" w:rsidR="00145905" w:rsidRPr="00145905" w:rsidRDefault="00BE4338" w:rsidP="00145905">
            <w:pPr>
              <w:widowControl/>
              <w:jc w:val="right"/>
              <w:rPr>
                <w:rFonts w:ascii="Arial" w:eastAsia="等线" w:hAnsi="Arial" w:cs="Arial"/>
                <w:b/>
                <w:bCs/>
                <w:color w:val="1F1F1F"/>
                <w:kern w:val="0"/>
                <w:sz w:val="22"/>
                <w:szCs w:val="22"/>
              </w:rPr>
            </w:pPr>
            <w:r>
              <w:rPr>
                <w:rFonts w:ascii="Arial" w:eastAsia="等线" w:hAnsi="Arial" w:cs="Arial" w:hint="eastAsia"/>
                <w:b/>
                <w:bCs/>
                <w:color w:val="1F1F1F"/>
                <w:kern w:val="0"/>
                <w:sz w:val="22"/>
                <w:szCs w:val="22"/>
              </w:rPr>
              <w:t>3.</w:t>
            </w:r>
            <w:r w:rsidR="00264D3A">
              <w:rPr>
                <w:rFonts w:ascii="Arial" w:eastAsia="等线" w:hAnsi="Arial" w:cs="Arial" w:hint="eastAsia"/>
                <w:b/>
                <w:bCs/>
                <w:color w:val="1F1F1F"/>
                <w:kern w:val="0"/>
                <w:sz w:val="22"/>
                <w:szCs w:val="22"/>
              </w:rPr>
              <w:t>11</w:t>
            </w:r>
          </w:p>
        </w:tc>
      </w:tr>
    </w:tbl>
    <w:p w14:paraId="418857E6" w14:textId="77F8A9F3" w:rsidR="009774C9" w:rsidRDefault="00BE4338">
      <w:pPr>
        <w:spacing w:line="400" w:lineRule="exact"/>
      </w:pPr>
      <w:r w:rsidRPr="00BE4338">
        <w:t>可见，巨磁阻传感器的灵敏度</w:t>
      </w:r>
      <w:r w:rsidR="003D1AF2">
        <w:rPr>
          <w:rFonts w:hint="eastAsia"/>
          <w:b/>
          <w:bCs/>
        </w:rPr>
        <w:t>不</w:t>
      </w:r>
      <w:r w:rsidRPr="00BE4338">
        <w:t>随工作电压的变化而变化，灵敏度基本是由</w:t>
      </w:r>
      <w:r w:rsidRPr="00BE4338">
        <w:rPr>
          <w:b/>
          <w:bCs/>
        </w:rPr>
        <w:t>传感器固有特性</w:t>
      </w:r>
      <w:r w:rsidRPr="00BE4338">
        <w:t xml:space="preserve"> </w:t>
      </w:r>
      <w:r w:rsidRPr="00BE4338">
        <w:t>决定的。只是工作电压大时，传感器的</w:t>
      </w:r>
      <w:r w:rsidRPr="00BE4338">
        <w:rPr>
          <w:b/>
          <w:bCs/>
        </w:rPr>
        <w:t>输出电压变化量</w:t>
      </w:r>
      <w:r w:rsidRPr="00BE4338">
        <w:t>大。</w:t>
      </w:r>
    </w:p>
    <w:p w14:paraId="7B5AA75B" w14:textId="1843F78E" w:rsidR="00CF237A" w:rsidRDefault="00000000">
      <w:pPr>
        <w:spacing w:line="400" w:lineRule="exact"/>
        <w:rPr>
          <w:rFonts w:ascii="黑体" w:eastAsia="黑体" w:hAnsi="黑体" w:hint="eastAsia"/>
          <w:b/>
        </w:rPr>
      </w:pPr>
      <w:r>
        <w:rPr>
          <w:rFonts w:ascii="黑体" w:eastAsia="黑体" w:hAnsi="黑体" w:hint="eastAsia"/>
          <w:b/>
        </w:rPr>
        <w:lastRenderedPageBreak/>
        <w:t>讨论与分析</w:t>
      </w:r>
    </w:p>
    <w:p w14:paraId="606DB3B6" w14:textId="34AAE0BD" w:rsidR="0069115B" w:rsidRPr="005A5686" w:rsidRDefault="0069115B" w:rsidP="0069115B">
      <w:pPr>
        <w:spacing w:line="400" w:lineRule="exact"/>
      </w:pPr>
      <w:r w:rsidRPr="005A5686">
        <w:rPr>
          <w:rFonts w:hint="eastAsia"/>
        </w:rPr>
        <w:t>1.</w:t>
      </w:r>
      <w:r w:rsidRPr="005A5686">
        <w:t xml:space="preserve"> </w:t>
      </w:r>
      <w:r w:rsidRPr="005A5686">
        <w:t>线性特性分析：</w:t>
      </w:r>
    </w:p>
    <w:p w14:paraId="6B942A1A" w14:textId="1DAA957E" w:rsidR="0069115B" w:rsidRPr="0069115B" w:rsidRDefault="0069115B" w:rsidP="0069115B">
      <w:pPr>
        <w:spacing w:line="400" w:lineRule="exact"/>
      </w:pPr>
      <w:r w:rsidRPr="0069115B">
        <w:t>从表</w:t>
      </w:r>
      <w:r w:rsidRPr="0069115B">
        <w:t xml:space="preserve"> 1 </w:t>
      </w:r>
      <w:r w:rsidRPr="0069115B">
        <w:t>数据及</w:t>
      </w:r>
      <w:r w:rsidRPr="0069115B">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B</m:t>
        </m:r>
      </m:oMath>
      <w:r w:rsidRPr="0069115B">
        <w:t xml:space="preserve"> </w:t>
      </w:r>
      <w:r w:rsidRPr="0069115B">
        <w:t>拟合曲线可见</w:t>
      </w:r>
      <w:r w:rsidR="00066819">
        <w:rPr>
          <w:rFonts w:hint="eastAsia"/>
        </w:rPr>
        <w:t>，</w:t>
      </w:r>
      <w:r w:rsidRPr="0069115B">
        <w:t>决定系数</w:t>
      </w:r>
      <w:r w:rsidRPr="0069115B">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69115B">
        <w:t xml:space="preserve"> </w:t>
      </w:r>
      <w:r w:rsidRPr="0069115B">
        <w:t>接近</w:t>
      </w:r>
      <w:r w:rsidRPr="0069115B">
        <w:t xml:space="preserve"> 0.999</w:t>
      </w:r>
      <w:r w:rsidRPr="0069115B">
        <w:t>，说明巨磁阻传感器具有极佳的线性度。</w:t>
      </w:r>
      <w:r w:rsidR="00066819">
        <w:rPr>
          <w:rFonts w:hint="eastAsia"/>
        </w:rPr>
        <w:t>输出电压与磁感应强度成明显的线性关系。</w:t>
      </w:r>
    </w:p>
    <w:p w14:paraId="2E20113F" w14:textId="0DDAFFED" w:rsidR="0069115B" w:rsidRPr="0069115B" w:rsidRDefault="0069115B" w:rsidP="0069115B">
      <w:pPr>
        <w:spacing w:line="400" w:lineRule="exact"/>
      </w:pPr>
      <w:r w:rsidRPr="005A5686">
        <w:rPr>
          <w:rFonts w:hint="eastAsia"/>
        </w:rPr>
        <w:t xml:space="preserve">2. </w:t>
      </w:r>
      <w:r w:rsidRPr="0069115B">
        <w:t>灵敏度与工作电压关系：</w:t>
      </w:r>
    </w:p>
    <w:p w14:paraId="1F4263A6" w14:textId="1B29FA89" w:rsidR="0069115B" w:rsidRPr="0069115B" w:rsidRDefault="0069115B" w:rsidP="0069115B">
      <w:pPr>
        <w:spacing w:line="400" w:lineRule="exact"/>
      </w:pPr>
      <w:r w:rsidRPr="0069115B">
        <w:t>理论上，单位电压灵敏度</w:t>
      </w:r>
      <w:r w:rsidRPr="0069115B">
        <w:t xml:space="preserve"> </w:t>
      </w:r>
      <m:oMath>
        <m:r>
          <m:rPr>
            <m:sty m:val="p"/>
          </m:rPr>
          <w:rPr>
            <w:rFonts w:ascii="Cambria Math" w:hAnsi="Cambria Math"/>
          </w:rPr>
          <m:t>δ</m:t>
        </m:r>
      </m:oMath>
      <w:r w:rsidRPr="0069115B">
        <w:t xml:space="preserve"> </w:t>
      </w:r>
      <w:r w:rsidRPr="0069115B">
        <w:t>应为常数。但实验发现</w:t>
      </w:r>
      <w:r w:rsidRPr="0069115B">
        <w:t xml:space="preserve"> </w:t>
      </w:r>
      <m:oMath>
        <m:r>
          <m:rPr>
            <m:sty m:val="p"/>
          </m:rPr>
          <w:rPr>
            <w:rFonts w:ascii="Cambria Math" w:hAnsi="Cambria Math"/>
          </w:rPr>
          <m:t>δ</m:t>
        </m:r>
      </m:oMath>
      <w:r w:rsidRPr="0069115B">
        <w:t xml:space="preserve"> </w:t>
      </w:r>
      <w:r w:rsidRPr="0069115B">
        <w:t>随</w:t>
      </w:r>
      <w:r w:rsidRPr="0069115B">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69115B">
        <w:t xml:space="preserve"> </w:t>
      </w:r>
      <w:r w:rsidRPr="0069115B">
        <w:t>增加略有减小。分析认为，随着工作电压升高，电桥内电流增大产生热效应，导致巨磁阻材料温度升高，自旋散射增强，从而使其磁电阻变化率减小，导致灵敏度微弱漂移。</w:t>
      </w:r>
    </w:p>
    <w:p w14:paraId="50F58EE7" w14:textId="370A52E8" w:rsidR="0069115B" w:rsidRPr="005A5686" w:rsidRDefault="0069115B" w:rsidP="0069115B">
      <w:pPr>
        <w:spacing w:line="400" w:lineRule="exact"/>
      </w:pPr>
      <w:r w:rsidRPr="005A5686">
        <w:rPr>
          <w:rFonts w:hint="eastAsia"/>
        </w:rPr>
        <w:t xml:space="preserve">3. </w:t>
      </w:r>
      <w:r w:rsidRPr="005A5686">
        <w:t>环境干扰：</w:t>
      </w:r>
    </w:p>
    <w:p w14:paraId="77780536" w14:textId="4E78215C" w:rsidR="0069115B" w:rsidRPr="0069115B" w:rsidRDefault="0069115B" w:rsidP="0069115B">
      <w:pPr>
        <w:spacing w:line="400" w:lineRule="exact"/>
      </w:pPr>
      <w:r w:rsidRPr="0069115B">
        <w:t>角度特性曲线</w:t>
      </w:r>
      <w:r w:rsidRPr="0069115B">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 xml:space="preserve">- </m:t>
        </m:r>
        <m:r>
          <w:rPr>
            <w:rFonts w:ascii="Cambria Math" w:hAnsi="Cambria Math"/>
          </w:rPr>
          <m:t>cos</m:t>
        </m:r>
        <m:r>
          <m:rPr>
            <m:sty m:val="p"/>
          </m:rPr>
          <w:rPr>
            <w:rFonts w:ascii="Cambria Math" w:hAnsi="Cambria Math"/>
          </w:rPr>
          <m:t>θ</m:t>
        </m:r>
      </m:oMath>
      <w:r w:rsidRPr="0069115B">
        <w:t xml:space="preserve"> </w:t>
      </w:r>
      <w:r w:rsidRPr="0069115B">
        <w:t>虽符合</w:t>
      </w:r>
      <w:r w:rsidR="003B10F4">
        <w:rPr>
          <w:rFonts w:hint="eastAsia"/>
        </w:rPr>
        <w:t>线性</w:t>
      </w:r>
      <w:r w:rsidRPr="0069115B">
        <w:t>规律，但在</w:t>
      </w:r>
      <w:r w:rsidRPr="0069115B">
        <w:t xml:space="preserve">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cs="Cambria Math"/>
              </w:rPr>
              <m:t>∘</m:t>
            </m:r>
          </m:sup>
        </m:sSup>
      </m:oMath>
      <w:r w:rsidRPr="0069115B">
        <w:t xml:space="preserve"> </w:t>
      </w:r>
      <w:r w:rsidRPr="0069115B">
        <w:t>时测得输出电压为</w:t>
      </w:r>
      <w:r w:rsidRPr="0069115B">
        <w:t xml:space="preserve"> </w:t>
      </w:r>
      <m:oMath>
        <m:r>
          <m:rPr>
            <m:sty m:val="p"/>
          </m:rPr>
          <w:rPr>
            <w:rFonts w:ascii="Cambria Math" w:hAnsi="Cambria Math"/>
          </w:rPr>
          <m:t>-2.9</m:t>
        </m:r>
        <m:r>
          <m:rPr>
            <m:nor/>
          </m:rPr>
          <m:t xml:space="preserve"> mV</m:t>
        </m:r>
      </m:oMath>
      <w:r w:rsidRPr="0069115B">
        <w:t xml:space="preserve"> </w:t>
      </w:r>
      <w:r w:rsidRPr="0069115B">
        <w:t>而非理论上的</w:t>
      </w:r>
      <w:r w:rsidRPr="0069115B">
        <w:t xml:space="preserve"> </w:t>
      </w:r>
      <m:oMath>
        <m:r>
          <m:rPr>
            <m:sty m:val="p"/>
          </m:rPr>
          <w:rPr>
            <w:rFonts w:ascii="Cambria Math" w:hAnsi="Cambria Math"/>
          </w:rPr>
          <m:t>0</m:t>
        </m:r>
      </m:oMath>
      <w:r w:rsidRPr="0069115B">
        <w:t>。这主要是因为实验环境存在地磁场水平分量以及实验台周围铁磁性物质的磁场干扰，使得传感器在垂直于亥姆霍兹线圈轴线方向时，仍能感应到残留磁场。</w:t>
      </w:r>
    </w:p>
    <w:p w14:paraId="5758E465" w14:textId="411319D3" w:rsidR="00CF237A" w:rsidRDefault="00CF237A">
      <w:pPr>
        <w:spacing w:line="400" w:lineRule="exact"/>
      </w:pPr>
    </w:p>
    <w:p w14:paraId="083EC9DE" w14:textId="53F69689" w:rsidR="00CF237A" w:rsidRDefault="00000000">
      <w:pPr>
        <w:spacing w:line="400" w:lineRule="exact"/>
        <w:rPr>
          <w:rFonts w:ascii="黑体" w:eastAsia="黑体" w:hAnsi="黑体" w:hint="eastAsia"/>
          <w:b/>
        </w:rPr>
      </w:pPr>
      <w:r>
        <w:rPr>
          <w:rFonts w:ascii="黑体" w:eastAsia="黑体" w:hAnsi="黑体" w:hint="eastAsia"/>
          <w:b/>
        </w:rPr>
        <w:t>实验结论</w:t>
      </w:r>
    </w:p>
    <w:p w14:paraId="6BD2EE96" w14:textId="4DF4EA46" w:rsidR="00CF237A" w:rsidRDefault="00522D5C" w:rsidP="00522D5C">
      <w:pPr>
        <w:spacing w:line="400" w:lineRule="exact"/>
      </w:pPr>
      <w:r>
        <w:rPr>
          <w:rFonts w:hint="eastAsia"/>
        </w:rPr>
        <w:t xml:space="preserve">1. </w:t>
      </w:r>
      <w:r w:rsidRPr="00522D5C">
        <w:t>传感器输出电压与磁场强度</w:t>
      </w:r>
      <w:r w:rsidRPr="005A5686">
        <w:t>成线性关系</w:t>
      </w:r>
      <w:r w:rsidRPr="00522D5C">
        <w:t>。</w:t>
      </w:r>
    </w:p>
    <w:p w14:paraId="5DDCF050" w14:textId="47ACD19D" w:rsidR="00522D5C" w:rsidRPr="00522D5C" w:rsidRDefault="00522D5C" w:rsidP="005A5686">
      <w:pPr>
        <w:spacing w:line="400" w:lineRule="exact"/>
      </w:pPr>
      <w:r>
        <w:rPr>
          <w:rFonts w:hint="eastAsia"/>
        </w:rPr>
        <w:t xml:space="preserve">2. </w:t>
      </w:r>
      <w:r w:rsidRPr="00522D5C">
        <w:t>输出电压与角度的余弦值</w:t>
      </w:r>
      <m:oMath>
        <m:r>
          <m:rPr>
            <m:sty m:val="p"/>
          </m:rPr>
          <w:rPr>
            <w:rFonts w:ascii="Cambria Math" w:hAnsi="Cambria Math"/>
          </w:rPr>
          <m:t xml:space="preserve"> </m:t>
        </m:r>
        <m:r>
          <w:rPr>
            <w:rFonts w:ascii="Cambria Math" w:hAnsi="Cambria Math"/>
          </w:rPr>
          <m:t>cos</m:t>
        </m:r>
        <m:r>
          <m:rPr>
            <m:sty m:val="p"/>
          </m:rPr>
          <w:rPr>
            <w:rFonts w:ascii="Cambria Math" w:hAnsi="Cambria Math"/>
          </w:rPr>
          <m:t xml:space="preserve">θ </m:t>
        </m:r>
      </m:oMath>
      <w:r w:rsidRPr="005A5686">
        <w:t>成线性关系</w:t>
      </w:r>
      <w:r w:rsidRPr="00522D5C">
        <w:t>。验证了传感器具有极强的方向性。</w:t>
      </w:r>
    </w:p>
    <w:p w14:paraId="2688E35E" w14:textId="7857C161" w:rsidR="00C87C1D" w:rsidRPr="00C87C1D" w:rsidRDefault="00C87C1D" w:rsidP="005A5686">
      <w:pPr>
        <w:spacing w:line="400" w:lineRule="exact"/>
      </w:pPr>
      <w:r>
        <w:rPr>
          <w:rFonts w:hint="eastAsia"/>
        </w:rPr>
        <w:t xml:space="preserve">3. </w:t>
      </w:r>
      <w:r w:rsidRPr="00C87C1D">
        <w:t>灵敏度</w:t>
      </w:r>
      <w:r w:rsidRPr="00C87C1D">
        <w:t xml:space="preserve"> </w:t>
      </w:r>
      <m:oMath>
        <m:r>
          <m:rPr>
            <m:sty m:val="p"/>
          </m:rPr>
          <w:rPr>
            <w:rFonts w:ascii="Cambria Math" w:hAnsi="Cambria Math"/>
          </w:rPr>
          <m:t>δ</m:t>
        </m:r>
      </m:oMath>
      <w:r w:rsidRPr="00C87C1D">
        <w:t xml:space="preserve"> </w:t>
      </w:r>
      <w:r w:rsidRPr="005A5686">
        <w:t>与工作电压</w:t>
      </w:r>
      <w:r w:rsidRPr="005A5686">
        <w:t xml:space="preserve">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cc</m:t>
            </m:r>
          </m:sub>
        </m:sSub>
      </m:oMath>
      <w:r w:rsidRPr="005A5686">
        <w:t xml:space="preserve"> </w:t>
      </w:r>
      <w:r w:rsidRPr="005A5686">
        <w:t>无关</w:t>
      </w:r>
      <w:r w:rsidRPr="00C87C1D">
        <w:t>，证明灵敏度是由传感器固有特性决定的常数。</w:t>
      </w:r>
    </w:p>
    <w:p w14:paraId="2CE1AC36" w14:textId="70E0E69A" w:rsidR="00CF237A" w:rsidRDefault="00D32170">
      <w:pPr>
        <w:spacing w:line="400" w:lineRule="exact"/>
      </w:pPr>
      <w:r>
        <w:rPr>
          <w:rFonts w:hint="eastAsia"/>
        </w:rPr>
        <w:t xml:space="preserve"> </w:t>
      </w:r>
    </w:p>
    <w:p w14:paraId="689865E3" w14:textId="1600588D" w:rsidR="00CF237A" w:rsidRPr="00E822D9" w:rsidRDefault="00E822D9">
      <w:pPr>
        <w:spacing w:line="400" w:lineRule="exact"/>
        <w:rPr>
          <w:rFonts w:ascii="黑体" w:eastAsia="黑体" w:hAnsi="黑体" w:hint="eastAsia"/>
          <w:b/>
        </w:rPr>
      </w:pPr>
      <w:r w:rsidRPr="00E822D9">
        <w:rPr>
          <w:rFonts w:ascii="黑体" w:eastAsia="黑体" w:hAnsi="黑体" w:hint="eastAsia"/>
          <w:b/>
        </w:rPr>
        <w:t>思考题</w:t>
      </w:r>
    </w:p>
    <w:p w14:paraId="3398932F" w14:textId="77777777" w:rsidR="00E822D9" w:rsidRPr="00E822D9" w:rsidRDefault="00E822D9" w:rsidP="00E822D9">
      <w:pPr>
        <w:spacing w:line="400" w:lineRule="exact"/>
      </w:pPr>
      <w:r w:rsidRPr="00E822D9">
        <w:t xml:space="preserve">1. </w:t>
      </w:r>
      <w:r w:rsidRPr="00E822D9">
        <w:t>什么是巨磁阻效应？巨磁阻结构组成有何特点？</w:t>
      </w:r>
    </w:p>
    <w:p w14:paraId="7F534AF0" w14:textId="179BF45D" w:rsidR="00E822D9" w:rsidRPr="00E822D9" w:rsidRDefault="003B17B4" w:rsidP="003B17B4">
      <w:pPr>
        <w:spacing w:line="400" w:lineRule="exact"/>
      </w:pPr>
      <w:r w:rsidRPr="005A5686">
        <w:rPr>
          <w:rFonts w:hint="eastAsia"/>
        </w:rPr>
        <w:t>1)</w:t>
      </w:r>
      <w:r w:rsidR="00E822D9" w:rsidRPr="00E822D9">
        <w:t>巨磁阻效应</w:t>
      </w:r>
      <w:r w:rsidR="00E822D9" w:rsidRPr="00E822D9">
        <w:t xml:space="preserve"> (GMR)</w:t>
      </w:r>
      <w:r w:rsidR="00E822D9" w:rsidRPr="00E822D9">
        <w:t>：是指磁性材料在受到外磁场作用时，其电阻率发生显著变化的现象。相比于普通磁阻效应，它的变化率高出</w:t>
      </w:r>
      <w:r w:rsidR="00E822D9" w:rsidRPr="00E822D9">
        <w:t>1-2</w:t>
      </w:r>
      <w:r w:rsidR="00E822D9" w:rsidRPr="00E822D9">
        <w:t>个数量级。</w:t>
      </w:r>
    </w:p>
    <w:p w14:paraId="396EC35D" w14:textId="6E95B6EA" w:rsidR="00E822D9" w:rsidRDefault="003B17B4" w:rsidP="003B17B4">
      <w:pPr>
        <w:spacing w:line="400" w:lineRule="exact"/>
      </w:pPr>
      <w:r w:rsidRPr="005A5686">
        <w:rPr>
          <w:rFonts w:hint="eastAsia"/>
        </w:rPr>
        <w:t>2)</w:t>
      </w:r>
      <w:r w:rsidR="00E822D9" w:rsidRPr="00E822D9">
        <w:t>结构特点：通常由纳米级的薄膜结构组成。核心是</w:t>
      </w:r>
      <w:r w:rsidR="00E822D9" w:rsidRPr="00E822D9">
        <w:t>“</w:t>
      </w:r>
      <w:r w:rsidR="00E822D9" w:rsidRPr="00E822D9">
        <w:t>磁性层</w:t>
      </w:r>
      <w:r w:rsidR="00E822D9" w:rsidRPr="00E822D9">
        <w:t xml:space="preserve"> - </w:t>
      </w:r>
      <w:r w:rsidR="00E822D9" w:rsidRPr="00E822D9">
        <w:t>非磁性金属层</w:t>
      </w:r>
      <w:r w:rsidR="00E822D9" w:rsidRPr="00E822D9">
        <w:t xml:space="preserve"> - </w:t>
      </w:r>
      <w:r w:rsidR="00E822D9" w:rsidRPr="00E822D9">
        <w:t>磁性层</w:t>
      </w:r>
      <w:r w:rsidR="00E822D9" w:rsidRPr="00E822D9">
        <w:t>”</w:t>
      </w:r>
      <w:r w:rsidR="00E822D9" w:rsidRPr="00E822D9">
        <w:t>的夹层结构（如多层膜或自旋阀）。其中非磁性层极薄，使得两侧磁性层的电子自旋状态产生耦合，从而对外磁场产生极高的敏感度。</w:t>
      </w:r>
    </w:p>
    <w:p w14:paraId="00C70269" w14:textId="77777777" w:rsidR="003B17B4" w:rsidRPr="00E822D9" w:rsidRDefault="003B17B4" w:rsidP="003B17B4">
      <w:pPr>
        <w:spacing w:line="400" w:lineRule="exact"/>
      </w:pPr>
    </w:p>
    <w:p w14:paraId="69498918" w14:textId="77777777" w:rsidR="00E822D9" w:rsidRPr="00E822D9" w:rsidRDefault="00E822D9" w:rsidP="00E822D9">
      <w:pPr>
        <w:spacing w:line="400" w:lineRule="exact"/>
      </w:pPr>
      <w:r w:rsidRPr="00E822D9">
        <w:t xml:space="preserve">2. </w:t>
      </w:r>
      <w:r w:rsidRPr="00E822D9">
        <w:t>如何确定地磁场水平方向？</w:t>
      </w:r>
    </w:p>
    <w:p w14:paraId="451D5468" w14:textId="1A092433" w:rsidR="00E822D9" w:rsidRDefault="00E822D9" w:rsidP="004F7A97">
      <w:pPr>
        <w:spacing w:line="400" w:lineRule="exact"/>
      </w:pPr>
      <w:r w:rsidRPr="00E822D9">
        <w:t>在励磁电流为</w:t>
      </w:r>
      <w:r w:rsidRPr="00E822D9">
        <w:t xml:space="preserve"> 0</w:t>
      </w:r>
      <w:r w:rsidRPr="00E822D9">
        <w:t>的情况下，旋转刻度盘。</w:t>
      </w:r>
    </w:p>
    <w:p w14:paraId="504EC4EF" w14:textId="08A08091" w:rsidR="00965172" w:rsidRPr="00E822D9" w:rsidRDefault="00965172" w:rsidP="00965172">
      <w:pPr>
        <w:spacing w:line="400" w:lineRule="exact"/>
      </w:pPr>
      <w:r w:rsidRPr="00E822D9">
        <w:t>当输出电压</w:t>
      </w:r>
      <w:r w:rsidRPr="00E822D9">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E822D9">
        <w:t xml:space="preserve"> </w:t>
      </w:r>
      <w:r w:rsidRPr="00E822D9">
        <w:t>达到正向最大值时，此时传感器的敏感轴指向地磁场水平分量的平行方向；</w:t>
      </w:r>
    </w:p>
    <w:p w14:paraId="507269B9" w14:textId="77777777" w:rsidR="00965172" w:rsidRPr="00E822D9" w:rsidRDefault="00965172" w:rsidP="004F7A97">
      <w:pPr>
        <w:spacing w:line="400" w:lineRule="exact"/>
      </w:pPr>
    </w:p>
    <w:p w14:paraId="4232075F" w14:textId="77777777" w:rsidR="00E822D9" w:rsidRPr="00E822D9" w:rsidRDefault="00E822D9" w:rsidP="00E822D9">
      <w:pPr>
        <w:spacing w:line="400" w:lineRule="exact"/>
      </w:pPr>
      <w:r w:rsidRPr="00E822D9">
        <w:t xml:space="preserve">3. </w:t>
      </w:r>
      <w:r w:rsidRPr="00E822D9">
        <w:t>若要用此装置测量本地的地磁场在水平方向的大小，该如何测量？</w:t>
      </w:r>
    </w:p>
    <w:p w14:paraId="1A8DEC89" w14:textId="6A81AAB7" w:rsidR="00E822D9" w:rsidRPr="00E822D9" w:rsidRDefault="00E822D9" w:rsidP="00E822D9">
      <w:pPr>
        <w:spacing w:line="400" w:lineRule="exact"/>
      </w:pPr>
      <w:r w:rsidRPr="00E822D9">
        <w:t>求出传感器的灵敏度</w:t>
      </w:r>
      <w:r w:rsidRPr="00E822D9">
        <w:t xml:space="preserve"> </w:t>
      </w:r>
      <m:oMath>
        <m:r>
          <w:rPr>
            <w:rFonts w:ascii="Cambria Math" w:hAnsi="Cambria Math"/>
          </w:rPr>
          <m:t>K</m:t>
        </m:r>
      </m:oMath>
      <w:r w:rsidRPr="00E822D9">
        <w:t xml:space="preserve"> (</w:t>
      </w:r>
      <w:r w:rsidRPr="00E822D9">
        <w:t>单位：</w:t>
      </w:r>
      <w:r w:rsidRPr="00E822D9">
        <w:t>mV/Gs)</w:t>
      </w:r>
      <w:r w:rsidRPr="00E822D9">
        <w:t>。</w:t>
      </w:r>
    </w:p>
    <w:p w14:paraId="51B7F585" w14:textId="662D20AE" w:rsidR="00E822D9" w:rsidRPr="00E822D9" w:rsidRDefault="00E822D9" w:rsidP="00E822D9">
      <w:pPr>
        <w:spacing w:line="400" w:lineRule="exact"/>
      </w:pPr>
      <w:r w:rsidRPr="00E822D9">
        <w:t>断开励磁电流，旋转传感器找到输出电压最大值</w:t>
      </w:r>
      <w:r w:rsidRPr="00E822D9">
        <w:t xml:space="preserve"> </w:t>
      </w:r>
      <m:oMath>
        <m:sSub>
          <m:sSubPr>
            <m:ctrlPr>
              <w:rPr>
                <w:rFonts w:ascii="Cambria Math" w:hAnsi="Cambria Math"/>
              </w:rPr>
            </m:ctrlPr>
          </m:sSubPr>
          <m:e>
            <m:r>
              <w:rPr>
                <w:rFonts w:ascii="Cambria Math" w:hAnsi="Cambria Math"/>
              </w:rPr>
              <m:t>U</m:t>
            </m:r>
          </m:e>
          <m:sub>
            <m:r>
              <w:rPr>
                <w:rFonts w:ascii="Cambria Math" w:hAnsi="Cambria Math"/>
              </w:rPr>
              <m:t>max</m:t>
            </m:r>
          </m:sub>
        </m:sSub>
      </m:oMath>
      <w:r w:rsidRPr="00E822D9">
        <w:t>。</w:t>
      </w:r>
    </w:p>
    <w:p w14:paraId="3989A03D" w14:textId="6B70C0CC" w:rsidR="00CF237A" w:rsidRPr="00E822D9" w:rsidRDefault="00965172" w:rsidP="00795C3D">
      <w:r>
        <w:rPr>
          <w:rFonts w:hint="eastAsia"/>
        </w:rPr>
        <w:t>用</w:t>
      </w:r>
      <m:oMath>
        <m:sSub>
          <m:sSubPr>
            <m:ctrlPr>
              <w:rPr>
                <w:rFonts w:ascii="Cambria Math" w:hAnsi="Cambria Math"/>
              </w:rPr>
            </m:ctrlPr>
          </m:sSubPr>
          <m:e>
            <m:r>
              <w:rPr>
                <w:rFonts w:ascii="Cambria Math" w:hAnsi="Cambria Math"/>
              </w:rPr>
              <m:t>B</m:t>
            </m:r>
          </m:e>
          <m:sub>
            <m:r>
              <m:rPr>
                <m:sty m:val="p"/>
              </m:rPr>
              <w:rPr>
                <w:rFonts w:ascii="Cambria Math" w:hAnsi="Cambria Math"/>
              </w:rPr>
              <m:t>地</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max</m:t>
            </m:r>
          </m:sub>
        </m:sSub>
        <m:r>
          <m:rPr>
            <m:lit/>
            <m:sty m:val="p"/>
          </m:rPr>
          <w:rPr>
            <w:rFonts w:ascii="Cambria Math" w:hAnsi="Cambria Math"/>
          </w:rPr>
          <m:t>/</m:t>
        </m:r>
        <m:r>
          <w:rPr>
            <w:rFonts w:ascii="Cambria Math" w:hAnsi="Cambria Math"/>
          </w:rPr>
          <m:t>K</m:t>
        </m:r>
        <m:r>
          <m:rPr>
            <m:sty m:val="p"/>
          </m:rPr>
          <w:rPr>
            <w:rFonts w:ascii="Cambria Math" w:hAnsi="Cambria Math"/>
          </w:rPr>
          <m:t xml:space="preserve"> </m:t>
        </m:r>
      </m:oMath>
      <w:r w:rsidR="00E822D9" w:rsidRPr="00E822D9">
        <w:t>即可算出地磁场水平分量的大小。</w:t>
      </w:r>
    </w:p>
    <w:p w14:paraId="5CFE2268" w14:textId="77777777" w:rsidR="00CF237A" w:rsidRPr="00E822D9" w:rsidRDefault="00CF237A">
      <w:pPr>
        <w:spacing w:line="400" w:lineRule="exact"/>
        <w:sectPr w:rsidR="00CF237A" w:rsidRPr="00E822D9">
          <w:headerReference w:type="first" r:id="rId20"/>
          <w:footerReference w:type="first" r:id="rId21"/>
          <w:pgSz w:w="11906" w:h="16838"/>
          <w:pgMar w:top="1440" w:right="1800" w:bottom="1440" w:left="1800" w:header="851" w:footer="992" w:gutter="0"/>
          <w:pgNumType w:start="1"/>
          <w:cols w:space="425"/>
          <w:titlePg/>
          <w:docGrid w:type="lines" w:linePitch="312"/>
        </w:sectPr>
      </w:pPr>
    </w:p>
    <w:p w14:paraId="1C7AC607" w14:textId="77777777" w:rsidR="00CF237A" w:rsidRDefault="00CF237A">
      <w:pPr>
        <w:framePr w:w="466" w:h="11551" w:hSpace="180" w:wrap="auto" w:vAnchor="text" w:hAnchor="page" w:x="561" w:y="221"/>
        <w:rPr>
          <w:rFonts w:ascii="宋体"/>
        </w:rPr>
      </w:pPr>
    </w:p>
    <w:p w14:paraId="2D0BB0A5" w14:textId="77777777" w:rsidR="00CF237A" w:rsidRDefault="00000000">
      <w:pPr>
        <w:framePr w:w="466" w:h="11551" w:hSpace="180" w:wrap="auto" w:vAnchor="text" w:hAnchor="page" w:x="561" w:y="221"/>
        <w:jc w:val="center"/>
        <w:rPr>
          <w:rFonts w:ascii="宋体"/>
        </w:rPr>
      </w:pPr>
      <w:r>
        <w:rPr>
          <w:rFonts w:ascii="宋体" w:hint="eastAsia"/>
        </w:rPr>
        <w:t>┊</w:t>
      </w:r>
    </w:p>
    <w:p w14:paraId="348462F6" w14:textId="77777777" w:rsidR="00CF237A" w:rsidRDefault="00000000">
      <w:pPr>
        <w:framePr w:w="466" w:h="11551" w:hSpace="180" w:wrap="auto" w:vAnchor="text" w:hAnchor="page" w:x="561" w:y="221"/>
        <w:jc w:val="center"/>
        <w:rPr>
          <w:rFonts w:ascii="宋体"/>
        </w:rPr>
      </w:pPr>
      <w:r>
        <w:rPr>
          <w:rFonts w:ascii="宋体" w:hint="eastAsia"/>
        </w:rPr>
        <w:t>┊</w:t>
      </w:r>
    </w:p>
    <w:p w14:paraId="55D559F9" w14:textId="77777777" w:rsidR="00CF237A" w:rsidRDefault="00000000">
      <w:pPr>
        <w:framePr w:w="466" w:h="11551" w:hSpace="180" w:wrap="auto" w:vAnchor="text" w:hAnchor="page" w:x="561" w:y="221"/>
        <w:jc w:val="center"/>
        <w:rPr>
          <w:rFonts w:ascii="宋体"/>
        </w:rPr>
      </w:pPr>
      <w:r>
        <w:rPr>
          <w:rFonts w:ascii="宋体" w:hint="eastAsia"/>
        </w:rPr>
        <w:t>┊</w:t>
      </w:r>
    </w:p>
    <w:p w14:paraId="74E980CB" w14:textId="77777777" w:rsidR="00CF237A" w:rsidRDefault="00000000">
      <w:pPr>
        <w:framePr w:w="466" w:h="11551" w:hSpace="180" w:wrap="auto" w:vAnchor="text" w:hAnchor="page" w:x="561" w:y="221"/>
        <w:jc w:val="center"/>
        <w:rPr>
          <w:rFonts w:ascii="宋体"/>
        </w:rPr>
      </w:pPr>
      <w:r>
        <w:rPr>
          <w:rFonts w:ascii="宋体" w:hint="eastAsia"/>
        </w:rPr>
        <w:t>┊</w:t>
      </w:r>
    </w:p>
    <w:p w14:paraId="3CFED5B2" w14:textId="77777777" w:rsidR="00CF237A" w:rsidRDefault="00000000">
      <w:pPr>
        <w:framePr w:w="466" w:h="11551" w:hSpace="180" w:wrap="auto" w:vAnchor="text" w:hAnchor="page" w:x="561" w:y="221"/>
        <w:jc w:val="center"/>
        <w:rPr>
          <w:rFonts w:ascii="宋体"/>
        </w:rPr>
      </w:pPr>
      <w:r>
        <w:rPr>
          <w:rFonts w:ascii="宋体" w:hint="eastAsia"/>
        </w:rPr>
        <w:t>┊</w:t>
      </w:r>
    </w:p>
    <w:p w14:paraId="1758E183" w14:textId="77777777" w:rsidR="00CF237A" w:rsidRDefault="00000000">
      <w:pPr>
        <w:framePr w:w="466" w:h="11551" w:hSpace="180" w:wrap="auto" w:vAnchor="text" w:hAnchor="page" w:x="561" w:y="221"/>
        <w:jc w:val="center"/>
        <w:rPr>
          <w:rFonts w:ascii="宋体"/>
        </w:rPr>
      </w:pPr>
      <w:r>
        <w:rPr>
          <w:rFonts w:ascii="宋体" w:hint="eastAsia"/>
        </w:rPr>
        <w:t>┊</w:t>
      </w:r>
    </w:p>
    <w:p w14:paraId="47D01BE2" w14:textId="77777777" w:rsidR="00CF237A" w:rsidRDefault="00000000">
      <w:pPr>
        <w:framePr w:w="466" w:h="11551" w:hSpace="180" w:wrap="auto" w:vAnchor="text" w:hAnchor="page" w:x="561" w:y="221"/>
        <w:jc w:val="center"/>
        <w:rPr>
          <w:rFonts w:ascii="宋体"/>
        </w:rPr>
      </w:pPr>
      <w:r>
        <w:rPr>
          <w:rFonts w:ascii="宋体" w:hint="eastAsia"/>
        </w:rPr>
        <w:t>┊</w:t>
      </w:r>
    </w:p>
    <w:p w14:paraId="15CA76E9" w14:textId="77777777" w:rsidR="00CF237A" w:rsidRDefault="00000000">
      <w:pPr>
        <w:framePr w:w="466" w:h="11551" w:hSpace="180" w:wrap="auto" w:vAnchor="text" w:hAnchor="page" w:x="561" w:y="221"/>
        <w:jc w:val="center"/>
        <w:rPr>
          <w:rFonts w:ascii="宋体"/>
        </w:rPr>
      </w:pPr>
      <w:r>
        <w:rPr>
          <w:rFonts w:ascii="宋体" w:hint="eastAsia"/>
        </w:rPr>
        <w:t>┊</w:t>
      </w:r>
    </w:p>
    <w:p w14:paraId="134078E7" w14:textId="77777777" w:rsidR="00CF237A" w:rsidRDefault="00000000">
      <w:pPr>
        <w:framePr w:w="466" w:h="11551" w:hSpace="180" w:wrap="auto" w:vAnchor="text" w:hAnchor="page" w:x="561" w:y="221"/>
        <w:jc w:val="center"/>
        <w:rPr>
          <w:rFonts w:ascii="宋体"/>
        </w:rPr>
      </w:pPr>
      <w:r>
        <w:rPr>
          <w:rFonts w:ascii="宋体" w:hint="eastAsia"/>
        </w:rPr>
        <w:t>┊</w:t>
      </w:r>
    </w:p>
    <w:p w14:paraId="2B6AE87F" w14:textId="77777777" w:rsidR="00CF237A" w:rsidRDefault="00000000">
      <w:pPr>
        <w:framePr w:w="466" w:h="11551" w:hSpace="180" w:wrap="auto" w:vAnchor="text" w:hAnchor="page" w:x="561" w:y="221"/>
        <w:jc w:val="center"/>
        <w:rPr>
          <w:rFonts w:ascii="宋体"/>
        </w:rPr>
      </w:pPr>
      <w:r>
        <w:rPr>
          <w:rFonts w:ascii="宋体" w:hint="eastAsia"/>
        </w:rPr>
        <w:t>┊</w:t>
      </w:r>
    </w:p>
    <w:p w14:paraId="3F661AEA" w14:textId="77777777" w:rsidR="00CF237A" w:rsidRDefault="00000000">
      <w:pPr>
        <w:framePr w:w="466" w:h="11551" w:hSpace="180" w:wrap="auto" w:vAnchor="text" w:hAnchor="page" w:x="561" w:y="221"/>
        <w:jc w:val="center"/>
      </w:pPr>
      <w:r>
        <w:rPr>
          <w:rFonts w:ascii="宋体" w:hint="eastAsia"/>
        </w:rPr>
        <w:t>┊</w:t>
      </w:r>
    </w:p>
    <w:p w14:paraId="4B23677C" w14:textId="77777777" w:rsidR="00CF237A" w:rsidRDefault="00000000">
      <w:pPr>
        <w:framePr w:w="466" w:h="11551" w:hSpace="180" w:wrap="auto" w:vAnchor="text" w:hAnchor="page" w:x="561" w:y="221"/>
        <w:jc w:val="center"/>
        <w:rPr>
          <w:rFonts w:ascii="宋体"/>
        </w:rPr>
      </w:pPr>
      <w:r>
        <w:rPr>
          <w:rFonts w:ascii="宋体" w:hint="eastAsia"/>
        </w:rPr>
        <w:t>┊</w:t>
      </w:r>
    </w:p>
    <w:p w14:paraId="2845F024" w14:textId="77777777" w:rsidR="00CF237A" w:rsidRDefault="00000000">
      <w:pPr>
        <w:framePr w:w="466" w:h="11551" w:hSpace="180" w:wrap="auto" w:vAnchor="text" w:hAnchor="page" w:x="561" w:y="221"/>
        <w:jc w:val="center"/>
        <w:rPr>
          <w:rFonts w:ascii="宋体"/>
        </w:rPr>
      </w:pPr>
      <w:r>
        <w:rPr>
          <w:rFonts w:ascii="宋体" w:hint="eastAsia"/>
        </w:rPr>
        <w:t>┊</w:t>
      </w:r>
    </w:p>
    <w:p w14:paraId="1E1A64BB" w14:textId="77777777" w:rsidR="00CF237A" w:rsidRDefault="00000000">
      <w:pPr>
        <w:framePr w:w="466" w:h="11551" w:hSpace="180" w:wrap="auto" w:vAnchor="text" w:hAnchor="page" w:x="561" w:y="221"/>
        <w:jc w:val="center"/>
        <w:rPr>
          <w:rFonts w:ascii="宋体"/>
        </w:rPr>
      </w:pPr>
      <w:r>
        <w:rPr>
          <w:rFonts w:ascii="宋体" w:hint="eastAsia"/>
        </w:rPr>
        <w:t>装</w:t>
      </w:r>
    </w:p>
    <w:p w14:paraId="759710A1" w14:textId="77777777" w:rsidR="00CF237A" w:rsidRDefault="00000000">
      <w:pPr>
        <w:framePr w:w="466" w:h="11551" w:hSpace="180" w:wrap="auto" w:vAnchor="text" w:hAnchor="page" w:x="561" w:y="221"/>
        <w:jc w:val="center"/>
        <w:rPr>
          <w:rFonts w:ascii="宋体"/>
        </w:rPr>
      </w:pPr>
      <w:r>
        <w:rPr>
          <w:rFonts w:ascii="宋体" w:hint="eastAsia"/>
        </w:rPr>
        <w:t>┊</w:t>
      </w:r>
    </w:p>
    <w:p w14:paraId="3F65E141" w14:textId="77777777" w:rsidR="00CF237A" w:rsidRDefault="00000000">
      <w:pPr>
        <w:framePr w:w="466" w:h="11551" w:hSpace="180" w:wrap="auto" w:vAnchor="text" w:hAnchor="page" w:x="561" w:y="221"/>
        <w:jc w:val="center"/>
        <w:rPr>
          <w:rFonts w:ascii="宋体"/>
        </w:rPr>
      </w:pPr>
      <w:r>
        <w:rPr>
          <w:rFonts w:ascii="宋体" w:hint="eastAsia"/>
        </w:rPr>
        <w:t>┊</w:t>
      </w:r>
    </w:p>
    <w:p w14:paraId="427F62B0" w14:textId="77777777" w:rsidR="00CF237A" w:rsidRDefault="00000000">
      <w:pPr>
        <w:framePr w:w="466" w:h="11551" w:hSpace="180" w:wrap="auto" w:vAnchor="text" w:hAnchor="page" w:x="561" w:y="221"/>
        <w:jc w:val="center"/>
        <w:rPr>
          <w:rFonts w:ascii="宋体"/>
        </w:rPr>
      </w:pPr>
      <w:r>
        <w:rPr>
          <w:rFonts w:ascii="宋体" w:hint="eastAsia"/>
        </w:rPr>
        <w:t>┊</w:t>
      </w:r>
    </w:p>
    <w:p w14:paraId="2BF9DF3E" w14:textId="77777777" w:rsidR="00CF237A" w:rsidRDefault="00000000">
      <w:pPr>
        <w:framePr w:w="466" w:h="11551" w:hSpace="180" w:wrap="auto" w:vAnchor="text" w:hAnchor="page" w:x="561" w:y="221"/>
        <w:jc w:val="center"/>
        <w:rPr>
          <w:rFonts w:ascii="宋体"/>
        </w:rPr>
      </w:pPr>
      <w:r>
        <w:rPr>
          <w:rFonts w:ascii="宋体" w:hint="eastAsia"/>
        </w:rPr>
        <w:t>┊</w:t>
      </w:r>
    </w:p>
    <w:p w14:paraId="2BF6172E" w14:textId="77777777" w:rsidR="00CF237A" w:rsidRDefault="00000000">
      <w:pPr>
        <w:framePr w:w="466" w:h="11551" w:hSpace="180" w:wrap="auto" w:vAnchor="text" w:hAnchor="page" w:x="561" w:y="221"/>
        <w:jc w:val="center"/>
        <w:rPr>
          <w:rFonts w:ascii="宋体"/>
        </w:rPr>
      </w:pPr>
      <w:r>
        <w:rPr>
          <w:rFonts w:ascii="宋体" w:hint="eastAsia"/>
        </w:rPr>
        <w:t>┊</w:t>
      </w:r>
    </w:p>
    <w:p w14:paraId="1AE40865" w14:textId="77777777" w:rsidR="00CF237A" w:rsidRDefault="00000000">
      <w:pPr>
        <w:framePr w:w="466" w:h="11551" w:hSpace="180" w:wrap="auto" w:vAnchor="text" w:hAnchor="page" w:x="561" w:y="221"/>
        <w:jc w:val="center"/>
        <w:rPr>
          <w:rFonts w:ascii="宋体"/>
        </w:rPr>
      </w:pPr>
      <w:r>
        <w:rPr>
          <w:rFonts w:ascii="宋体" w:hint="eastAsia"/>
        </w:rPr>
        <w:t>订</w:t>
      </w:r>
    </w:p>
    <w:p w14:paraId="3922C583" w14:textId="77777777" w:rsidR="00CF237A" w:rsidRDefault="00000000">
      <w:pPr>
        <w:framePr w:w="466" w:h="11551" w:hSpace="180" w:wrap="auto" w:vAnchor="text" w:hAnchor="page" w:x="561" w:y="221"/>
        <w:jc w:val="center"/>
        <w:rPr>
          <w:rFonts w:ascii="宋体"/>
        </w:rPr>
      </w:pPr>
      <w:r>
        <w:rPr>
          <w:rFonts w:ascii="宋体" w:hint="eastAsia"/>
        </w:rPr>
        <w:t>┊</w:t>
      </w:r>
    </w:p>
    <w:p w14:paraId="05FFFC9F" w14:textId="77777777" w:rsidR="00CF237A" w:rsidRDefault="00000000">
      <w:pPr>
        <w:framePr w:w="466" w:h="11551" w:hSpace="180" w:wrap="auto" w:vAnchor="text" w:hAnchor="page" w:x="561" w:y="221"/>
        <w:jc w:val="center"/>
        <w:rPr>
          <w:rFonts w:ascii="宋体"/>
        </w:rPr>
      </w:pPr>
      <w:r>
        <w:rPr>
          <w:rFonts w:ascii="宋体" w:hint="eastAsia"/>
        </w:rPr>
        <w:t>┊</w:t>
      </w:r>
    </w:p>
    <w:p w14:paraId="488B24EC" w14:textId="77777777" w:rsidR="00CF237A" w:rsidRDefault="00000000">
      <w:pPr>
        <w:framePr w:w="466" w:h="11551" w:hSpace="180" w:wrap="auto" w:vAnchor="text" w:hAnchor="page" w:x="561" w:y="221"/>
        <w:jc w:val="center"/>
        <w:rPr>
          <w:rFonts w:ascii="宋体"/>
        </w:rPr>
      </w:pPr>
      <w:r>
        <w:rPr>
          <w:rFonts w:ascii="宋体" w:hint="eastAsia"/>
        </w:rPr>
        <w:t>┊</w:t>
      </w:r>
    </w:p>
    <w:p w14:paraId="1D143E50" w14:textId="77777777" w:rsidR="00CF237A" w:rsidRDefault="00000000">
      <w:pPr>
        <w:framePr w:w="466" w:h="11551" w:hSpace="180" w:wrap="auto" w:vAnchor="text" w:hAnchor="page" w:x="561" w:y="221"/>
        <w:jc w:val="center"/>
        <w:rPr>
          <w:rFonts w:ascii="宋体"/>
        </w:rPr>
      </w:pPr>
      <w:r>
        <w:rPr>
          <w:rFonts w:ascii="宋体" w:hint="eastAsia"/>
        </w:rPr>
        <w:t>┊</w:t>
      </w:r>
    </w:p>
    <w:p w14:paraId="2CA74EF7" w14:textId="77777777" w:rsidR="00CF237A" w:rsidRDefault="00000000">
      <w:pPr>
        <w:framePr w:w="466" w:h="11551" w:hSpace="180" w:wrap="auto" w:vAnchor="text" w:hAnchor="page" w:x="561" w:y="221"/>
        <w:jc w:val="center"/>
        <w:rPr>
          <w:rFonts w:ascii="宋体"/>
        </w:rPr>
      </w:pPr>
      <w:r>
        <w:rPr>
          <w:rFonts w:ascii="宋体" w:hint="eastAsia"/>
        </w:rPr>
        <w:t>┊</w:t>
      </w:r>
    </w:p>
    <w:p w14:paraId="298D33A5" w14:textId="77777777" w:rsidR="00CF237A" w:rsidRDefault="00000000">
      <w:pPr>
        <w:framePr w:w="466" w:h="11551" w:hSpace="180" w:wrap="auto" w:vAnchor="text" w:hAnchor="page" w:x="561" w:y="221"/>
        <w:jc w:val="center"/>
        <w:rPr>
          <w:rFonts w:ascii="宋体"/>
        </w:rPr>
      </w:pPr>
      <w:r>
        <w:rPr>
          <w:rFonts w:ascii="宋体" w:hint="eastAsia"/>
        </w:rPr>
        <w:t>线</w:t>
      </w:r>
    </w:p>
    <w:p w14:paraId="29031995" w14:textId="77777777" w:rsidR="00CF237A" w:rsidRDefault="00000000">
      <w:pPr>
        <w:framePr w:w="466" w:h="11551" w:hSpace="180" w:wrap="auto" w:vAnchor="text" w:hAnchor="page" w:x="561" w:y="221"/>
        <w:jc w:val="center"/>
        <w:rPr>
          <w:rFonts w:ascii="宋体"/>
        </w:rPr>
      </w:pPr>
      <w:r>
        <w:rPr>
          <w:rFonts w:ascii="宋体" w:hint="eastAsia"/>
        </w:rPr>
        <w:t>┊</w:t>
      </w:r>
    </w:p>
    <w:p w14:paraId="76F93E65" w14:textId="77777777" w:rsidR="00CF237A" w:rsidRDefault="00000000">
      <w:pPr>
        <w:framePr w:w="466" w:h="11551" w:hSpace="180" w:wrap="auto" w:vAnchor="text" w:hAnchor="page" w:x="561" w:y="221"/>
        <w:jc w:val="center"/>
        <w:rPr>
          <w:rFonts w:ascii="宋体"/>
        </w:rPr>
      </w:pPr>
      <w:r>
        <w:rPr>
          <w:rFonts w:ascii="宋体" w:hint="eastAsia"/>
        </w:rPr>
        <w:t>┊</w:t>
      </w:r>
    </w:p>
    <w:p w14:paraId="52DB9DA7" w14:textId="77777777" w:rsidR="00CF237A" w:rsidRDefault="00000000">
      <w:pPr>
        <w:framePr w:w="466" w:h="11551" w:hSpace="180" w:wrap="auto" w:vAnchor="text" w:hAnchor="page" w:x="561" w:y="221"/>
        <w:jc w:val="center"/>
        <w:rPr>
          <w:rFonts w:ascii="宋体"/>
        </w:rPr>
      </w:pPr>
      <w:r>
        <w:rPr>
          <w:rFonts w:ascii="宋体" w:hint="eastAsia"/>
        </w:rPr>
        <w:t>┊</w:t>
      </w:r>
    </w:p>
    <w:p w14:paraId="4E3BFE56" w14:textId="77777777" w:rsidR="00CF237A" w:rsidRDefault="00000000">
      <w:pPr>
        <w:framePr w:w="466" w:h="11551" w:hSpace="180" w:wrap="auto" w:vAnchor="text" w:hAnchor="page" w:x="561" w:y="221"/>
        <w:jc w:val="center"/>
        <w:rPr>
          <w:rFonts w:ascii="宋体"/>
        </w:rPr>
      </w:pPr>
      <w:r>
        <w:rPr>
          <w:rFonts w:ascii="宋体" w:hint="eastAsia"/>
        </w:rPr>
        <w:t>┊</w:t>
      </w:r>
    </w:p>
    <w:p w14:paraId="6E990DF1" w14:textId="77777777" w:rsidR="00CF237A" w:rsidRDefault="00000000">
      <w:pPr>
        <w:framePr w:w="466" w:h="11551" w:hSpace="180" w:wrap="auto" w:vAnchor="text" w:hAnchor="page" w:x="561" w:y="221"/>
        <w:jc w:val="center"/>
        <w:rPr>
          <w:rFonts w:ascii="宋体"/>
        </w:rPr>
      </w:pPr>
      <w:r>
        <w:rPr>
          <w:rFonts w:ascii="宋体" w:hint="eastAsia"/>
        </w:rPr>
        <w:t>┊</w:t>
      </w:r>
    </w:p>
    <w:p w14:paraId="00B8DB8D" w14:textId="77777777" w:rsidR="00CF237A" w:rsidRDefault="00000000">
      <w:pPr>
        <w:framePr w:w="466" w:h="11551" w:hSpace="180" w:wrap="auto" w:vAnchor="text" w:hAnchor="page" w:x="561" w:y="221"/>
        <w:jc w:val="center"/>
        <w:rPr>
          <w:rFonts w:ascii="宋体"/>
        </w:rPr>
      </w:pPr>
      <w:r>
        <w:rPr>
          <w:rFonts w:ascii="宋体" w:hint="eastAsia"/>
        </w:rPr>
        <w:t>┊</w:t>
      </w:r>
    </w:p>
    <w:p w14:paraId="4ECB7395" w14:textId="77777777" w:rsidR="00CF237A" w:rsidRDefault="00000000">
      <w:pPr>
        <w:framePr w:w="466" w:h="11551" w:hSpace="180" w:wrap="auto" w:vAnchor="text" w:hAnchor="page" w:x="561" w:y="221"/>
        <w:jc w:val="center"/>
        <w:rPr>
          <w:rFonts w:ascii="宋体"/>
        </w:rPr>
      </w:pPr>
      <w:r>
        <w:rPr>
          <w:rFonts w:ascii="宋体" w:hint="eastAsia"/>
        </w:rPr>
        <w:t>┊</w:t>
      </w:r>
    </w:p>
    <w:p w14:paraId="6E1E0048" w14:textId="77777777" w:rsidR="00CF237A" w:rsidRDefault="00000000">
      <w:pPr>
        <w:framePr w:w="466" w:h="11551" w:hSpace="180" w:wrap="auto" w:vAnchor="text" w:hAnchor="page" w:x="561" w:y="221"/>
        <w:jc w:val="center"/>
        <w:rPr>
          <w:rFonts w:ascii="宋体"/>
        </w:rPr>
      </w:pPr>
      <w:r>
        <w:rPr>
          <w:rFonts w:ascii="宋体" w:hint="eastAsia"/>
        </w:rPr>
        <w:t>┊</w:t>
      </w:r>
    </w:p>
    <w:p w14:paraId="0FFDB7B4" w14:textId="77777777" w:rsidR="00CF237A" w:rsidRDefault="00000000">
      <w:pPr>
        <w:framePr w:w="466" w:h="11551" w:hSpace="180" w:wrap="auto" w:vAnchor="text" w:hAnchor="page" w:x="561" w:y="221"/>
        <w:jc w:val="center"/>
        <w:rPr>
          <w:rFonts w:ascii="宋体"/>
        </w:rPr>
      </w:pPr>
      <w:r>
        <w:rPr>
          <w:rFonts w:ascii="宋体" w:hint="eastAsia"/>
        </w:rPr>
        <w:t>┊</w:t>
      </w:r>
    </w:p>
    <w:p w14:paraId="137D3D73" w14:textId="77777777" w:rsidR="00CF237A" w:rsidRDefault="00000000">
      <w:pPr>
        <w:framePr w:w="466" w:h="11551" w:hSpace="180" w:wrap="auto" w:vAnchor="text" w:hAnchor="page" w:x="561" w:y="221"/>
        <w:jc w:val="center"/>
        <w:rPr>
          <w:rFonts w:ascii="宋体"/>
        </w:rPr>
      </w:pPr>
      <w:r>
        <w:rPr>
          <w:rFonts w:ascii="宋体" w:hint="eastAsia"/>
        </w:rPr>
        <w:t>┊</w:t>
      </w:r>
    </w:p>
    <w:p w14:paraId="46AB1C13" w14:textId="77777777" w:rsidR="00CF237A" w:rsidRDefault="00000000">
      <w:pPr>
        <w:framePr w:w="466" w:h="11551" w:hSpace="180" w:wrap="auto" w:vAnchor="text" w:hAnchor="page" w:x="561" w:y="221"/>
        <w:jc w:val="center"/>
        <w:rPr>
          <w:rFonts w:ascii="宋体"/>
        </w:rPr>
      </w:pPr>
      <w:r>
        <w:rPr>
          <w:rFonts w:ascii="宋体" w:hint="eastAsia"/>
        </w:rPr>
        <w:t>┊</w:t>
      </w:r>
    </w:p>
    <w:p w14:paraId="2D60E0B1" w14:textId="77777777" w:rsidR="00CF237A" w:rsidRDefault="00000000">
      <w:pPr>
        <w:framePr w:w="466" w:h="11551" w:hSpace="180" w:wrap="auto" w:vAnchor="text" w:hAnchor="page" w:x="561" w:y="221"/>
        <w:jc w:val="center"/>
        <w:rPr>
          <w:rFonts w:ascii="宋体"/>
        </w:rPr>
      </w:pPr>
      <w:r>
        <w:rPr>
          <w:rFonts w:ascii="宋体" w:hint="eastAsia"/>
        </w:rPr>
        <w:t>┊</w:t>
      </w:r>
    </w:p>
    <w:p w14:paraId="7898AD54" w14:textId="77777777" w:rsidR="00CF237A" w:rsidRDefault="00000000">
      <w:pPr>
        <w:framePr w:w="466" w:h="11551" w:hSpace="180" w:wrap="auto" w:vAnchor="text" w:hAnchor="page" w:x="561" w:y="221"/>
        <w:jc w:val="center"/>
      </w:pPr>
      <w:r>
        <w:rPr>
          <w:rFonts w:ascii="宋体" w:hint="eastAsia"/>
        </w:rPr>
        <w:t>┊</w:t>
      </w:r>
    </w:p>
    <w:p w14:paraId="143E7737" w14:textId="19123C85" w:rsidR="00CF237A" w:rsidRDefault="00EE67F0">
      <w:pPr>
        <w:spacing w:line="400" w:lineRule="exact"/>
      </w:pPr>
      <w:r>
        <w:rPr>
          <w:rFonts w:hint="eastAsia"/>
        </w:rPr>
        <w:t>（请将教师签字的实验数据记录单完整拍照粘贴至此处。）</w:t>
      </w:r>
    </w:p>
    <w:sectPr w:rsidR="00CF237A">
      <w:headerReference w:type="first" r:id="rId22"/>
      <w:footerReference w:type="first" r:id="rId23"/>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4945" w14:textId="77777777" w:rsidR="00521617" w:rsidRDefault="00521617">
      <w:r>
        <w:separator/>
      </w:r>
    </w:p>
  </w:endnote>
  <w:endnote w:type="continuationSeparator" w:id="0">
    <w:p w14:paraId="5EBEFFC4" w14:textId="77777777" w:rsidR="00521617" w:rsidRDefault="0052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5B91" w14:textId="77777777" w:rsidR="00CF237A"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4B2FB75F" w14:textId="77777777" w:rsidR="00CF237A" w:rsidRDefault="00CF237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58B5" w14:textId="77777777" w:rsidR="00CF237A"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125CF93D" w14:textId="77777777" w:rsidR="00CF237A" w:rsidRDefault="00CF237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9EA3" w14:textId="77777777" w:rsidR="00CF237A" w:rsidRDefault="00000000">
    <w:pPr>
      <w:pStyle w:val="a6"/>
      <w:jc w:val="center"/>
    </w:pPr>
    <w:r>
      <w:rPr>
        <w:rFonts w:hint="eastAsia"/>
      </w:rPr>
      <w:t>第</w:t>
    </w:r>
    <w:r>
      <w:rPr>
        <w:lang w:val="zh-CN"/>
      </w:rPr>
      <w:t xml:space="preserve"> </w:t>
    </w:r>
    <w:r>
      <w:rPr>
        <w:bCs/>
      </w:rPr>
      <w:fldChar w:fldCharType="begin"/>
    </w:r>
    <w:r>
      <w:rPr>
        <w:bCs/>
      </w:rPr>
      <w:instrText>PAGE</w:instrText>
    </w:r>
    <w:r>
      <w:rPr>
        <w:bCs/>
      </w:rPr>
      <w:fldChar w:fldCharType="separate"/>
    </w:r>
    <w:r>
      <w:rPr>
        <w:bCs/>
        <w:lang w:val="zh-CN"/>
      </w:rPr>
      <w:t>2</w:t>
    </w:r>
    <w:r>
      <w:rPr>
        <w:bCs/>
      </w:rPr>
      <w:fldChar w:fldCharType="end"/>
    </w:r>
    <w:r>
      <w:rPr>
        <w:lang w:val="zh-CN"/>
      </w:rPr>
      <w:t xml:space="preserve"> </w:t>
    </w:r>
    <w:r>
      <w:rPr>
        <w:rFonts w:hint="eastAsia"/>
        <w:lang w:val="zh-CN"/>
      </w:rPr>
      <w:t>页</w:t>
    </w:r>
    <w:r>
      <w:rPr>
        <w:lang w:val="zh-CN"/>
      </w:rPr>
      <w:t xml:space="preserve"> </w:t>
    </w:r>
    <w:r>
      <w:rPr>
        <w:rFonts w:hint="eastAsia"/>
        <w:lang w:val="zh-CN"/>
      </w:rPr>
      <w:t>共</w:t>
    </w:r>
    <w:r>
      <w:rPr>
        <w:lang w:val="zh-CN"/>
      </w:rPr>
      <w:t xml:space="preserve"> </w:t>
    </w:r>
    <w:r>
      <w:rPr>
        <w:rFonts w:hint="eastAsia"/>
        <w:bCs/>
      </w:rPr>
      <w:t>2</w:t>
    </w:r>
    <w:r>
      <w:rPr>
        <w:bCs/>
      </w:rPr>
      <w:t xml:space="preserve"> </w:t>
    </w:r>
    <w:r>
      <w:rPr>
        <w:rFonts w:hint="eastAsia"/>
        <w:bCs/>
      </w:rPr>
      <w:t>页</w:t>
    </w:r>
  </w:p>
  <w:p w14:paraId="6E8CAC87" w14:textId="77777777" w:rsidR="00CF237A" w:rsidRDefault="00CF237A">
    <w:pPr>
      <w:pStyle w:val="a6"/>
    </w:pPr>
  </w:p>
  <w:p w14:paraId="25C3A4AA" w14:textId="77777777" w:rsidR="00CF237A" w:rsidRDefault="00000000">
    <w:pPr>
      <w:pStyle w:val="a6"/>
    </w:pPr>
    <w:r>
      <w:rPr>
        <w:rFonts w:hint="eastAsia"/>
      </w:rPr>
      <w:t>说明：实验目的、实验原理及实验内容为预习报告内容。</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EED3" w14:textId="77777777" w:rsidR="00CF237A" w:rsidRDefault="00000000">
    <w:pPr>
      <w:pStyle w:val="a6"/>
      <w:jc w:val="center"/>
      <w:rPr>
        <w:rFonts w:ascii="宋体" w:hAnsi="宋体" w:hint="eastAsia"/>
      </w:rPr>
    </w:pPr>
    <w:r>
      <w:rPr>
        <w:rFonts w:ascii="宋体" w:hAnsi="宋体" w:hint="eastAsia"/>
      </w:rPr>
      <w:t>第</w:t>
    </w:r>
    <w:r>
      <w:rPr>
        <w:rFonts w:ascii="宋体" w:hAnsi="宋体"/>
        <w:lang w:val="zh-CN"/>
      </w:rPr>
      <w:t xml:space="preserve"> </w:t>
    </w:r>
    <w:r>
      <w:rPr>
        <w:rFonts w:ascii="宋体" w:hAnsi="宋体" w:hint="eastAsia"/>
        <w:bCs/>
      </w:rPr>
      <w:t>2</w:t>
    </w:r>
    <w:r>
      <w:rPr>
        <w:rFonts w:ascii="宋体" w:hAnsi="宋体"/>
        <w:lang w:val="zh-CN"/>
      </w:rPr>
      <w:t xml:space="preserve"> </w:t>
    </w:r>
    <w:r>
      <w:rPr>
        <w:rFonts w:ascii="宋体" w:hAnsi="宋体" w:hint="eastAsia"/>
        <w:lang w:val="zh-CN"/>
      </w:rPr>
      <w:t>页</w:t>
    </w:r>
    <w:r>
      <w:rPr>
        <w:rFonts w:ascii="宋体" w:hAnsi="宋体"/>
        <w:lang w:val="zh-CN"/>
      </w:rPr>
      <w:t xml:space="preserve"> </w:t>
    </w:r>
    <w:r>
      <w:rPr>
        <w:rFonts w:ascii="宋体" w:hAnsi="宋体" w:hint="eastAsia"/>
        <w:lang w:val="zh-CN"/>
      </w:rPr>
      <w:t>共</w:t>
    </w:r>
    <w:r>
      <w:rPr>
        <w:rFonts w:ascii="宋体" w:hAnsi="宋体"/>
        <w:lang w:val="zh-CN"/>
      </w:rPr>
      <w:t xml:space="preserve"> </w:t>
    </w:r>
    <w:r>
      <w:rPr>
        <w:rFonts w:ascii="宋体" w:hAnsi="宋体" w:hint="eastAsia"/>
      </w:rPr>
      <w:t>2</w:t>
    </w:r>
    <w:r>
      <w:rPr>
        <w:rFonts w:ascii="宋体" w:hAnsi="宋体"/>
        <w:bCs/>
      </w:rPr>
      <w:t xml:space="preserve"> </w:t>
    </w:r>
    <w:r>
      <w:rPr>
        <w:rFonts w:ascii="宋体" w:hAnsi="宋体" w:hint="eastAsia"/>
        <w:bCs/>
      </w:rPr>
      <w:t>页</w:t>
    </w:r>
  </w:p>
  <w:p w14:paraId="7D80E4E6" w14:textId="77777777" w:rsidR="00CF237A" w:rsidRDefault="00CF237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B501" w14:textId="77777777" w:rsidR="00521617" w:rsidRDefault="00521617">
      <w:r>
        <w:separator/>
      </w:r>
    </w:p>
  </w:footnote>
  <w:footnote w:type="continuationSeparator" w:id="0">
    <w:p w14:paraId="0C78B34D" w14:textId="77777777" w:rsidR="00521617" w:rsidRDefault="00521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02B4" w14:textId="77777777" w:rsidR="00CF237A" w:rsidRDefault="00000000">
    <w:pPr>
      <w:pStyle w:val="a7"/>
      <w:jc w:val="right"/>
      <w:rPr>
        <w:rFonts w:ascii="仿宋" w:eastAsia="仿宋" w:hAnsi="仿宋" w:hint="eastAsia"/>
      </w:rPr>
    </w:pPr>
    <w:r>
      <w:rPr>
        <w:rFonts w:ascii="仿宋" w:eastAsia="仿宋" w:hAnsi="仿宋" w:hint="eastAsia"/>
      </w:rPr>
      <w:t>实验名称，组号，姓名，同组人员姓名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7248" w14:textId="77777777" w:rsidR="00CF237A" w:rsidRDefault="00CF237A"/>
  <w:p w14:paraId="4781F186" w14:textId="77777777" w:rsidR="00CF237A" w:rsidRDefault="00CF23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3B54" w14:textId="77777777" w:rsidR="00CF237A" w:rsidRDefault="00000000">
    <w:pPr>
      <w:pStyle w:val="a7"/>
    </w:pPr>
    <w:r>
      <w:rPr>
        <w:rFonts w:hint="eastAsia"/>
      </w:rPr>
      <w:t>原始数据记录单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23"/>
    <w:multiLevelType w:val="multilevel"/>
    <w:tmpl w:val="A9E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47564"/>
    <w:multiLevelType w:val="hybridMultilevel"/>
    <w:tmpl w:val="814253AE"/>
    <w:lvl w:ilvl="0" w:tplc="3EB63F94">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17AEF"/>
    <w:multiLevelType w:val="hybridMultilevel"/>
    <w:tmpl w:val="DBC4856E"/>
    <w:lvl w:ilvl="0" w:tplc="F1840F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552C69"/>
    <w:multiLevelType w:val="multilevel"/>
    <w:tmpl w:val="D2F21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21299"/>
    <w:multiLevelType w:val="multilevel"/>
    <w:tmpl w:val="4D680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65F42"/>
    <w:multiLevelType w:val="multilevel"/>
    <w:tmpl w:val="5222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81C37"/>
    <w:multiLevelType w:val="multilevel"/>
    <w:tmpl w:val="325AF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F5628"/>
    <w:multiLevelType w:val="multilevel"/>
    <w:tmpl w:val="F33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4128B"/>
    <w:multiLevelType w:val="multilevel"/>
    <w:tmpl w:val="11DC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535AAD"/>
    <w:multiLevelType w:val="multilevel"/>
    <w:tmpl w:val="C3DE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C5D25"/>
    <w:multiLevelType w:val="multilevel"/>
    <w:tmpl w:val="1D70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81BAE"/>
    <w:multiLevelType w:val="multilevel"/>
    <w:tmpl w:val="224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B22C7"/>
    <w:multiLevelType w:val="multilevel"/>
    <w:tmpl w:val="B33E0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7157B"/>
    <w:multiLevelType w:val="multilevel"/>
    <w:tmpl w:val="9DE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23082">
    <w:abstractNumId w:val="1"/>
  </w:num>
  <w:num w:numId="2" w16cid:durableId="1439639316">
    <w:abstractNumId w:val="0"/>
  </w:num>
  <w:num w:numId="3" w16cid:durableId="1813670616">
    <w:abstractNumId w:val="9"/>
  </w:num>
  <w:num w:numId="4" w16cid:durableId="538203767">
    <w:abstractNumId w:val="5"/>
  </w:num>
  <w:num w:numId="5" w16cid:durableId="304824940">
    <w:abstractNumId w:val="2"/>
  </w:num>
  <w:num w:numId="6" w16cid:durableId="495803017">
    <w:abstractNumId w:val="3"/>
  </w:num>
  <w:num w:numId="7" w16cid:durableId="822892274">
    <w:abstractNumId w:val="12"/>
  </w:num>
  <w:num w:numId="8" w16cid:durableId="1764909181">
    <w:abstractNumId w:val="7"/>
  </w:num>
  <w:num w:numId="9" w16cid:durableId="2061778917">
    <w:abstractNumId w:val="11"/>
  </w:num>
  <w:num w:numId="10" w16cid:durableId="1172374553">
    <w:abstractNumId w:val="10"/>
  </w:num>
  <w:num w:numId="11" w16cid:durableId="1769496196">
    <w:abstractNumId w:val="8"/>
  </w:num>
  <w:num w:numId="12" w16cid:durableId="731347163">
    <w:abstractNumId w:val="13"/>
  </w:num>
  <w:num w:numId="13" w16cid:durableId="60494469">
    <w:abstractNumId w:val="6"/>
  </w:num>
  <w:num w:numId="14" w16cid:durableId="1667782028">
    <w:abstractNumId w:val="4"/>
  </w:num>
  <w:num w:numId="15" w16cid:durableId="157793567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A0"/>
    <w:rsid w:val="00001532"/>
    <w:rsid w:val="00001E4B"/>
    <w:rsid w:val="00002FB2"/>
    <w:rsid w:val="00003094"/>
    <w:rsid w:val="0000721C"/>
    <w:rsid w:val="000122E2"/>
    <w:rsid w:val="00013C7C"/>
    <w:rsid w:val="00013DD8"/>
    <w:rsid w:val="00027372"/>
    <w:rsid w:val="00027BAA"/>
    <w:rsid w:val="0003275B"/>
    <w:rsid w:val="00041A19"/>
    <w:rsid w:val="00043B70"/>
    <w:rsid w:val="00046C7B"/>
    <w:rsid w:val="00047410"/>
    <w:rsid w:val="00047F82"/>
    <w:rsid w:val="0005168B"/>
    <w:rsid w:val="00063FC9"/>
    <w:rsid w:val="00064929"/>
    <w:rsid w:val="00065F9B"/>
    <w:rsid w:val="00066819"/>
    <w:rsid w:val="000752D8"/>
    <w:rsid w:val="00080FAE"/>
    <w:rsid w:val="00085B02"/>
    <w:rsid w:val="000A0CA4"/>
    <w:rsid w:val="000B0BEA"/>
    <w:rsid w:val="000B149D"/>
    <w:rsid w:val="000C21A1"/>
    <w:rsid w:val="000D2CF9"/>
    <w:rsid w:val="000D4561"/>
    <w:rsid w:val="000D6FA1"/>
    <w:rsid w:val="000E24A3"/>
    <w:rsid w:val="001002D4"/>
    <w:rsid w:val="00103111"/>
    <w:rsid w:val="00103416"/>
    <w:rsid w:val="00107AE5"/>
    <w:rsid w:val="00114401"/>
    <w:rsid w:val="0011736A"/>
    <w:rsid w:val="00121149"/>
    <w:rsid w:val="001229A7"/>
    <w:rsid w:val="0012640C"/>
    <w:rsid w:val="00126D82"/>
    <w:rsid w:val="00130997"/>
    <w:rsid w:val="00140797"/>
    <w:rsid w:val="0014156A"/>
    <w:rsid w:val="00144419"/>
    <w:rsid w:val="00144AD3"/>
    <w:rsid w:val="00145905"/>
    <w:rsid w:val="00152187"/>
    <w:rsid w:val="001571E7"/>
    <w:rsid w:val="00164C14"/>
    <w:rsid w:val="00166D86"/>
    <w:rsid w:val="00173E29"/>
    <w:rsid w:val="0018190C"/>
    <w:rsid w:val="00184693"/>
    <w:rsid w:val="00184802"/>
    <w:rsid w:val="00185F6F"/>
    <w:rsid w:val="001A1A51"/>
    <w:rsid w:val="001A3DA3"/>
    <w:rsid w:val="001A4603"/>
    <w:rsid w:val="001A7874"/>
    <w:rsid w:val="001B0E96"/>
    <w:rsid w:val="001B2A88"/>
    <w:rsid w:val="001B4B4A"/>
    <w:rsid w:val="001B59EA"/>
    <w:rsid w:val="001C0F44"/>
    <w:rsid w:val="001C1588"/>
    <w:rsid w:val="001C47C0"/>
    <w:rsid w:val="001D2FA3"/>
    <w:rsid w:val="001D4768"/>
    <w:rsid w:val="001D647D"/>
    <w:rsid w:val="001E3C38"/>
    <w:rsid w:val="001F4B4E"/>
    <w:rsid w:val="001F597F"/>
    <w:rsid w:val="001F5AEC"/>
    <w:rsid w:val="002007EE"/>
    <w:rsid w:val="00206269"/>
    <w:rsid w:val="00210B6B"/>
    <w:rsid w:val="002163A0"/>
    <w:rsid w:val="00222D6E"/>
    <w:rsid w:val="002278FE"/>
    <w:rsid w:val="00227A6A"/>
    <w:rsid w:val="002351E3"/>
    <w:rsid w:val="00235240"/>
    <w:rsid w:val="00235891"/>
    <w:rsid w:val="00236708"/>
    <w:rsid w:val="00242B48"/>
    <w:rsid w:val="0024335E"/>
    <w:rsid w:val="0025071E"/>
    <w:rsid w:val="00255E6B"/>
    <w:rsid w:val="002612A1"/>
    <w:rsid w:val="002622A0"/>
    <w:rsid w:val="002625F8"/>
    <w:rsid w:val="00264D3A"/>
    <w:rsid w:val="00267052"/>
    <w:rsid w:val="0027204D"/>
    <w:rsid w:val="002756E5"/>
    <w:rsid w:val="0028053E"/>
    <w:rsid w:val="00280A73"/>
    <w:rsid w:val="002860FD"/>
    <w:rsid w:val="002867B6"/>
    <w:rsid w:val="00292553"/>
    <w:rsid w:val="00296DAC"/>
    <w:rsid w:val="002A1029"/>
    <w:rsid w:val="002A1F6B"/>
    <w:rsid w:val="002A52A3"/>
    <w:rsid w:val="002A7F86"/>
    <w:rsid w:val="002B5A26"/>
    <w:rsid w:val="002B5C67"/>
    <w:rsid w:val="002B7DF6"/>
    <w:rsid w:val="002C1473"/>
    <w:rsid w:val="002C1ECD"/>
    <w:rsid w:val="002C3BE5"/>
    <w:rsid w:val="002C47D0"/>
    <w:rsid w:val="002D235B"/>
    <w:rsid w:val="002E1356"/>
    <w:rsid w:val="002E5538"/>
    <w:rsid w:val="002F04F0"/>
    <w:rsid w:val="002F13EE"/>
    <w:rsid w:val="002F5AC8"/>
    <w:rsid w:val="002F60F1"/>
    <w:rsid w:val="00301A05"/>
    <w:rsid w:val="00303204"/>
    <w:rsid w:val="00305B06"/>
    <w:rsid w:val="0031066E"/>
    <w:rsid w:val="003110C9"/>
    <w:rsid w:val="00312995"/>
    <w:rsid w:val="00312E7A"/>
    <w:rsid w:val="00321070"/>
    <w:rsid w:val="00323677"/>
    <w:rsid w:val="00324F74"/>
    <w:rsid w:val="00335306"/>
    <w:rsid w:val="0034039E"/>
    <w:rsid w:val="003420AB"/>
    <w:rsid w:val="00342457"/>
    <w:rsid w:val="00343655"/>
    <w:rsid w:val="0035042D"/>
    <w:rsid w:val="00352B5E"/>
    <w:rsid w:val="0036142B"/>
    <w:rsid w:val="00366D02"/>
    <w:rsid w:val="00367E9B"/>
    <w:rsid w:val="0037097F"/>
    <w:rsid w:val="0037286E"/>
    <w:rsid w:val="003877B8"/>
    <w:rsid w:val="00392D94"/>
    <w:rsid w:val="00395C7A"/>
    <w:rsid w:val="003B10F4"/>
    <w:rsid w:val="003B17B4"/>
    <w:rsid w:val="003B4664"/>
    <w:rsid w:val="003B602A"/>
    <w:rsid w:val="003C0113"/>
    <w:rsid w:val="003C2673"/>
    <w:rsid w:val="003C340D"/>
    <w:rsid w:val="003D1AF2"/>
    <w:rsid w:val="003D3660"/>
    <w:rsid w:val="003D5A3E"/>
    <w:rsid w:val="003E13E5"/>
    <w:rsid w:val="00404469"/>
    <w:rsid w:val="00406206"/>
    <w:rsid w:val="00410034"/>
    <w:rsid w:val="004146C5"/>
    <w:rsid w:val="0041654E"/>
    <w:rsid w:val="00417F48"/>
    <w:rsid w:val="004219FC"/>
    <w:rsid w:val="00440A54"/>
    <w:rsid w:val="00442CDE"/>
    <w:rsid w:val="00451050"/>
    <w:rsid w:val="00463DA7"/>
    <w:rsid w:val="00471C6E"/>
    <w:rsid w:val="00486E14"/>
    <w:rsid w:val="00496274"/>
    <w:rsid w:val="004A14B9"/>
    <w:rsid w:val="004A70A6"/>
    <w:rsid w:val="004A710E"/>
    <w:rsid w:val="004B7171"/>
    <w:rsid w:val="004C0F0B"/>
    <w:rsid w:val="004C1622"/>
    <w:rsid w:val="004C3858"/>
    <w:rsid w:val="004C3A1A"/>
    <w:rsid w:val="004D3DA7"/>
    <w:rsid w:val="004F11AE"/>
    <w:rsid w:val="004F1456"/>
    <w:rsid w:val="004F2B88"/>
    <w:rsid w:val="004F3523"/>
    <w:rsid w:val="004F7A97"/>
    <w:rsid w:val="00500D4F"/>
    <w:rsid w:val="00516A6C"/>
    <w:rsid w:val="00521617"/>
    <w:rsid w:val="00522D5C"/>
    <w:rsid w:val="00524A4C"/>
    <w:rsid w:val="005344BE"/>
    <w:rsid w:val="005401F1"/>
    <w:rsid w:val="0054058F"/>
    <w:rsid w:val="00544EE9"/>
    <w:rsid w:val="00546798"/>
    <w:rsid w:val="005542B6"/>
    <w:rsid w:val="00556EE9"/>
    <w:rsid w:val="005666B4"/>
    <w:rsid w:val="00576E07"/>
    <w:rsid w:val="00582AE3"/>
    <w:rsid w:val="00583EC1"/>
    <w:rsid w:val="00586FA3"/>
    <w:rsid w:val="0059468C"/>
    <w:rsid w:val="0059528C"/>
    <w:rsid w:val="005A4E71"/>
    <w:rsid w:val="005A5686"/>
    <w:rsid w:val="005B0CED"/>
    <w:rsid w:val="005C2D67"/>
    <w:rsid w:val="005C513D"/>
    <w:rsid w:val="005C5C6D"/>
    <w:rsid w:val="005D5F0F"/>
    <w:rsid w:val="005D68BB"/>
    <w:rsid w:val="005E09C7"/>
    <w:rsid w:val="005F1A3E"/>
    <w:rsid w:val="005F1B89"/>
    <w:rsid w:val="00602BD1"/>
    <w:rsid w:val="006038E4"/>
    <w:rsid w:val="00605433"/>
    <w:rsid w:val="0061230C"/>
    <w:rsid w:val="00616026"/>
    <w:rsid w:val="00617A45"/>
    <w:rsid w:val="006265B4"/>
    <w:rsid w:val="00626D78"/>
    <w:rsid w:val="006314FD"/>
    <w:rsid w:val="006340C7"/>
    <w:rsid w:val="006375A0"/>
    <w:rsid w:val="00640D57"/>
    <w:rsid w:val="00644EDF"/>
    <w:rsid w:val="00645C42"/>
    <w:rsid w:val="00647A67"/>
    <w:rsid w:val="00652B17"/>
    <w:rsid w:val="0065754D"/>
    <w:rsid w:val="00660A50"/>
    <w:rsid w:val="00661945"/>
    <w:rsid w:val="006768D1"/>
    <w:rsid w:val="00683B8B"/>
    <w:rsid w:val="00685598"/>
    <w:rsid w:val="0068643E"/>
    <w:rsid w:val="0069041B"/>
    <w:rsid w:val="0069115B"/>
    <w:rsid w:val="00691679"/>
    <w:rsid w:val="00691691"/>
    <w:rsid w:val="0069499C"/>
    <w:rsid w:val="0069580A"/>
    <w:rsid w:val="006972E6"/>
    <w:rsid w:val="006A76F4"/>
    <w:rsid w:val="006B269E"/>
    <w:rsid w:val="006B44B5"/>
    <w:rsid w:val="006B63C8"/>
    <w:rsid w:val="006B65F4"/>
    <w:rsid w:val="006C7D8A"/>
    <w:rsid w:val="006E261A"/>
    <w:rsid w:val="006E3068"/>
    <w:rsid w:val="006E34FF"/>
    <w:rsid w:val="006E4AB3"/>
    <w:rsid w:val="006E70C8"/>
    <w:rsid w:val="006F37CC"/>
    <w:rsid w:val="006F3E7B"/>
    <w:rsid w:val="006F42F1"/>
    <w:rsid w:val="006F59C3"/>
    <w:rsid w:val="00701050"/>
    <w:rsid w:val="00716A9F"/>
    <w:rsid w:val="00721C80"/>
    <w:rsid w:val="0072253A"/>
    <w:rsid w:val="00725D2B"/>
    <w:rsid w:val="00730476"/>
    <w:rsid w:val="00733933"/>
    <w:rsid w:val="00734EE1"/>
    <w:rsid w:val="007456C1"/>
    <w:rsid w:val="007516FD"/>
    <w:rsid w:val="00751C1B"/>
    <w:rsid w:val="00764FFB"/>
    <w:rsid w:val="007714C4"/>
    <w:rsid w:val="0077394D"/>
    <w:rsid w:val="007761C5"/>
    <w:rsid w:val="0078049A"/>
    <w:rsid w:val="00781A44"/>
    <w:rsid w:val="00795C3D"/>
    <w:rsid w:val="00797012"/>
    <w:rsid w:val="007A4826"/>
    <w:rsid w:val="007A7DB9"/>
    <w:rsid w:val="007B1D10"/>
    <w:rsid w:val="007B2E3F"/>
    <w:rsid w:val="007B3CC9"/>
    <w:rsid w:val="007C452C"/>
    <w:rsid w:val="007C4C5A"/>
    <w:rsid w:val="007C5C17"/>
    <w:rsid w:val="007C6CD0"/>
    <w:rsid w:val="007E19A4"/>
    <w:rsid w:val="007F67DE"/>
    <w:rsid w:val="007F7FAC"/>
    <w:rsid w:val="008011E2"/>
    <w:rsid w:val="0080306E"/>
    <w:rsid w:val="00803DF4"/>
    <w:rsid w:val="00820029"/>
    <w:rsid w:val="008203CC"/>
    <w:rsid w:val="00824256"/>
    <w:rsid w:val="00826B25"/>
    <w:rsid w:val="008327EA"/>
    <w:rsid w:val="00836622"/>
    <w:rsid w:val="0084308D"/>
    <w:rsid w:val="00844C3B"/>
    <w:rsid w:val="00845480"/>
    <w:rsid w:val="00850A2E"/>
    <w:rsid w:val="008603C3"/>
    <w:rsid w:val="008717B1"/>
    <w:rsid w:val="008818B1"/>
    <w:rsid w:val="00883825"/>
    <w:rsid w:val="008873F3"/>
    <w:rsid w:val="00892AD0"/>
    <w:rsid w:val="008934B9"/>
    <w:rsid w:val="00894044"/>
    <w:rsid w:val="008959B5"/>
    <w:rsid w:val="008A1693"/>
    <w:rsid w:val="008A3455"/>
    <w:rsid w:val="008A58AB"/>
    <w:rsid w:val="008A642B"/>
    <w:rsid w:val="008B06E7"/>
    <w:rsid w:val="008D0334"/>
    <w:rsid w:val="008D24EF"/>
    <w:rsid w:val="008D260F"/>
    <w:rsid w:val="008D2857"/>
    <w:rsid w:val="008D29A0"/>
    <w:rsid w:val="008D414F"/>
    <w:rsid w:val="008F37C4"/>
    <w:rsid w:val="008F668A"/>
    <w:rsid w:val="008F7345"/>
    <w:rsid w:val="00905C59"/>
    <w:rsid w:val="00906278"/>
    <w:rsid w:val="00910B95"/>
    <w:rsid w:val="00910E41"/>
    <w:rsid w:val="00913306"/>
    <w:rsid w:val="00914BDA"/>
    <w:rsid w:val="009167EB"/>
    <w:rsid w:val="00921B3D"/>
    <w:rsid w:val="0093053F"/>
    <w:rsid w:val="009323E6"/>
    <w:rsid w:val="00934085"/>
    <w:rsid w:val="00935621"/>
    <w:rsid w:val="00940D74"/>
    <w:rsid w:val="0094310D"/>
    <w:rsid w:val="00954EFC"/>
    <w:rsid w:val="00963712"/>
    <w:rsid w:val="009641EA"/>
    <w:rsid w:val="00965172"/>
    <w:rsid w:val="0097318A"/>
    <w:rsid w:val="009759D1"/>
    <w:rsid w:val="009774C9"/>
    <w:rsid w:val="00995CA8"/>
    <w:rsid w:val="00996EA9"/>
    <w:rsid w:val="009970FE"/>
    <w:rsid w:val="009972F2"/>
    <w:rsid w:val="00997A95"/>
    <w:rsid w:val="009A0197"/>
    <w:rsid w:val="009A3E95"/>
    <w:rsid w:val="009A48C6"/>
    <w:rsid w:val="009A4DAE"/>
    <w:rsid w:val="009B029E"/>
    <w:rsid w:val="009B5B5B"/>
    <w:rsid w:val="009B642B"/>
    <w:rsid w:val="009C02DE"/>
    <w:rsid w:val="009D0259"/>
    <w:rsid w:val="009D53AD"/>
    <w:rsid w:val="009E1B88"/>
    <w:rsid w:val="009E3811"/>
    <w:rsid w:val="009E3838"/>
    <w:rsid w:val="009F159F"/>
    <w:rsid w:val="009F2269"/>
    <w:rsid w:val="00A120BB"/>
    <w:rsid w:val="00A23748"/>
    <w:rsid w:val="00A243C4"/>
    <w:rsid w:val="00A27C09"/>
    <w:rsid w:val="00A339FC"/>
    <w:rsid w:val="00A33FAD"/>
    <w:rsid w:val="00A3406F"/>
    <w:rsid w:val="00A41129"/>
    <w:rsid w:val="00A43E0F"/>
    <w:rsid w:val="00A52469"/>
    <w:rsid w:val="00A53543"/>
    <w:rsid w:val="00A53B3A"/>
    <w:rsid w:val="00A54202"/>
    <w:rsid w:val="00A62BE8"/>
    <w:rsid w:val="00A674B5"/>
    <w:rsid w:val="00A75AD3"/>
    <w:rsid w:val="00A77799"/>
    <w:rsid w:val="00A817D9"/>
    <w:rsid w:val="00A943F3"/>
    <w:rsid w:val="00A945E2"/>
    <w:rsid w:val="00A9702A"/>
    <w:rsid w:val="00AA0E12"/>
    <w:rsid w:val="00AA2070"/>
    <w:rsid w:val="00AB73F8"/>
    <w:rsid w:val="00AB7A52"/>
    <w:rsid w:val="00AB7E4F"/>
    <w:rsid w:val="00AC57B6"/>
    <w:rsid w:val="00AC7C73"/>
    <w:rsid w:val="00AD6884"/>
    <w:rsid w:val="00AD7338"/>
    <w:rsid w:val="00AE3F05"/>
    <w:rsid w:val="00AE5FFA"/>
    <w:rsid w:val="00AF264F"/>
    <w:rsid w:val="00AF7932"/>
    <w:rsid w:val="00B0646D"/>
    <w:rsid w:val="00B07790"/>
    <w:rsid w:val="00B133AC"/>
    <w:rsid w:val="00B20365"/>
    <w:rsid w:val="00B218EF"/>
    <w:rsid w:val="00B22345"/>
    <w:rsid w:val="00B2629B"/>
    <w:rsid w:val="00B268B0"/>
    <w:rsid w:val="00B27705"/>
    <w:rsid w:val="00B309B2"/>
    <w:rsid w:val="00B32D08"/>
    <w:rsid w:val="00B406C4"/>
    <w:rsid w:val="00B4073B"/>
    <w:rsid w:val="00B52F45"/>
    <w:rsid w:val="00B56DC0"/>
    <w:rsid w:val="00B60038"/>
    <w:rsid w:val="00B602DF"/>
    <w:rsid w:val="00B76C76"/>
    <w:rsid w:val="00B7750A"/>
    <w:rsid w:val="00B84963"/>
    <w:rsid w:val="00B93F84"/>
    <w:rsid w:val="00B96B94"/>
    <w:rsid w:val="00BA0DFD"/>
    <w:rsid w:val="00BB135D"/>
    <w:rsid w:val="00BB5DAB"/>
    <w:rsid w:val="00BC0FEF"/>
    <w:rsid w:val="00BC5EE3"/>
    <w:rsid w:val="00BC6479"/>
    <w:rsid w:val="00BC72A2"/>
    <w:rsid w:val="00BE0196"/>
    <w:rsid w:val="00BE11DC"/>
    <w:rsid w:val="00BE2B64"/>
    <w:rsid w:val="00BE4338"/>
    <w:rsid w:val="00BE4CFE"/>
    <w:rsid w:val="00BE7F11"/>
    <w:rsid w:val="00BF630D"/>
    <w:rsid w:val="00BF65A4"/>
    <w:rsid w:val="00BF667C"/>
    <w:rsid w:val="00C0353D"/>
    <w:rsid w:val="00C134AA"/>
    <w:rsid w:val="00C233AB"/>
    <w:rsid w:val="00C339B2"/>
    <w:rsid w:val="00C37B1D"/>
    <w:rsid w:val="00C46A28"/>
    <w:rsid w:val="00C47290"/>
    <w:rsid w:val="00C50721"/>
    <w:rsid w:val="00C67BD3"/>
    <w:rsid w:val="00C716F6"/>
    <w:rsid w:val="00C72B4C"/>
    <w:rsid w:val="00C74CAD"/>
    <w:rsid w:val="00C7512A"/>
    <w:rsid w:val="00C8467A"/>
    <w:rsid w:val="00C87C1D"/>
    <w:rsid w:val="00C924DC"/>
    <w:rsid w:val="00CA2B45"/>
    <w:rsid w:val="00CA403F"/>
    <w:rsid w:val="00CB3B17"/>
    <w:rsid w:val="00CB46F5"/>
    <w:rsid w:val="00CB5316"/>
    <w:rsid w:val="00CC48A7"/>
    <w:rsid w:val="00CD224A"/>
    <w:rsid w:val="00CE410D"/>
    <w:rsid w:val="00CE44B9"/>
    <w:rsid w:val="00CE4E72"/>
    <w:rsid w:val="00CF237A"/>
    <w:rsid w:val="00CF33CD"/>
    <w:rsid w:val="00CF5F19"/>
    <w:rsid w:val="00CF7C96"/>
    <w:rsid w:val="00D02756"/>
    <w:rsid w:val="00D030B2"/>
    <w:rsid w:val="00D050D1"/>
    <w:rsid w:val="00D05BD2"/>
    <w:rsid w:val="00D06C9C"/>
    <w:rsid w:val="00D07811"/>
    <w:rsid w:val="00D220DB"/>
    <w:rsid w:val="00D3199A"/>
    <w:rsid w:val="00D32170"/>
    <w:rsid w:val="00D35C90"/>
    <w:rsid w:val="00D41634"/>
    <w:rsid w:val="00D507CB"/>
    <w:rsid w:val="00D529C7"/>
    <w:rsid w:val="00D53BFD"/>
    <w:rsid w:val="00D57A8C"/>
    <w:rsid w:val="00D62959"/>
    <w:rsid w:val="00D62A8D"/>
    <w:rsid w:val="00D65DD6"/>
    <w:rsid w:val="00D6657D"/>
    <w:rsid w:val="00D708E2"/>
    <w:rsid w:val="00D71642"/>
    <w:rsid w:val="00D87C13"/>
    <w:rsid w:val="00D95368"/>
    <w:rsid w:val="00DA0198"/>
    <w:rsid w:val="00DA0443"/>
    <w:rsid w:val="00DA56F7"/>
    <w:rsid w:val="00DC348A"/>
    <w:rsid w:val="00DD2A83"/>
    <w:rsid w:val="00DD5603"/>
    <w:rsid w:val="00DF08A1"/>
    <w:rsid w:val="00E0403D"/>
    <w:rsid w:val="00E04EBB"/>
    <w:rsid w:val="00E06940"/>
    <w:rsid w:val="00E11EB1"/>
    <w:rsid w:val="00E25502"/>
    <w:rsid w:val="00E2728D"/>
    <w:rsid w:val="00E316E4"/>
    <w:rsid w:val="00E32784"/>
    <w:rsid w:val="00E36548"/>
    <w:rsid w:val="00E37E2F"/>
    <w:rsid w:val="00E37F33"/>
    <w:rsid w:val="00E422B6"/>
    <w:rsid w:val="00E437CF"/>
    <w:rsid w:val="00E4453F"/>
    <w:rsid w:val="00E500F9"/>
    <w:rsid w:val="00E50AFB"/>
    <w:rsid w:val="00E55A70"/>
    <w:rsid w:val="00E6264B"/>
    <w:rsid w:val="00E676F1"/>
    <w:rsid w:val="00E73A94"/>
    <w:rsid w:val="00E75B34"/>
    <w:rsid w:val="00E7682F"/>
    <w:rsid w:val="00E82100"/>
    <w:rsid w:val="00E822D9"/>
    <w:rsid w:val="00E839CC"/>
    <w:rsid w:val="00E87654"/>
    <w:rsid w:val="00EB4C15"/>
    <w:rsid w:val="00EB546C"/>
    <w:rsid w:val="00EB6884"/>
    <w:rsid w:val="00EB7D6B"/>
    <w:rsid w:val="00EC339C"/>
    <w:rsid w:val="00ED353D"/>
    <w:rsid w:val="00ED46CB"/>
    <w:rsid w:val="00EE67F0"/>
    <w:rsid w:val="00EF0CAF"/>
    <w:rsid w:val="00EF48AA"/>
    <w:rsid w:val="00EF534F"/>
    <w:rsid w:val="00EF57F5"/>
    <w:rsid w:val="00F05898"/>
    <w:rsid w:val="00F05D89"/>
    <w:rsid w:val="00F104E4"/>
    <w:rsid w:val="00F107FF"/>
    <w:rsid w:val="00F117F8"/>
    <w:rsid w:val="00F121A6"/>
    <w:rsid w:val="00F24691"/>
    <w:rsid w:val="00F266E2"/>
    <w:rsid w:val="00F330ED"/>
    <w:rsid w:val="00F42995"/>
    <w:rsid w:val="00F433BF"/>
    <w:rsid w:val="00F54B33"/>
    <w:rsid w:val="00F619F8"/>
    <w:rsid w:val="00F61EC6"/>
    <w:rsid w:val="00F623B5"/>
    <w:rsid w:val="00F649E9"/>
    <w:rsid w:val="00F655BC"/>
    <w:rsid w:val="00F67AAD"/>
    <w:rsid w:val="00F70FD0"/>
    <w:rsid w:val="00F7765C"/>
    <w:rsid w:val="00F818E5"/>
    <w:rsid w:val="00F8465B"/>
    <w:rsid w:val="00F92564"/>
    <w:rsid w:val="00F946BA"/>
    <w:rsid w:val="00F94F58"/>
    <w:rsid w:val="00F96562"/>
    <w:rsid w:val="00F96605"/>
    <w:rsid w:val="00FA1548"/>
    <w:rsid w:val="00FB38E6"/>
    <w:rsid w:val="00FB5794"/>
    <w:rsid w:val="00FC5195"/>
    <w:rsid w:val="00FD0A08"/>
    <w:rsid w:val="00FD24C6"/>
    <w:rsid w:val="00FD3234"/>
    <w:rsid w:val="00FD471A"/>
    <w:rsid w:val="00FE4C48"/>
    <w:rsid w:val="00FE72B1"/>
    <w:rsid w:val="00FF0078"/>
    <w:rsid w:val="00FF2735"/>
    <w:rsid w:val="0953550F"/>
    <w:rsid w:val="22CD2506"/>
    <w:rsid w:val="3AE13267"/>
    <w:rsid w:val="4CAF24FB"/>
    <w:rsid w:val="5FC37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DA1D"/>
  <w15:docId w15:val="{BE95503B-A37F-4764-8162-A11976A1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jc w:val="center"/>
    </w:pPr>
    <w:rPr>
      <w:b/>
      <w:bCs/>
      <w:sz w:val="24"/>
    </w:rPr>
  </w:style>
  <w:style w:type="paragraph" w:styleId="a4">
    <w:name w:val="Balloon Text"/>
    <w:basedOn w:val="a"/>
    <w:link w:val="a5"/>
    <w:uiPriority w:val="99"/>
    <w:semiHidden/>
    <w:unhideWhenUsed/>
    <w:qFormat/>
    <w:rPr>
      <w:sz w:val="18"/>
      <w:szCs w:val="18"/>
    </w:rPr>
  </w:style>
  <w:style w:type="paragraph" w:styleId="a6">
    <w:name w:val="footer"/>
    <w:basedOn w:val="a"/>
    <w:link w:val="1"/>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5">
    <w:name w:val="批注框文本 字符"/>
    <w:link w:val="a4"/>
    <w:uiPriority w:val="99"/>
    <w:semiHidden/>
    <w:qFormat/>
    <w:rPr>
      <w:rFonts w:ascii="Times New Roman" w:eastAsia="宋体" w:hAnsi="Times New Roman" w:cs="Times New Roman"/>
      <w:sz w:val="18"/>
      <w:szCs w:val="18"/>
    </w:rPr>
  </w:style>
  <w:style w:type="character" w:customStyle="1" w:styleId="a8">
    <w:name w:val="页眉 字符"/>
    <w:link w:val="a7"/>
    <w:uiPriority w:val="99"/>
    <w:qFormat/>
    <w:rPr>
      <w:rFonts w:ascii="Times New Roman" w:eastAsia="宋体" w:hAnsi="Times New Roman" w:cs="Times New Roman"/>
      <w:sz w:val="18"/>
      <w:szCs w:val="18"/>
    </w:rPr>
  </w:style>
  <w:style w:type="character" w:customStyle="1" w:styleId="1">
    <w:name w:val="页脚 字符1"/>
    <w:link w:val="a6"/>
    <w:uiPriority w:val="99"/>
    <w:qFormat/>
    <w:rPr>
      <w:rFonts w:ascii="Times New Roman" w:eastAsia="宋体" w:hAnsi="Times New Roman" w:cs="Times New Roman"/>
      <w:sz w:val="18"/>
      <w:szCs w:val="18"/>
    </w:rPr>
  </w:style>
  <w:style w:type="character" w:customStyle="1" w:styleId="a9">
    <w:name w:val="页脚 字符"/>
    <w:uiPriority w:val="99"/>
    <w:qFormat/>
  </w:style>
  <w:style w:type="paragraph" w:styleId="aa">
    <w:name w:val="List Paragraph"/>
    <w:basedOn w:val="a"/>
    <w:uiPriority w:val="99"/>
    <w:unhideWhenUsed/>
    <w:rsid w:val="00164C14"/>
    <w:pPr>
      <w:ind w:firstLineChars="200" w:firstLine="420"/>
    </w:pPr>
  </w:style>
  <w:style w:type="character" w:styleId="ab">
    <w:name w:val="Placeholder Text"/>
    <w:basedOn w:val="a0"/>
    <w:uiPriority w:val="99"/>
    <w:unhideWhenUsed/>
    <w:rsid w:val="001229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zi\Desktop\&#26032;&#24314;%20Microsoft%20Excel%20&#24037;&#20316;&#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izi\Desktop\&#26032;&#24314;%20Microsoft%20Excel%20&#24037;&#20316;&#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izi\Desktop\&#26032;&#24314;%20Microsoft%20Excel%20&#24037;&#20316;&#3492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4973230758100106"/>
                  <c:y val="4.5460621770104827E-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16.66 x - 6.52 </a:t>
                    </a:r>
                    <a:br>
                      <a:rPr lang="en-US" altLang="zh-CN" baseline="0"/>
                    </a:br>
                    <a:r>
                      <a:rPr lang="en-US" altLang="zh-CN" baseline="0"/>
                      <a:t>R² = 0.998 </a:t>
                    </a:r>
                    <a:endParaRPr lang="en-US" altLang="zh-CN"/>
                  </a:p>
                </c:rich>
              </c:tx>
              <c:numFmt formatCode="#,##0.000_);[Red]\(#,##0.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ltLang="zh-CN"/>
                </a:p>
              </c:txPr>
            </c:trendlineLbl>
          </c:trendline>
          <c:xVal>
            <c:numRef>
              <c:f>Sheet1!$C$17:$C$27</c:f>
              <c:numCache>
                <c:formatCode>0.00_ </c:formatCode>
                <c:ptCount val="11"/>
                <c:pt idx="0">
                  <c:v>0</c:v>
                </c:pt>
                <c:pt idx="1">
                  <c:v>1.35</c:v>
                </c:pt>
                <c:pt idx="2">
                  <c:v>2.7</c:v>
                </c:pt>
                <c:pt idx="3">
                  <c:v>4.05</c:v>
                </c:pt>
                <c:pt idx="4">
                  <c:v>5.4</c:v>
                </c:pt>
                <c:pt idx="5">
                  <c:v>6.75</c:v>
                </c:pt>
                <c:pt idx="6">
                  <c:v>8.1</c:v>
                </c:pt>
                <c:pt idx="7">
                  <c:v>9.4499999999999993</c:v>
                </c:pt>
                <c:pt idx="8" formatCode="General">
                  <c:v>10.8</c:v>
                </c:pt>
                <c:pt idx="9" formatCode="General">
                  <c:v>12.2</c:v>
                </c:pt>
                <c:pt idx="10" formatCode="General">
                  <c:v>13.5</c:v>
                </c:pt>
              </c:numCache>
            </c:numRef>
          </c:xVal>
          <c:yVal>
            <c:numRef>
              <c:f>Sheet1!$D$17:$D$27</c:f>
              <c:numCache>
                <c:formatCode>0.0_ </c:formatCode>
                <c:ptCount val="11"/>
                <c:pt idx="0">
                  <c:v>0</c:v>
                </c:pt>
                <c:pt idx="1">
                  <c:v>17</c:v>
                </c:pt>
                <c:pt idx="2">
                  <c:v>36.1</c:v>
                </c:pt>
                <c:pt idx="3">
                  <c:v>57.7</c:v>
                </c:pt>
                <c:pt idx="4">
                  <c:v>79.400000000000006</c:v>
                </c:pt>
                <c:pt idx="5">
                  <c:v>103.3</c:v>
                </c:pt>
                <c:pt idx="6">
                  <c:v>127.6</c:v>
                </c:pt>
                <c:pt idx="7">
                  <c:v>151.6</c:v>
                </c:pt>
                <c:pt idx="8">
                  <c:v>175.1</c:v>
                </c:pt>
                <c:pt idx="9">
                  <c:v>198.6</c:v>
                </c:pt>
                <c:pt idx="10">
                  <c:v>219.5</c:v>
                </c:pt>
              </c:numCache>
            </c:numRef>
          </c:yVal>
          <c:smooth val="0"/>
          <c:extLst>
            <c:ext xmlns:c15="http://schemas.microsoft.com/office/drawing/2012/chart" uri="{02D57815-91ED-43cb-92C2-25804820EDAC}">
              <c15:filteredSeriesTitle>
                <c15:tx>
                  <c:strRef>
                    <c:extLst>
                      <c:ext uri="{02D57815-91ED-43cb-92C2-25804820EDAC}">
                        <c15:formulaRef>
                          <c15:sqref>Sheet1!$D$16</c15:sqref>
                        </c15:formulaRef>
                      </c:ext>
                    </c:extLst>
                    <c:strCache>
                      <c:ptCount val="1"/>
                      <c:pt idx="0">
                        <c:v>传感器输出电压 Uo (mV)</c:v>
                      </c:pt>
                    </c:strCache>
                  </c:strRef>
                </c15:tx>
              </c15:filteredSeriesTitle>
            </c:ext>
            <c:ext xmlns:c16="http://schemas.microsoft.com/office/drawing/2014/chart" uri="{C3380CC4-5D6E-409C-BE32-E72D297353CC}">
              <c16:uniqueId val="{00000002-5774-454B-8D8E-B7D8306C228A}"/>
            </c:ext>
          </c:extLst>
        </c:ser>
        <c:dLbls>
          <c:dLblPos val="t"/>
          <c:showLegendKey val="0"/>
          <c:showVal val="1"/>
          <c:showCatName val="0"/>
          <c:showSerName val="0"/>
          <c:showPercent val="0"/>
          <c:showBubbleSize val="0"/>
        </c:dLbls>
        <c:axId val="323424831"/>
        <c:axId val="323426271"/>
      </c:scatterChart>
      <c:valAx>
        <c:axId val="3234248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1000" b="1" i="0" u="none" strike="noStrike" baseline="0">
                    <a:effectLst/>
                  </a:rPr>
                  <a:t>线圈磁感应强度 </a:t>
                </a:r>
                <a:r>
                  <a:rPr lang="en-US" altLang="zh-CN" sz="1000" b="1" i="0" u="none" strike="noStrike" baseline="0">
                    <a:effectLst/>
                  </a:rPr>
                  <a:t>B (Gs)</a:t>
                </a:r>
                <a:r>
                  <a:rPr lang="en-US" altLang="zh-CN" sz="1000" b="0" i="0" u="none" strike="noStrike" baseline="0">
                    <a:effectLst/>
                  </a:rPr>
                  <a:t> </a:t>
                </a:r>
                <a:endParaRPr lang="zh-CN" altLang="en-US"/>
              </a:p>
            </c:rich>
          </c:tx>
          <c:layout>
            <c:manualLayout>
              <c:xMode val="edge"/>
              <c:yMode val="edge"/>
              <c:x val="0.44121062992125987"/>
              <c:y val="0.8724537037037035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_ "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3426271"/>
        <c:crosses val="autoZero"/>
        <c:crossBetween val="midCat"/>
      </c:valAx>
      <c:valAx>
        <c:axId val="323426271"/>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zh-CN" altLang="en-US" sz="1000" b="1" i="0" u="none" strike="noStrike" kern="1200" baseline="0">
                    <a:solidFill>
                      <a:sysClr val="windowText" lastClr="000000">
                        <a:lumMod val="65000"/>
                        <a:lumOff val="35000"/>
                      </a:sysClr>
                    </a:solidFill>
                    <a:effectLst/>
                    <a:latin typeface="+mn-lt"/>
                    <a:ea typeface="+mn-ea"/>
                    <a:cs typeface="+mn-cs"/>
                  </a:defRPr>
                </a:pPr>
                <a:r>
                  <a:rPr lang="zh-CN" altLang="en-US" sz="1000" b="1" i="0" u="none" strike="noStrike" kern="1200" baseline="0">
                    <a:solidFill>
                      <a:sysClr val="windowText" lastClr="000000">
                        <a:lumMod val="65000"/>
                        <a:lumOff val="35000"/>
                      </a:sysClr>
                    </a:solidFill>
                    <a:effectLst/>
                    <a:latin typeface="+mn-lt"/>
                    <a:ea typeface="+mn-ea"/>
                    <a:cs typeface="+mn-cs"/>
                  </a:rPr>
                  <a:t>传感器输出电压 Uo (mV)</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zh-CN" altLang="en-US" sz="1000" b="1" i="0" u="none" strike="noStrike" kern="1200" baseline="0">
                  <a:solidFill>
                    <a:sysClr val="windowText" lastClr="000000">
                      <a:lumMod val="65000"/>
                      <a:lumOff val="35000"/>
                    </a:sysClr>
                  </a:solidFill>
                  <a:effectLst/>
                  <a:latin typeface="+mn-lt"/>
                  <a:ea typeface="+mn-ea"/>
                  <a:cs typeface="+mn-cs"/>
                </a:defRPr>
              </a:pPr>
              <a:endParaRPr lang="zh-CN"/>
            </a:p>
          </c:txPr>
        </c:title>
        <c:numFmt formatCode="0.0_ "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3424831"/>
        <c:crossesAt val="0"/>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Sheet1!$J$1</c:f>
              <c:strCache>
                <c:ptCount val="1"/>
                <c:pt idx="0">
                  <c:v>输出电压 U₁ (mV)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9.1974190726159227E-2"/>
                  <c:y val="-4.6296296296296294E-3"/>
                </c:manualLayout>
              </c:layout>
              <c:numFmt formatCode="#,##0.000_);[Red]\(#,##0.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Sheet1!$I$2:$I$20</c:f>
              <c:numCache>
                <c:formatCode>0.000_ </c:formatCode>
                <c:ptCount val="19"/>
                <c:pt idx="0">
                  <c:v>1</c:v>
                </c:pt>
                <c:pt idx="1">
                  <c:v>0.99619469809174555</c:v>
                </c:pt>
                <c:pt idx="2">
                  <c:v>0.98480775301220802</c:v>
                </c:pt>
                <c:pt idx="3">
                  <c:v>0.96592582628906831</c:v>
                </c:pt>
                <c:pt idx="4">
                  <c:v>0.93969262078590843</c:v>
                </c:pt>
                <c:pt idx="5">
                  <c:v>0.90630778703664994</c:v>
                </c:pt>
                <c:pt idx="6">
                  <c:v>0.86602540378443871</c:v>
                </c:pt>
                <c:pt idx="7">
                  <c:v>0.8191520442889918</c:v>
                </c:pt>
                <c:pt idx="8">
                  <c:v>0.76604444311897801</c:v>
                </c:pt>
                <c:pt idx="9">
                  <c:v>0.70710678118654757</c:v>
                </c:pt>
                <c:pt idx="10">
                  <c:v>0.64278760968653936</c:v>
                </c:pt>
                <c:pt idx="11">
                  <c:v>0.57357643635104616</c:v>
                </c:pt>
                <c:pt idx="12">
                  <c:v>0.50000000000000011</c:v>
                </c:pt>
                <c:pt idx="13">
                  <c:v>0.42261826174069944</c:v>
                </c:pt>
                <c:pt idx="14">
                  <c:v>0.34202014332566882</c:v>
                </c:pt>
                <c:pt idx="15">
                  <c:v>0.25881904510252074</c:v>
                </c:pt>
                <c:pt idx="16">
                  <c:v>0.17364817766693041</c:v>
                </c:pt>
                <c:pt idx="17">
                  <c:v>8.7155742747658138E-2</c:v>
                </c:pt>
                <c:pt idx="18">
                  <c:v>6.1257422745431001E-17</c:v>
                </c:pt>
              </c:numCache>
            </c:numRef>
          </c:xVal>
          <c:yVal>
            <c:numRef>
              <c:f>Sheet1!$J$2:$J$20</c:f>
              <c:numCache>
                <c:formatCode>General</c:formatCode>
                <c:ptCount val="19"/>
                <c:pt idx="0">
                  <c:v>144.80000000000001</c:v>
                </c:pt>
                <c:pt idx="1">
                  <c:v>144.6</c:v>
                </c:pt>
                <c:pt idx="2">
                  <c:v>143.1</c:v>
                </c:pt>
                <c:pt idx="3">
                  <c:v>139.30000000000001</c:v>
                </c:pt>
                <c:pt idx="4">
                  <c:v>135.30000000000001</c:v>
                </c:pt>
                <c:pt idx="5">
                  <c:v>130.69999999999999</c:v>
                </c:pt>
                <c:pt idx="6">
                  <c:v>124.5</c:v>
                </c:pt>
                <c:pt idx="7">
                  <c:v>117</c:v>
                </c:pt>
                <c:pt idx="8">
                  <c:v>108.6</c:v>
                </c:pt>
                <c:pt idx="9">
                  <c:v>98.3</c:v>
                </c:pt>
                <c:pt idx="10">
                  <c:v>88.6</c:v>
                </c:pt>
                <c:pt idx="11">
                  <c:v>77.900000000000006</c:v>
                </c:pt>
                <c:pt idx="12">
                  <c:v>65.900000000000006</c:v>
                </c:pt>
                <c:pt idx="13">
                  <c:v>54.2</c:v>
                </c:pt>
                <c:pt idx="14">
                  <c:v>42.3</c:v>
                </c:pt>
                <c:pt idx="15">
                  <c:v>30.8</c:v>
                </c:pt>
                <c:pt idx="16">
                  <c:v>18.899999999999999</c:v>
                </c:pt>
                <c:pt idx="17">
                  <c:v>8</c:v>
                </c:pt>
                <c:pt idx="18">
                  <c:v>-2.9</c:v>
                </c:pt>
              </c:numCache>
            </c:numRef>
          </c:yVal>
          <c:smooth val="0"/>
          <c:extLst>
            <c:ext xmlns:c16="http://schemas.microsoft.com/office/drawing/2014/chart" uri="{C3380CC4-5D6E-409C-BE32-E72D297353CC}">
              <c16:uniqueId val="{00000002-B871-4447-91D1-B241F5F147D6}"/>
            </c:ext>
          </c:extLst>
        </c:ser>
        <c:dLbls>
          <c:showLegendKey val="0"/>
          <c:showVal val="0"/>
          <c:showCatName val="0"/>
          <c:showSerName val="0"/>
          <c:showPercent val="0"/>
          <c:showBubbleSize val="0"/>
        </c:dLbls>
        <c:axId val="321951823"/>
        <c:axId val="321950383"/>
      </c:scatterChart>
      <c:valAx>
        <c:axId val="3219518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1000" b="1" i="0" u="none" strike="noStrike" baseline="0">
                    <a:effectLst/>
                  </a:rPr>
                  <a:t>余弦值</a:t>
                </a:r>
                <a:r>
                  <a:rPr lang="en-US" altLang="zh-CN" sz="1000" b="1" i="0" u="none" strike="noStrike" baseline="0">
                    <a:effectLst/>
                  </a:rPr>
                  <a:t>cos</a:t>
                </a:r>
                <a:r>
                  <a:rPr lang="el-GR" altLang="zh-CN" sz="1000" b="1" i="0" u="none" strike="noStrike" baseline="0">
                    <a:effectLst/>
                  </a:rPr>
                  <a:t>θ</a:t>
                </a:r>
                <a:r>
                  <a:rPr lang="el-GR" altLang="zh-CN" sz="1000" b="0" i="0" u="none" strike="noStrike" baseline="0">
                    <a:effectLst/>
                  </a:rPr>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1950383"/>
        <c:crosses val="autoZero"/>
        <c:crossBetween val="midCat"/>
      </c:valAx>
      <c:valAx>
        <c:axId val="3219503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1000" b="1" i="0" u="none" strike="noStrike" baseline="0">
                    <a:effectLst/>
                  </a:rPr>
                  <a:t>输出电压 </a:t>
                </a:r>
                <a:r>
                  <a:rPr lang="en-US" altLang="zh-CN" sz="1000" b="1" i="0" u="none" strike="noStrike" baseline="0">
                    <a:effectLst/>
                  </a:rPr>
                  <a:t>U₁ (mV)</a:t>
                </a:r>
                <a:r>
                  <a:rPr lang="en-US" altLang="zh-CN" sz="1000" b="0" i="0" u="none" strike="noStrike" baseline="0">
                    <a:effectLst/>
                  </a:rPr>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195182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Sheet1!$D$1</c:f>
              <c:strCache>
                <c:ptCount val="1"/>
                <c:pt idx="0">
                  <c:v>工作电压 5.003V 输出电压 (mV)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114005415271366"/>
                  <c:y val="9.9639795333844677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16.66x - 6.52</a:t>
                    </a:r>
                    <a:br>
                      <a:rPr lang="en-US" altLang="zh-CN" baseline="0"/>
                    </a:br>
                    <a:r>
                      <a:rPr lang="en-US" altLang="zh-CN" baseline="0"/>
                      <a:t>R² = 0.998</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ltLang="zh-CN"/>
                </a:p>
              </c:txPr>
            </c:trendlineLbl>
          </c:trendline>
          <c:xVal>
            <c:numRef>
              <c:f>Sheet1!$C$2:$C$12</c:f>
              <c:numCache>
                <c:formatCode>0.00_ </c:formatCode>
                <c:ptCount val="11"/>
                <c:pt idx="0">
                  <c:v>0</c:v>
                </c:pt>
                <c:pt idx="1">
                  <c:v>1.35</c:v>
                </c:pt>
                <c:pt idx="2">
                  <c:v>2.7</c:v>
                </c:pt>
                <c:pt idx="3">
                  <c:v>4.05</c:v>
                </c:pt>
                <c:pt idx="4">
                  <c:v>5.4</c:v>
                </c:pt>
                <c:pt idx="5">
                  <c:v>6.75</c:v>
                </c:pt>
                <c:pt idx="6">
                  <c:v>8.1</c:v>
                </c:pt>
                <c:pt idx="7">
                  <c:v>9.4499999999999993</c:v>
                </c:pt>
                <c:pt idx="8" formatCode="General">
                  <c:v>10.8</c:v>
                </c:pt>
                <c:pt idx="9" formatCode="General">
                  <c:v>12.2</c:v>
                </c:pt>
                <c:pt idx="10" formatCode="General">
                  <c:v>13.5</c:v>
                </c:pt>
              </c:numCache>
            </c:numRef>
          </c:xVal>
          <c:yVal>
            <c:numRef>
              <c:f>Sheet1!$D$2:$D$12</c:f>
              <c:numCache>
                <c:formatCode>General</c:formatCode>
                <c:ptCount val="11"/>
                <c:pt idx="0">
                  <c:v>0</c:v>
                </c:pt>
                <c:pt idx="1">
                  <c:v>17</c:v>
                </c:pt>
                <c:pt idx="2">
                  <c:v>36.1</c:v>
                </c:pt>
                <c:pt idx="3">
                  <c:v>57.7</c:v>
                </c:pt>
                <c:pt idx="4">
                  <c:v>79.400000000000006</c:v>
                </c:pt>
                <c:pt idx="5">
                  <c:v>103.3</c:v>
                </c:pt>
                <c:pt idx="6">
                  <c:v>127.6</c:v>
                </c:pt>
                <c:pt idx="7">
                  <c:v>151.6</c:v>
                </c:pt>
                <c:pt idx="8">
                  <c:v>175.1</c:v>
                </c:pt>
                <c:pt idx="9">
                  <c:v>198.6</c:v>
                </c:pt>
                <c:pt idx="10">
                  <c:v>219.5</c:v>
                </c:pt>
              </c:numCache>
            </c:numRef>
          </c:yVal>
          <c:smooth val="0"/>
          <c:extLst>
            <c:ext xmlns:c16="http://schemas.microsoft.com/office/drawing/2014/chart" uri="{C3380CC4-5D6E-409C-BE32-E72D297353CC}">
              <c16:uniqueId val="{00000001-FA2E-46A3-AAC4-343502D4FC99}"/>
            </c:ext>
          </c:extLst>
        </c:ser>
        <c:ser>
          <c:idx val="1"/>
          <c:order val="1"/>
          <c:tx>
            <c:strRef>
              <c:f>Sheet1!$E$1</c:f>
              <c:strCache>
                <c:ptCount val="1"/>
                <c:pt idx="0">
                  <c:v>工作电压 8.002V 输出电压 (mV)</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1"/>
            <c:dispEq val="1"/>
            <c:trendlineLbl>
              <c:layout>
                <c:manualLayout>
                  <c:x val="0.18908253386430143"/>
                  <c:y val="1.2630788599020684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26.13x - 10.23</a:t>
                    </a:r>
                    <a:br>
                      <a:rPr lang="en-US" altLang="zh-CN" baseline="0"/>
                    </a:br>
                    <a:r>
                      <a:rPr lang="en-US" altLang="zh-CN" baseline="0"/>
                      <a:t>R² = 0.998</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ltLang="zh-CN"/>
                </a:p>
              </c:txPr>
            </c:trendlineLbl>
          </c:trendline>
          <c:xVal>
            <c:numRef>
              <c:f>Sheet1!$C$2:$C$12</c:f>
              <c:numCache>
                <c:formatCode>0.00_ </c:formatCode>
                <c:ptCount val="11"/>
                <c:pt idx="0">
                  <c:v>0</c:v>
                </c:pt>
                <c:pt idx="1">
                  <c:v>1.35</c:v>
                </c:pt>
                <c:pt idx="2">
                  <c:v>2.7</c:v>
                </c:pt>
                <c:pt idx="3">
                  <c:v>4.05</c:v>
                </c:pt>
                <c:pt idx="4">
                  <c:v>5.4</c:v>
                </c:pt>
                <c:pt idx="5">
                  <c:v>6.75</c:v>
                </c:pt>
                <c:pt idx="6">
                  <c:v>8.1</c:v>
                </c:pt>
                <c:pt idx="7">
                  <c:v>9.4499999999999993</c:v>
                </c:pt>
                <c:pt idx="8" formatCode="General">
                  <c:v>10.8</c:v>
                </c:pt>
                <c:pt idx="9" formatCode="General">
                  <c:v>12.2</c:v>
                </c:pt>
                <c:pt idx="10" formatCode="General">
                  <c:v>13.5</c:v>
                </c:pt>
              </c:numCache>
            </c:numRef>
          </c:xVal>
          <c:yVal>
            <c:numRef>
              <c:f>Sheet1!$E$2:$E$12</c:f>
              <c:numCache>
                <c:formatCode>General</c:formatCode>
                <c:ptCount val="11"/>
                <c:pt idx="0">
                  <c:v>0</c:v>
                </c:pt>
                <c:pt idx="1">
                  <c:v>25.7</c:v>
                </c:pt>
                <c:pt idx="2">
                  <c:v>56.2</c:v>
                </c:pt>
                <c:pt idx="3">
                  <c:v>89.9</c:v>
                </c:pt>
                <c:pt idx="4">
                  <c:v>125.6</c:v>
                </c:pt>
                <c:pt idx="5">
                  <c:v>162.80000000000001</c:v>
                </c:pt>
                <c:pt idx="6">
                  <c:v>200.9</c:v>
                </c:pt>
                <c:pt idx="7">
                  <c:v>238.6</c:v>
                </c:pt>
                <c:pt idx="8">
                  <c:v>275.39999999999998</c:v>
                </c:pt>
                <c:pt idx="9">
                  <c:v>310.2</c:v>
                </c:pt>
                <c:pt idx="10">
                  <c:v>343.3</c:v>
                </c:pt>
              </c:numCache>
            </c:numRef>
          </c:yVal>
          <c:smooth val="0"/>
          <c:extLst>
            <c:ext xmlns:c16="http://schemas.microsoft.com/office/drawing/2014/chart" uri="{C3380CC4-5D6E-409C-BE32-E72D297353CC}">
              <c16:uniqueId val="{00000003-FA2E-46A3-AAC4-343502D4FC99}"/>
            </c:ext>
          </c:extLst>
        </c:ser>
        <c:ser>
          <c:idx val="2"/>
          <c:order val="2"/>
          <c:tx>
            <c:strRef>
              <c:f>Sheet1!$F$1</c:f>
              <c:strCache>
                <c:ptCount val="1"/>
                <c:pt idx="0">
                  <c:v>工作电压 10.000V 输出电压 (mV)</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dispRSqr val="1"/>
            <c:dispEq val="1"/>
            <c:trendlineLbl>
              <c:layout>
                <c:manualLayout>
                  <c:x val="0.16887180589495288"/>
                  <c:y val="-6.2491787786699289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32.20x - 11.85</a:t>
                    </a:r>
                    <a:br>
                      <a:rPr lang="en-US" altLang="zh-CN" baseline="0"/>
                    </a:br>
                    <a:r>
                      <a:rPr lang="en-US" altLang="zh-CN" baseline="0"/>
                      <a:t>R² = 0.999</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ltLang="zh-CN"/>
                </a:p>
              </c:txPr>
            </c:trendlineLbl>
          </c:trendline>
          <c:xVal>
            <c:numRef>
              <c:f>Sheet1!$C$2:$C$12</c:f>
              <c:numCache>
                <c:formatCode>0.00_ </c:formatCode>
                <c:ptCount val="11"/>
                <c:pt idx="0">
                  <c:v>0</c:v>
                </c:pt>
                <c:pt idx="1">
                  <c:v>1.35</c:v>
                </c:pt>
                <c:pt idx="2">
                  <c:v>2.7</c:v>
                </c:pt>
                <c:pt idx="3">
                  <c:v>4.05</c:v>
                </c:pt>
                <c:pt idx="4">
                  <c:v>5.4</c:v>
                </c:pt>
                <c:pt idx="5">
                  <c:v>6.75</c:v>
                </c:pt>
                <c:pt idx="6">
                  <c:v>8.1</c:v>
                </c:pt>
                <c:pt idx="7">
                  <c:v>9.4499999999999993</c:v>
                </c:pt>
                <c:pt idx="8" formatCode="General">
                  <c:v>10.8</c:v>
                </c:pt>
                <c:pt idx="9" formatCode="General">
                  <c:v>12.2</c:v>
                </c:pt>
                <c:pt idx="10" formatCode="General">
                  <c:v>13.5</c:v>
                </c:pt>
              </c:numCache>
            </c:numRef>
          </c:xVal>
          <c:yVal>
            <c:numRef>
              <c:f>Sheet1!$F$2:$F$12</c:f>
              <c:numCache>
                <c:formatCode>General</c:formatCode>
                <c:ptCount val="11"/>
                <c:pt idx="0">
                  <c:v>0</c:v>
                </c:pt>
                <c:pt idx="1">
                  <c:v>32.4</c:v>
                </c:pt>
                <c:pt idx="2">
                  <c:v>69.8</c:v>
                </c:pt>
                <c:pt idx="3">
                  <c:v>111.1</c:v>
                </c:pt>
                <c:pt idx="4">
                  <c:v>156.80000000000001</c:v>
                </c:pt>
                <c:pt idx="5">
                  <c:v>202.2</c:v>
                </c:pt>
                <c:pt idx="6">
                  <c:v>248.5</c:v>
                </c:pt>
                <c:pt idx="7">
                  <c:v>294.5</c:v>
                </c:pt>
                <c:pt idx="8">
                  <c:v>340.9</c:v>
                </c:pt>
                <c:pt idx="9">
                  <c:v>383</c:v>
                </c:pt>
                <c:pt idx="10">
                  <c:v>422.7</c:v>
                </c:pt>
              </c:numCache>
            </c:numRef>
          </c:yVal>
          <c:smooth val="0"/>
          <c:extLst>
            <c:ext xmlns:c16="http://schemas.microsoft.com/office/drawing/2014/chart" uri="{C3380CC4-5D6E-409C-BE32-E72D297353CC}">
              <c16:uniqueId val="{00000005-FA2E-46A3-AAC4-343502D4FC99}"/>
            </c:ext>
          </c:extLst>
        </c:ser>
        <c:ser>
          <c:idx val="3"/>
          <c:order val="3"/>
          <c:tx>
            <c:strRef>
              <c:f>Sheet1!$G$1</c:f>
              <c:strCache>
                <c:ptCount val="1"/>
                <c:pt idx="0">
                  <c:v>工作电压 15.002V 输出电压 (mV)</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linear"/>
            <c:dispRSqr val="1"/>
            <c:dispEq val="1"/>
            <c:trendlineLbl>
              <c:layout>
                <c:manualLayout>
                  <c:x val="-1.7909803300449514E-2"/>
                  <c:y val="-4.110152075626798E-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46.63 x - 16.89 </a:t>
                    </a:r>
                    <a:br>
                      <a:rPr lang="en-US" altLang="zh-CN" baseline="0"/>
                    </a:br>
                    <a:r>
                      <a:rPr lang="en-US" altLang="zh-CN" baseline="0"/>
                      <a:t>R² = 0.999 </a:t>
                    </a:r>
                    <a:endParaRPr lang="en-US" altLang="zh-CN"/>
                  </a:p>
                </c:rich>
              </c:tx>
              <c:numFmt formatCode="#,##0.000_);[Red]\(#,##0.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ltLang="zh-CN"/>
                </a:p>
              </c:txPr>
            </c:trendlineLbl>
          </c:trendline>
          <c:xVal>
            <c:numRef>
              <c:f>Sheet1!$C$2:$C$12</c:f>
              <c:numCache>
                <c:formatCode>0.00_ </c:formatCode>
                <c:ptCount val="11"/>
                <c:pt idx="0">
                  <c:v>0</c:v>
                </c:pt>
                <c:pt idx="1">
                  <c:v>1.35</c:v>
                </c:pt>
                <c:pt idx="2">
                  <c:v>2.7</c:v>
                </c:pt>
                <c:pt idx="3">
                  <c:v>4.05</c:v>
                </c:pt>
                <c:pt idx="4">
                  <c:v>5.4</c:v>
                </c:pt>
                <c:pt idx="5">
                  <c:v>6.75</c:v>
                </c:pt>
                <c:pt idx="6">
                  <c:v>8.1</c:v>
                </c:pt>
                <c:pt idx="7">
                  <c:v>9.4499999999999993</c:v>
                </c:pt>
                <c:pt idx="8" formatCode="General">
                  <c:v>10.8</c:v>
                </c:pt>
                <c:pt idx="9" formatCode="General">
                  <c:v>12.2</c:v>
                </c:pt>
                <c:pt idx="10" formatCode="General">
                  <c:v>13.5</c:v>
                </c:pt>
              </c:numCache>
            </c:numRef>
          </c:xVal>
          <c:yVal>
            <c:numRef>
              <c:f>Sheet1!$G$2:$G$12</c:f>
              <c:numCache>
                <c:formatCode>General</c:formatCode>
                <c:ptCount val="11"/>
                <c:pt idx="0">
                  <c:v>0</c:v>
                </c:pt>
                <c:pt idx="1">
                  <c:v>47.1</c:v>
                </c:pt>
                <c:pt idx="2">
                  <c:v>102.1</c:v>
                </c:pt>
                <c:pt idx="3">
                  <c:v>161.5</c:v>
                </c:pt>
                <c:pt idx="4">
                  <c:v>225.6</c:v>
                </c:pt>
                <c:pt idx="5">
                  <c:v>294.10000000000002</c:v>
                </c:pt>
                <c:pt idx="6">
                  <c:v>360.3</c:v>
                </c:pt>
                <c:pt idx="7">
                  <c:v>427.4</c:v>
                </c:pt>
                <c:pt idx="8">
                  <c:v>493.5</c:v>
                </c:pt>
                <c:pt idx="9">
                  <c:v>554.29999999999995</c:v>
                </c:pt>
                <c:pt idx="10">
                  <c:v>612.79999999999995</c:v>
                </c:pt>
              </c:numCache>
            </c:numRef>
          </c:yVal>
          <c:smooth val="0"/>
          <c:extLst>
            <c:ext xmlns:c16="http://schemas.microsoft.com/office/drawing/2014/chart" uri="{C3380CC4-5D6E-409C-BE32-E72D297353CC}">
              <c16:uniqueId val="{00000007-FA2E-46A3-AAC4-343502D4FC99}"/>
            </c:ext>
          </c:extLst>
        </c:ser>
        <c:dLbls>
          <c:showLegendKey val="0"/>
          <c:showVal val="0"/>
          <c:showCatName val="0"/>
          <c:showSerName val="0"/>
          <c:showPercent val="0"/>
          <c:showBubbleSize val="0"/>
        </c:dLbls>
        <c:axId val="487354559"/>
        <c:axId val="487357919"/>
      </c:scatterChart>
      <c:valAx>
        <c:axId val="4873545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线圈磁感应强度 </a:t>
                </a:r>
                <a:r>
                  <a:rPr lang="en-US" altLang="zh-CN"/>
                  <a:t>B (Gs)</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357919"/>
        <c:crosses val="autoZero"/>
        <c:crossBetween val="midCat"/>
      </c:valAx>
      <c:valAx>
        <c:axId val="48735791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输出电压 </a:t>
                </a:r>
                <a:r>
                  <a:rPr lang="en-US" altLang="zh-CN"/>
                  <a:t>(mV)</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354559"/>
        <c:crosses val="autoZero"/>
        <c:crossBetween val="midCat"/>
      </c:valAx>
      <c:spPr>
        <a:noFill/>
        <a:ln>
          <a:noFill/>
        </a:ln>
        <a:effectLst/>
      </c:spPr>
    </c:plotArea>
    <c:legend>
      <c:legendPos val="b"/>
      <c:legendEntry>
        <c:idx val="4"/>
        <c:delete val="1"/>
      </c:legendEntry>
      <c:legendEntry>
        <c:idx val="5"/>
        <c:delete val="1"/>
      </c:legendEntry>
      <c:legendEntry>
        <c:idx val="6"/>
        <c:delete val="1"/>
      </c:legendEntry>
      <c:legendEntry>
        <c:idx val="7"/>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E4558-7C16-4ED3-B75E-88F1306DC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10</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王国民</dc:creator>
  <cp:lastModifiedBy>z l</cp:lastModifiedBy>
  <cp:revision>91</cp:revision>
  <cp:lastPrinted>2026-03-17T07:29:00Z</cp:lastPrinted>
  <dcterms:created xsi:type="dcterms:W3CDTF">2026-03-17T02:17:00Z</dcterms:created>
  <dcterms:modified xsi:type="dcterms:W3CDTF">2026-03-17T07:37:00Z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eyJoZGlkIjoiNThjOGFjMTIxOWFhNDg5NGRlODBiMDg2OTE5MzU4MWEiLCJ1c2VySWQiOiI5MTE5NzQ2NjAifQ==</vt:lpwstr>
  </property>
  <property fmtid="{D5CDD505-2E9C-101B-9397-08002B2CF9AE}" pid="3" name="KSOProductBuildVer">
    <vt:lpwstr>2052-12.1.0.24657</vt:lpwstr>
  </property>
  <property fmtid="{D5CDD505-2E9C-101B-9397-08002B2CF9AE}" pid="4" name="ICV">
    <vt:lpwstr>AA68DE2FD403464EBD38E188896202FB_12</vt:lpwstr>
  </property>
</Properties>
</file>