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0F82" w14:textId="77777777" w:rsidR="007E6346" w:rsidRDefault="007E6346">
      <w:pPr>
        <w:rPr>
          <w:color w:val="000000"/>
        </w:rPr>
      </w:pPr>
    </w:p>
    <w:p w14:paraId="1669F1F4" w14:textId="77777777" w:rsidR="007E6346" w:rsidRDefault="007E6346">
      <w:pPr>
        <w:rPr>
          <w:color w:val="000000"/>
        </w:rPr>
      </w:pPr>
    </w:p>
    <w:p w14:paraId="7973DDB3" w14:textId="77777777" w:rsidR="007E6346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1DFC7571" wp14:editId="7932203A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27D7" w14:textId="77777777" w:rsidR="007E6346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2CBE6136" w14:textId="77777777" w:rsidR="007E6346" w:rsidRDefault="007E6346">
      <w:pPr>
        <w:rPr>
          <w:color w:val="000000"/>
        </w:rPr>
      </w:pPr>
    </w:p>
    <w:p w14:paraId="1EA42312" w14:textId="77777777" w:rsidR="007E6346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19E223D6" w14:textId="77777777" w:rsidR="007E6346" w:rsidRDefault="007E6346">
      <w:pPr>
        <w:spacing w:line="440" w:lineRule="atLeast"/>
        <w:rPr>
          <w:color w:val="000000"/>
        </w:rPr>
      </w:pPr>
    </w:p>
    <w:p w14:paraId="1385885C" w14:textId="77777777" w:rsidR="007E6346" w:rsidRDefault="007E6346">
      <w:pPr>
        <w:spacing w:line="800" w:lineRule="exact"/>
        <w:rPr>
          <w:color w:val="000000"/>
        </w:rPr>
      </w:pPr>
    </w:p>
    <w:p w14:paraId="04CCED12" w14:textId="09025A36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381F1D">
        <w:rPr>
          <w:rFonts w:eastAsia="黑体" w:hint="eastAsia"/>
          <w:color w:val="000000"/>
          <w:sz w:val="36"/>
          <w:szCs w:val="36"/>
          <w:u w:val="single"/>
        </w:rPr>
        <w:t>偏振光的产生及应用</w:t>
      </w:r>
      <w:r w:rsidR="00BF5811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</w:p>
    <w:p w14:paraId="44AF6F21" w14:textId="0B8188F3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 w:rsidR="006F0E70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1947298B" w14:textId="036F8442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5A118A31" w14:textId="34054A8D" w:rsidR="007E6346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　　　</w:t>
      </w:r>
    </w:p>
    <w:p w14:paraId="6DEF6BB0" w14:textId="0FF65C51" w:rsidR="007E6346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</w:t>
      </w:r>
    </w:p>
    <w:p w14:paraId="150342BD" w14:textId="77777777" w:rsidR="007E6346" w:rsidRDefault="007E6346">
      <w:pPr>
        <w:spacing w:line="800" w:lineRule="exact"/>
      </w:pPr>
    </w:p>
    <w:p w14:paraId="3924139E" w14:textId="77777777" w:rsidR="007E6346" w:rsidRDefault="007E6346">
      <w:pPr>
        <w:spacing w:line="800" w:lineRule="exact"/>
      </w:pPr>
    </w:p>
    <w:p w14:paraId="38116EC3" w14:textId="77777777" w:rsidR="007E6346" w:rsidRDefault="007E6346">
      <w:pPr>
        <w:spacing w:line="800" w:lineRule="exact"/>
      </w:pPr>
    </w:p>
    <w:p w14:paraId="0FD30AEE" w14:textId="77777777" w:rsidR="007E6346" w:rsidRDefault="007E6346">
      <w:pPr>
        <w:spacing w:line="800" w:lineRule="exact"/>
        <w:sectPr w:rsidR="007E6346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2E570901" w14:textId="77777777" w:rsidR="007E6346" w:rsidRDefault="007E6346">
      <w:pPr>
        <w:framePr w:w="466" w:h="11551" w:hSpace="180" w:wrap="auto" w:vAnchor="text" w:hAnchor="page" w:x="551" w:y="121"/>
        <w:rPr>
          <w:rFonts w:ascii="宋体"/>
        </w:rPr>
      </w:pPr>
    </w:p>
    <w:p w14:paraId="5C013C36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6FBD1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B5A3D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5A9D4A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50C5DF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C3D95F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76F7C9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0CD7E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C37263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08260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A7506E" w14:textId="77777777" w:rsidR="007E6346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DC551C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5DFC92D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359F2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52838A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11EDB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D9E5F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581610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15352C7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9B9CF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00E0C51D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F68ACE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37CD31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C79344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694F99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31F8DC1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2C8E088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EA97C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CCD075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65F05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C14F22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05A0E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FB41D8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19D994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FBCE200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C36EEAC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6EF9B3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6E313B" w14:textId="77777777" w:rsidR="007E6346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6358CF" w14:textId="77777777" w:rsidR="007E6346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23F2E24E" w14:textId="77777777" w:rsidR="00105E32" w:rsidRDefault="00105E32" w:rsidP="00105E32">
      <w:pPr>
        <w:spacing w:line="4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 w:rsidRPr="00105E32">
        <w:rPr>
          <w:rFonts w:ascii="黑体" w:eastAsia="黑体" w:hAnsi="黑体" w:hint="eastAsia"/>
          <w:b/>
          <w:sz w:val="28"/>
          <w:szCs w:val="28"/>
        </w:rPr>
        <w:t>偏振光的产生及应用</w:t>
      </w:r>
    </w:p>
    <w:p w14:paraId="76DF8E80" w14:textId="1971205A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6DAF47E4" w14:textId="77777777" w:rsidR="00D46F2C" w:rsidRDefault="00D46F2C">
      <w:pPr>
        <w:spacing w:line="400" w:lineRule="exact"/>
      </w:pPr>
      <w:r w:rsidRPr="00D46F2C">
        <w:t xml:space="preserve">1 </w:t>
      </w:r>
      <w:r w:rsidRPr="00D46F2C">
        <w:t>学习并掌握偏振光的种类、产生以及他们的鉴别方法</w:t>
      </w:r>
      <w:r w:rsidRPr="00D46F2C">
        <w:t xml:space="preserve"> </w:t>
      </w:r>
    </w:p>
    <w:p w14:paraId="6769835F" w14:textId="77777777" w:rsidR="00D46F2C" w:rsidRDefault="00D46F2C">
      <w:pPr>
        <w:spacing w:line="400" w:lineRule="exact"/>
      </w:pPr>
      <w:r w:rsidRPr="00D46F2C">
        <w:t xml:space="preserve">2 </w:t>
      </w:r>
      <w:r w:rsidRPr="00D46F2C">
        <w:t>掌握偏振片、波片的作用</w:t>
      </w:r>
      <w:r w:rsidRPr="00D46F2C">
        <w:t xml:space="preserve"> </w:t>
      </w:r>
    </w:p>
    <w:p w14:paraId="526FA4A5" w14:textId="77777777" w:rsidR="00D46F2C" w:rsidRDefault="00D46F2C">
      <w:pPr>
        <w:spacing w:line="400" w:lineRule="exact"/>
      </w:pPr>
      <w:r w:rsidRPr="00D46F2C">
        <w:t xml:space="preserve">3 </w:t>
      </w:r>
      <w:r w:rsidRPr="00D46F2C">
        <w:t>验证马吕斯定律</w:t>
      </w:r>
      <w:r w:rsidRPr="00D46F2C">
        <w:t xml:space="preserve"> </w:t>
      </w:r>
    </w:p>
    <w:p w14:paraId="796ABD95" w14:textId="53ADED26" w:rsidR="007E6346" w:rsidRDefault="00D46F2C">
      <w:pPr>
        <w:spacing w:line="400" w:lineRule="exact"/>
      </w:pPr>
      <w:r w:rsidRPr="00D46F2C">
        <w:t xml:space="preserve">4 </w:t>
      </w:r>
      <w:r w:rsidRPr="00D46F2C">
        <w:t>掌握布儒斯特角及其偏振特性，通过布儒斯特角测量折射率</w:t>
      </w:r>
    </w:p>
    <w:p w14:paraId="0EF7EB5A" w14:textId="77777777" w:rsidR="007E6346" w:rsidRDefault="007E6346">
      <w:pPr>
        <w:spacing w:line="400" w:lineRule="exact"/>
      </w:pPr>
    </w:p>
    <w:p w14:paraId="580C96AA" w14:textId="77777777" w:rsidR="007E6346" w:rsidRPr="00D46F2C" w:rsidRDefault="007E6346">
      <w:pPr>
        <w:spacing w:line="400" w:lineRule="exact"/>
      </w:pPr>
    </w:p>
    <w:p w14:paraId="75FCCFB8" w14:textId="77777777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54D52C28" w14:textId="5EF5BE1D" w:rsidR="003F6261" w:rsidRPr="003F6261" w:rsidRDefault="003F6261" w:rsidP="003F6261">
      <w:pPr>
        <w:spacing w:line="400" w:lineRule="exact"/>
      </w:pPr>
      <w:r w:rsidRPr="003F6261">
        <w:t xml:space="preserve">1 </w:t>
      </w:r>
      <w:r w:rsidRPr="003F6261">
        <w:t>马吕斯定律与起偏</w:t>
      </w:r>
      <w:r w:rsidRPr="003F6261">
        <w:t>/</w:t>
      </w:r>
      <w:r w:rsidRPr="003F6261">
        <w:t>检偏</w:t>
      </w:r>
    </w:p>
    <w:p w14:paraId="110BD220" w14:textId="2A884FC0" w:rsidR="003F6261" w:rsidRPr="003F6261" w:rsidRDefault="004C0E3B" w:rsidP="004C0E3B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3F6261" w:rsidRPr="003F6261">
        <w:t>偏振基础：光是横波。自然光在垂直传播方向的所有方向振动一致；线偏振光仅在一个固定方向振动。</w:t>
      </w:r>
    </w:p>
    <w:p w14:paraId="0D88D611" w14:textId="1ACE6F3A" w:rsidR="003F6261" w:rsidRPr="003F6261" w:rsidRDefault="004C0E3B" w:rsidP="004C0E3B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3F6261" w:rsidRPr="003F6261">
        <w:t>起偏与检偏：将自然光变为线偏振光的过程叫起偏（起偏器）；识别光偏振状态的过程叫检偏（检偏器）。</w:t>
      </w:r>
    </w:p>
    <w:p w14:paraId="558905BE" w14:textId="37A62927" w:rsidR="003F6261" w:rsidRPr="003F6261" w:rsidRDefault="004C0E3B" w:rsidP="004C0E3B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3F6261" w:rsidRPr="003F6261">
        <w:t>马吕斯定律：强度为</w:t>
      </w:r>
      <w:r w:rsidR="003F6261" w:rsidRPr="003F62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F6261" w:rsidRPr="003F6261">
        <w:t xml:space="preserve"> </w:t>
      </w:r>
      <w:r w:rsidR="003F6261" w:rsidRPr="003F6261">
        <w:t>的线偏振光通过检偏器后，透射光强</w:t>
      </w:r>
      <w:r w:rsidR="003F6261" w:rsidRPr="003F62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sub>
        </m:sSub>
      </m:oMath>
      <w:r w:rsidR="003F6261" w:rsidRPr="003F6261">
        <w:t xml:space="preserve"> </w:t>
      </w:r>
      <w:r w:rsidR="003F6261" w:rsidRPr="003F6261">
        <w:t>取决于两者振动轴的夹角</w:t>
      </w:r>
      <w:r w:rsidR="003F6261" w:rsidRPr="003F6261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3F6261" w:rsidRPr="003F6261">
        <w:t>：</w:t>
      </w:r>
    </w:p>
    <w:p w14:paraId="04AE3360" w14:textId="57E61B68" w:rsidR="003F6261" w:rsidRPr="003F6261" w:rsidRDefault="00000000" w:rsidP="003F6261">
      <w:pPr>
        <w:spacing w:line="400" w:lineRule="exac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29F5AC30" w14:textId="4D24F05E" w:rsidR="003F6261" w:rsidRPr="003F6261" w:rsidRDefault="003F6261" w:rsidP="003F6261">
      <w:pPr>
        <w:spacing w:line="400" w:lineRule="exact"/>
      </w:pPr>
      <w:r w:rsidRPr="003F6261">
        <w:t xml:space="preserve">2 </w:t>
      </w:r>
      <w:r w:rsidRPr="003F6261">
        <w:t>椭圆偏振光与波片</w:t>
      </w:r>
    </w:p>
    <w:p w14:paraId="50DB7DC3" w14:textId="1D262037" w:rsidR="003F6261" w:rsidRPr="003F6261" w:rsidRDefault="004C0E3B" w:rsidP="004C0E3B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3F6261" w:rsidRPr="003F6261">
        <w:t>产生原理：两束频率相同、振动方向垂直且有相位差</w:t>
      </w:r>
      <w:r w:rsidR="003F6261" w:rsidRPr="003F6261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="003F6261" w:rsidRPr="003F6261">
        <w:t xml:space="preserve"> </w:t>
      </w:r>
      <w:r w:rsidR="003F6261" w:rsidRPr="003F6261">
        <w:t>的线偏振光叠加，合成后的光矢量轨迹通常呈椭圆状。</w:t>
      </w:r>
    </w:p>
    <w:p w14:paraId="0F7470E4" w14:textId="74557426" w:rsidR="003F6261" w:rsidRPr="003F6261" w:rsidRDefault="004C0E3B" w:rsidP="004C0E3B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3F6261" w:rsidRPr="003F6261">
        <w:t>波片作用：利用晶体的双折射效应（</w:t>
      </w:r>
      <m:oMath>
        <m:r>
          <w:rPr>
            <w:rFonts w:ascii="Cambria Math" w:hAnsi="Cambria Math"/>
          </w:rPr>
          <m:t>o</m:t>
        </m:r>
      </m:oMath>
      <w:r w:rsidR="003F6261" w:rsidRPr="003F6261">
        <w:t xml:space="preserve"> </w:t>
      </w:r>
      <w:r w:rsidR="003F6261" w:rsidRPr="003F6261">
        <w:t>光与</w:t>
      </w:r>
      <w:r w:rsidR="003F6261" w:rsidRPr="003F6261">
        <w:t xml:space="preserve"> </w:t>
      </w:r>
      <m:oMath>
        <m:r>
          <w:rPr>
            <w:rFonts w:ascii="Cambria Math" w:hAnsi="Cambria Math"/>
          </w:rPr>
          <m:t>e</m:t>
        </m:r>
      </m:oMath>
      <w:r w:rsidR="003F6261" w:rsidRPr="003F6261">
        <w:t xml:space="preserve"> </w:t>
      </w:r>
      <w:r w:rsidR="003F6261" w:rsidRPr="003F6261">
        <w:t>光折射率不同），使两分量产生相位差</w:t>
      </w:r>
      <w:r w:rsidR="003F6261" w:rsidRPr="003F6261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="003F6261" w:rsidRPr="003F6261">
        <w:t>：</w:t>
      </w:r>
    </w:p>
    <w:p w14:paraId="011BA683" w14:textId="14E3C8D4" w:rsidR="003F6261" w:rsidRPr="003F6261" w:rsidRDefault="00285204" w:rsidP="00285204">
      <w:pPr>
        <w:spacing w:line="400" w:lineRule="exact"/>
        <w:ind w:firstLine="420"/>
      </w:pPr>
      <w:r>
        <w:rPr>
          <w:rFonts w:hint="eastAsia"/>
        </w:rPr>
        <w:t xml:space="preserve">a. </w:t>
      </w:r>
      <w:r w:rsidR="003F6261" w:rsidRPr="003F6261">
        <w:t xml:space="preserve">1/4 </w:t>
      </w:r>
      <w:r w:rsidR="003F6261" w:rsidRPr="003F6261">
        <w:t>波片</w:t>
      </w:r>
      <w:r w:rsidR="003F6261" w:rsidRPr="003F6261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3F6261" w:rsidRPr="003F6261">
        <w:t>)</w:t>
      </w:r>
      <w:r w:rsidR="003F6261" w:rsidRPr="003F6261">
        <w:t>：可将线偏振光转变为椭圆（或圆）偏振光，反之亦然。</w:t>
      </w:r>
    </w:p>
    <w:p w14:paraId="1CCF8E3D" w14:textId="469E67F2" w:rsidR="003F6261" w:rsidRPr="003F6261" w:rsidRDefault="00285204" w:rsidP="00285204">
      <w:pPr>
        <w:spacing w:line="400" w:lineRule="exact"/>
        <w:ind w:firstLine="420"/>
      </w:pPr>
      <w:r>
        <w:rPr>
          <w:rFonts w:hint="eastAsia"/>
        </w:rPr>
        <w:t xml:space="preserve">b. </w:t>
      </w:r>
      <w:r w:rsidR="003F6261" w:rsidRPr="003F6261">
        <w:t xml:space="preserve">1/2 </w:t>
      </w:r>
      <w:r w:rsidR="003F6261" w:rsidRPr="003F6261">
        <w:t>波片</w:t>
      </w:r>
      <w:r w:rsidR="003F6261" w:rsidRPr="003F6261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3F6261" w:rsidRPr="003F6261">
        <w:t>)</w:t>
      </w:r>
      <w:r w:rsidR="003F6261" w:rsidRPr="003F6261">
        <w:t>：使入射线偏振光的振动面转过</w:t>
      </w:r>
      <w:r w:rsidR="003F6261" w:rsidRPr="003F6261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α</m:t>
        </m:r>
      </m:oMath>
      <w:r w:rsidR="003F6261" w:rsidRPr="003F6261">
        <w:t xml:space="preserve"> </w:t>
      </w:r>
      <w:r w:rsidR="003F6261" w:rsidRPr="003F6261">
        <w:t>角。</w:t>
      </w:r>
    </w:p>
    <w:p w14:paraId="619078CD" w14:textId="23878D23" w:rsidR="003F6261" w:rsidRPr="003F6261" w:rsidRDefault="002363A3" w:rsidP="00285204">
      <w:pPr>
        <w:spacing w:line="400" w:lineRule="exact"/>
        <w:ind w:firstLine="420"/>
      </w:pPr>
      <w:r w:rsidRPr="00DF304E">
        <w:rPr>
          <w:noProof/>
        </w:rPr>
        <w:drawing>
          <wp:anchor distT="0" distB="0" distL="114300" distR="114300" simplePos="0" relativeHeight="251658240" behindDoc="0" locked="0" layoutInCell="1" allowOverlap="1" wp14:anchorId="71ACB550" wp14:editId="4A22A371">
            <wp:simplePos x="0" y="0"/>
            <wp:positionH relativeFrom="margin">
              <wp:posOffset>20320</wp:posOffset>
            </wp:positionH>
            <wp:positionV relativeFrom="paragraph">
              <wp:posOffset>344805</wp:posOffset>
            </wp:positionV>
            <wp:extent cx="5274310" cy="2062480"/>
            <wp:effectExtent l="0" t="0" r="2540" b="0"/>
            <wp:wrapTopAndBottom/>
            <wp:docPr id="666113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30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204">
        <w:rPr>
          <w:rFonts w:hint="eastAsia"/>
        </w:rPr>
        <w:t xml:space="preserve">c. </w:t>
      </w:r>
      <w:r w:rsidR="003F6261" w:rsidRPr="003F6261">
        <w:t>全波片</w:t>
      </w:r>
      <w:r w:rsidR="003F6261" w:rsidRPr="003F6261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 2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3F6261" w:rsidRPr="003F6261">
        <w:t>)</w:t>
      </w:r>
      <w:r w:rsidR="003F6261" w:rsidRPr="003F6261">
        <w:t>：不改变入射光的偏振状态。</w:t>
      </w:r>
    </w:p>
    <w:p w14:paraId="54986A55" w14:textId="5D51BB33" w:rsidR="00DF304E" w:rsidRPr="003F6261" w:rsidRDefault="00DF304E" w:rsidP="004C0E3B">
      <w:pPr>
        <w:spacing w:line="400" w:lineRule="exact"/>
      </w:pPr>
    </w:p>
    <w:p w14:paraId="3D7DD6C0" w14:textId="3BCF0A88" w:rsidR="003F6261" w:rsidRPr="003F6261" w:rsidRDefault="003F6261" w:rsidP="003F6261">
      <w:pPr>
        <w:spacing w:line="400" w:lineRule="exact"/>
      </w:pPr>
      <w:r w:rsidRPr="003F6261">
        <w:lastRenderedPageBreak/>
        <w:t xml:space="preserve">3 </w:t>
      </w:r>
      <w:r w:rsidRPr="003F6261">
        <w:t>布儒斯特角</w:t>
      </w:r>
    </w:p>
    <w:p w14:paraId="1FA4544D" w14:textId="4B011420" w:rsidR="003F6261" w:rsidRPr="003F6261" w:rsidRDefault="00C65FF4" w:rsidP="00C65FF4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3F6261" w:rsidRPr="003F6261">
        <w:t>定义：当自然光以特定入射角</w:t>
      </w:r>
      <w:r w:rsidR="003F6261" w:rsidRPr="003F62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F6261" w:rsidRPr="003F6261">
        <w:t xml:space="preserve"> </w:t>
      </w:r>
      <w:r w:rsidR="003F6261" w:rsidRPr="003F6261">
        <w:t>射向非金属界面，且反射光与折射光互相垂直时，反射光变为纯粹的线偏振光（振动方向垂直于入射面）。</w:t>
      </w:r>
    </w:p>
    <w:p w14:paraId="7E42CB8F" w14:textId="7C63F409" w:rsidR="003F6261" w:rsidRPr="003F6261" w:rsidRDefault="00C65FF4" w:rsidP="00C65FF4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3F6261" w:rsidRPr="003F6261">
        <w:t>布儒斯特定律：入射角</w:t>
      </w:r>
      <w:r w:rsidR="003F6261" w:rsidRPr="003F62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F6261" w:rsidRPr="003F6261">
        <w:t>（布儒斯特角）与介质折射率的关系为：</w:t>
      </w:r>
    </w:p>
    <w:p w14:paraId="638838FD" w14:textId="363A6F3F" w:rsidR="003F6261" w:rsidRPr="003F6261" w:rsidRDefault="00000000" w:rsidP="003F6261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BFF2E7A" w14:textId="445546FC" w:rsidR="003F6261" w:rsidRPr="003F6261" w:rsidRDefault="00C65FF4" w:rsidP="00C65FF4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3F6261" w:rsidRPr="003F6261">
        <w:t>应用：通过测量反射光消失（或最弱）时的入射角，可以计算介质的折射率</w:t>
      </w:r>
      <w:r w:rsidR="003F6261" w:rsidRPr="003F62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F6261" w:rsidRPr="003F6261">
        <w:t>。</w:t>
      </w:r>
    </w:p>
    <w:p w14:paraId="3959BBD0" w14:textId="6FA810AB" w:rsidR="007E6346" w:rsidRPr="004C0E3B" w:rsidRDefault="007E6346">
      <w:pPr>
        <w:spacing w:line="400" w:lineRule="exact"/>
      </w:pPr>
    </w:p>
    <w:p w14:paraId="4286E677" w14:textId="1192AD36" w:rsidR="007E6346" w:rsidRDefault="007E6346">
      <w:pPr>
        <w:spacing w:line="400" w:lineRule="exact"/>
      </w:pPr>
    </w:p>
    <w:p w14:paraId="4C443D25" w14:textId="343CF3A9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3CEE2F6C" w14:textId="660A1F47" w:rsidR="007341AF" w:rsidRPr="007341AF" w:rsidRDefault="007341AF" w:rsidP="007341AF">
      <w:pPr>
        <w:spacing w:line="400" w:lineRule="exact"/>
      </w:pPr>
      <w:r w:rsidRPr="007341AF">
        <w:t>1</w:t>
      </w:r>
      <w:r w:rsidR="00AD0D6C" w:rsidRPr="00FC75D2">
        <w:rPr>
          <w:rFonts w:hint="eastAsia"/>
        </w:rPr>
        <w:t xml:space="preserve"> </w:t>
      </w:r>
      <w:r w:rsidRPr="007341AF">
        <w:t xml:space="preserve"> </w:t>
      </w:r>
      <w:r w:rsidRPr="007341AF">
        <w:t>验证马吕斯定律</w:t>
      </w:r>
    </w:p>
    <w:p w14:paraId="189E2644" w14:textId="74E7CBD0" w:rsidR="007341AF" w:rsidRPr="007341AF" w:rsidRDefault="007341AF" w:rsidP="007341AF">
      <w:pPr>
        <w:numPr>
          <w:ilvl w:val="0"/>
          <w:numId w:val="4"/>
        </w:numPr>
        <w:spacing w:line="400" w:lineRule="exact"/>
      </w:pPr>
      <w:r w:rsidRPr="007341AF">
        <w:t>开启半导体激光器，调节起偏器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>、检偏器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 xml:space="preserve"> </w:t>
      </w:r>
      <w:r w:rsidRPr="007341AF">
        <w:t>以及光功率计探头，使其同轴等高。</w:t>
      </w:r>
    </w:p>
    <w:p w14:paraId="062EC4FD" w14:textId="41CD04D2" w:rsidR="007341AF" w:rsidRPr="007341AF" w:rsidRDefault="007341AF" w:rsidP="007341AF">
      <w:pPr>
        <w:numPr>
          <w:ilvl w:val="0"/>
          <w:numId w:val="4"/>
        </w:numPr>
        <w:spacing w:line="400" w:lineRule="exact"/>
      </w:pPr>
      <w:r w:rsidRPr="007341AF">
        <w:t>缓慢旋转检偏器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>，观察光功率计读数，找到光强最大时的角度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341AF">
        <w:t>，以此作为参考零点。</w:t>
      </w:r>
    </w:p>
    <w:p w14:paraId="4B47DFEC" w14:textId="3DD62658" w:rsidR="007341AF" w:rsidRPr="007341AF" w:rsidRDefault="007341AF" w:rsidP="007341AF">
      <w:pPr>
        <w:numPr>
          <w:ilvl w:val="0"/>
          <w:numId w:val="4"/>
        </w:numPr>
        <w:spacing w:line="400" w:lineRule="exact"/>
      </w:pPr>
      <w:r w:rsidRPr="007341AF">
        <w:t>以</w:t>
      </w:r>
      <w:r w:rsidRPr="007341A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Pr="007341AF">
        <w:t xml:space="preserve"> </w:t>
      </w:r>
      <w:r w:rsidRPr="007341AF">
        <w:t>为步长旋转检偏器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>，记录不同角度</w:t>
      </w:r>
      <w:r w:rsidRPr="007341AF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7341AF">
        <w:t xml:space="preserve"> </w:t>
      </w:r>
      <w:r w:rsidRPr="007341AF">
        <w:t>下对应的光功率计读数</w:t>
      </w:r>
      <w:r w:rsidRPr="007341AF">
        <w:t xml:space="preserve"> </w:t>
      </w:r>
      <m:oMath>
        <m:r>
          <w:rPr>
            <w:rFonts w:ascii="Cambria Math" w:hAnsi="Cambria Math"/>
          </w:rPr>
          <m:t>I</m:t>
        </m:r>
      </m:oMath>
      <w:r w:rsidRPr="007341AF">
        <w:t>。</w:t>
      </w:r>
    </w:p>
    <w:p w14:paraId="1F663B8D" w14:textId="4DCF3343" w:rsidR="007341AF" w:rsidRPr="007341AF" w:rsidRDefault="007341AF" w:rsidP="007341AF">
      <w:pPr>
        <w:numPr>
          <w:ilvl w:val="0"/>
          <w:numId w:val="4"/>
        </w:numPr>
        <w:spacing w:line="400" w:lineRule="exact"/>
      </w:pPr>
      <w:r w:rsidRPr="007341AF">
        <w:t>根据实验数据绘制</w:t>
      </w:r>
      <w:r w:rsidRPr="007341AF">
        <w:t xml:space="preserve"> </w:t>
      </w:r>
      <m:oMath>
        <m:r>
          <w:rPr>
            <w:rFonts w:ascii="Cambria Math" w:hAnsi="Cambria Math"/>
          </w:rPr>
          <m:t>I-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Pr="007341AF">
        <w:t xml:space="preserve"> </w:t>
      </w:r>
      <w:r w:rsidRPr="007341AF">
        <w:t>关系曲线，验证马吕斯定律。</w:t>
      </w:r>
    </w:p>
    <w:p w14:paraId="30074965" w14:textId="7433106D" w:rsidR="007341AF" w:rsidRPr="007341AF" w:rsidRDefault="007341AF" w:rsidP="007341AF">
      <w:pPr>
        <w:spacing w:line="400" w:lineRule="exact"/>
      </w:pPr>
      <w:r w:rsidRPr="007341AF">
        <w:t xml:space="preserve">2 </w:t>
      </w:r>
      <w:r w:rsidR="00AD0D6C" w:rsidRPr="00FC75D2">
        <w:rPr>
          <w:rFonts w:hint="eastAsia"/>
        </w:rPr>
        <w:t xml:space="preserve"> </w:t>
      </w:r>
      <w:r w:rsidRPr="007341AF">
        <w:t>椭圆偏振光的产生与鉴定</w:t>
      </w:r>
    </w:p>
    <w:p w14:paraId="229771DF" w14:textId="560DD98A" w:rsidR="007341AF" w:rsidRPr="007341AF" w:rsidRDefault="007341AF" w:rsidP="007341AF">
      <w:pPr>
        <w:numPr>
          <w:ilvl w:val="0"/>
          <w:numId w:val="5"/>
        </w:numPr>
        <w:spacing w:line="400" w:lineRule="exact"/>
      </w:pPr>
      <w:r w:rsidRPr="007341AF">
        <w:t>在起偏器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 xml:space="preserve"> </w:t>
      </w:r>
      <w:r w:rsidRPr="007341AF">
        <w:t>和检偏器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 xml:space="preserve"> </w:t>
      </w:r>
      <w:r w:rsidRPr="007341AF">
        <w:t>之间插入</w:t>
      </w:r>
      <w:r w:rsidRPr="007341AF">
        <w:t xml:space="preserve"> 1/4 </w:t>
      </w:r>
      <w:r w:rsidRPr="007341AF">
        <w:t>波片。</w:t>
      </w:r>
    </w:p>
    <w:p w14:paraId="26F84B1C" w14:textId="4EF190F8" w:rsidR="007341AF" w:rsidRPr="007341AF" w:rsidRDefault="007341AF" w:rsidP="007341AF">
      <w:pPr>
        <w:numPr>
          <w:ilvl w:val="0"/>
          <w:numId w:val="5"/>
        </w:numPr>
        <w:spacing w:line="400" w:lineRule="exact"/>
      </w:pPr>
      <w:r w:rsidRPr="007341AF">
        <w:t>先使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 xml:space="preserve"> </w:t>
      </w:r>
      <w:r w:rsidRPr="007341AF">
        <w:t>和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 xml:space="preserve"> </w:t>
      </w:r>
      <w:r w:rsidRPr="007341AF">
        <w:t>处于消光状态（即两者透振方向垂直）。</w:t>
      </w:r>
    </w:p>
    <w:p w14:paraId="1E663582" w14:textId="7B418D9B" w:rsidR="007341AF" w:rsidRPr="007341AF" w:rsidRDefault="007341AF" w:rsidP="007341AF">
      <w:pPr>
        <w:numPr>
          <w:ilvl w:val="0"/>
          <w:numId w:val="5"/>
        </w:numPr>
        <w:spacing w:line="400" w:lineRule="exact"/>
      </w:pPr>
      <w:r w:rsidRPr="007341AF">
        <w:t>插入</w:t>
      </w:r>
      <w:r w:rsidRPr="007341AF">
        <w:t xml:space="preserve"> 1/4 </w:t>
      </w:r>
      <w:r w:rsidRPr="007341AF">
        <w:t>波片并旋转，使光强再次降至最低，此时波片的光轴与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 xml:space="preserve"> </w:t>
      </w:r>
      <w:r w:rsidRPr="007341AF">
        <w:t>的透振方向平行或垂直。</w:t>
      </w:r>
    </w:p>
    <w:p w14:paraId="521F88E1" w14:textId="3E512BB8" w:rsidR="007341AF" w:rsidRPr="007341AF" w:rsidRDefault="007341AF" w:rsidP="007341AF">
      <w:pPr>
        <w:numPr>
          <w:ilvl w:val="0"/>
          <w:numId w:val="5"/>
        </w:numPr>
        <w:spacing w:line="400" w:lineRule="exact"/>
      </w:pPr>
      <w:r w:rsidRPr="007341AF">
        <w:t>旋转</w:t>
      </w:r>
      <w:r w:rsidRPr="007341AF">
        <w:t xml:space="preserve"> 1/4 </w:t>
      </w:r>
      <w:r w:rsidRPr="007341AF">
        <w:t>波片至</w:t>
      </w:r>
      <w:r w:rsidRPr="007341A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Pr="007341AF">
        <w:t xml:space="preserve"> </w:t>
      </w:r>
      <w:r w:rsidRPr="007341AF">
        <w:t>位置，旋转检偏器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>，观察光强。</w:t>
      </w:r>
    </w:p>
    <w:p w14:paraId="1ED2F29C" w14:textId="0ECAB3A8" w:rsidR="007341AF" w:rsidRPr="007341AF" w:rsidRDefault="007341AF" w:rsidP="007341AF">
      <w:pPr>
        <w:numPr>
          <w:ilvl w:val="0"/>
          <w:numId w:val="5"/>
        </w:numPr>
        <w:spacing w:line="400" w:lineRule="exact"/>
      </w:pPr>
      <w:r w:rsidRPr="007341AF">
        <w:t>将</w:t>
      </w:r>
      <w:r w:rsidRPr="007341AF">
        <w:t xml:space="preserve"> 1/4 </w:t>
      </w:r>
      <w:r w:rsidRPr="007341AF">
        <w:t>波片旋转至</w:t>
      </w:r>
      <w:r w:rsidR="00C87799">
        <w:rPr>
          <w:rFonts w:hint="eastAsia"/>
        </w:rPr>
        <w:t>23</w:t>
      </w:r>
      <w:r w:rsidR="00C87799">
        <w:rPr>
          <w:rFonts w:hint="eastAsia"/>
        </w:rPr>
        <w:t>°</w:t>
      </w:r>
      <w:r w:rsidRPr="007341AF">
        <w:t>，旋转检偏器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341AF">
        <w:t xml:space="preserve"> </w:t>
      </w:r>
      <w:r w:rsidRPr="007341AF">
        <w:t>观察光强变化。</w:t>
      </w:r>
    </w:p>
    <w:p w14:paraId="210E5F36" w14:textId="41FC1B1B" w:rsidR="007341AF" w:rsidRPr="007341AF" w:rsidRDefault="008A3B94" w:rsidP="007341AF">
      <w:pPr>
        <w:spacing w:line="400" w:lineRule="exact"/>
      </w:pPr>
      <w:r>
        <w:rPr>
          <w:rFonts w:hint="eastAsia"/>
        </w:rPr>
        <w:t>3</w:t>
      </w:r>
      <w:r w:rsidR="007341AF" w:rsidRPr="007341AF">
        <w:t xml:space="preserve"> </w:t>
      </w:r>
      <w:r w:rsidR="00AD0D6C" w:rsidRPr="00FC75D2">
        <w:rPr>
          <w:rFonts w:hint="eastAsia"/>
        </w:rPr>
        <w:t xml:space="preserve"> </w:t>
      </w:r>
      <w:r w:rsidR="007341AF" w:rsidRPr="007341AF">
        <w:t>布儒斯特角的测量</w:t>
      </w:r>
    </w:p>
    <w:p w14:paraId="3F6764B9" w14:textId="2B470A49" w:rsidR="007341AF" w:rsidRPr="007341AF" w:rsidRDefault="007341AF" w:rsidP="007341AF">
      <w:pPr>
        <w:numPr>
          <w:ilvl w:val="0"/>
          <w:numId w:val="7"/>
        </w:numPr>
        <w:spacing w:line="400" w:lineRule="exact"/>
      </w:pPr>
      <w:r w:rsidRPr="007341AF">
        <w:t>将直角三棱镜安装在旋转台上，确保激光束入射到三棱镜的</w:t>
      </w:r>
      <w:r w:rsidR="0091170B">
        <w:rPr>
          <w:rFonts w:hint="eastAsia"/>
        </w:rPr>
        <w:t>最长边</w:t>
      </w:r>
      <w:r w:rsidRPr="007341AF">
        <w:t>。</w:t>
      </w:r>
    </w:p>
    <w:p w14:paraId="7C8FD955" w14:textId="0E57AB3A" w:rsidR="007341AF" w:rsidRPr="007341AF" w:rsidRDefault="007341AF" w:rsidP="007341AF">
      <w:pPr>
        <w:numPr>
          <w:ilvl w:val="0"/>
          <w:numId w:val="7"/>
        </w:numPr>
        <w:spacing w:line="400" w:lineRule="exact"/>
      </w:pPr>
      <w:r w:rsidRPr="007341AF">
        <w:t>调节起偏器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 xml:space="preserve"> </w:t>
      </w:r>
      <w:r w:rsidRPr="007341AF">
        <w:t>产生平行于入射面的线偏振光。</w:t>
      </w:r>
    </w:p>
    <w:p w14:paraId="359180B3" w14:textId="5A04F263" w:rsidR="007341AF" w:rsidRPr="007341AF" w:rsidRDefault="007341AF" w:rsidP="007341AF">
      <w:pPr>
        <w:numPr>
          <w:ilvl w:val="0"/>
          <w:numId w:val="7"/>
        </w:numPr>
        <w:spacing w:line="400" w:lineRule="exact"/>
      </w:pPr>
      <w:r w:rsidRPr="007341AF">
        <w:t>同步转动旋转台和</w:t>
      </w:r>
      <w:r w:rsidR="00541EC9">
        <w:rPr>
          <w:rFonts w:hint="eastAsia"/>
        </w:rPr>
        <w:t>白屏</w:t>
      </w:r>
      <w:r w:rsidRPr="007341AF">
        <w:t>，寻找反射光强最弱的位置。</w:t>
      </w:r>
    </w:p>
    <w:p w14:paraId="2A031F62" w14:textId="14C344FD" w:rsidR="007341AF" w:rsidRPr="007341AF" w:rsidRDefault="007341AF" w:rsidP="007341AF">
      <w:pPr>
        <w:numPr>
          <w:ilvl w:val="0"/>
          <w:numId w:val="7"/>
        </w:numPr>
        <w:spacing w:line="400" w:lineRule="exact"/>
      </w:pPr>
      <w:r w:rsidRPr="007341AF">
        <w:t>记录此时的入射角</w:t>
      </w:r>
      <w:r w:rsidRPr="007341A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341AF">
        <w:t>（布儒斯特角），</w:t>
      </w:r>
      <w:r w:rsidR="00F266F3">
        <w:rPr>
          <w:rFonts w:hint="eastAsia"/>
        </w:rPr>
        <w:t>重复测量</w:t>
      </w:r>
      <w:r w:rsidR="00F266F3">
        <w:rPr>
          <w:rFonts w:hint="eastAsia"/>
        </w:rPr>
        <w:t>3</w:t>
      </w:r>
      <w:r w:rsidR="00F266F3">
        <w:rPr>
          <w:rFonts w:hint="eastAsia"/>
        </w:rPr>
        <w:t>次取平均值，</w:t>
      </w:r>
      <w:r w:rsidRPr="007341AF">
        <w:t>并根据公式</w:t>
      </w:r>
      <w:r w:rsidRPr="007341AF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341AF">
        <w:t xml:space="preserve"> </w:t>
      </w:r>
      <w:r w:rsidRPr="007341AF">
        <w:t>计算折射率。</w:t>
      </w:r>
    </w:p>
    <w:p w14:paraId="545ACD4E" w14:textId="55675A6F" w:rsidR="007E6346" w:rsidRPr="00A6676E" w:rsidRDefault="007E6346">
      <w:pPr>
        <w:spacing w:line="400" w:lineRule="exact"/>
      </w:pPr>
    </w:p>
    <w:p w14:paraId="3A82FF94" w14:textId="7E1ACDFB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26535640" w14:textId="3373CAC6" w:rsidR="00AE4D30" w:rsidRPr="00AE4D30" w:rsidRDefault="00AE4D30" w:rsidP="00AE4D30">
      <w:pPr>
        <w:spacing w:line="400" w:lineRule="exact"/>
      </w:pPr>
      <w:r w:rsidRPr="00AE4D30">
        <w:t xml:space="preserve">ZKY-PPD0300 </w:t>
      </w:r>
      <w:r w:rsidRPr="00AE4D30">
        <w:t>光的偏振综合实验仪。</w:t>
      </w:r>
    </w:p>
    <w:p w14:paraId="70FF69BE" w14:textId="16003B5F" w:rsidR="007E6346" w:rsidRDefault="00AE4D30">
      <w:pPr>
        <w:spacing w:line="400" w:lineRule="exact"/>
      </w:pPr>
      <w:r w:rsidRPr="00AE4D30">
        <w:t>仪器主要是由激光器、偏振片、四分之一波片、直角三棱镜、白屏、光功率计、滑块、导轨等组成</w:t>
      </w:r>
      <w:r w:rsidRPr="00766394">
        <w:rPr>
          <w:rFonts w:hint="eastAsia"/>
        </w:rPr>
        <w:t>。</w:t>
      </w:r>
    </w:p>
    <w:p w14:paraId="2CC5DA6B" w14:textId="77777777" w:rsidR="00185BB4" w:rsidRDefault="00185BB4">
      <w:pPr>
        <w:spacing w:line="400" w:lineRule="exact"/>
      </w:pPr>
    </w:p>
    <w:p w14:paraId="11889FBA" w14:textId="7CF94D4A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6D82DB6E" w14:textId="031717CF" w:rsidR="004C40F4" w:rsidRPr="00A65FFA" w:rsidRDefault="00401429">
      <w:pPr>
        <w:spacing w:line="400" w:lineRule="exact"/>
        <w:rPr>
          <w:rFonts w:ascii="黑体" w:eastAsia="黑体" w:hAnsi="黑体" w:hint="eastAsia"/>
          <w:bCs/>
        </w:rPr>
      </w:pPr>
      <w:r w:rsidRPr="006273D2">
        <w:rPr>
          <w:noProof/>
        </w:rPr>
        <w:drawing>
          <wp:anchor distT="0" distB="0" distL="114300" distR="114300" simplePos="0" relativeHeight="251659264" behindDoc="0" locked="0" layoutInCell="1" allowOverlap="1" wp14:anchorId="3986785F" wp14:editId="10CF6A3E">
            <wp:simplePos x="0" y="0"/>
            <wp:positionH relativeFrom="margin">
              <wp:posOffset>706755</wp:posOffset>
            </wp:positionH>
            <wp:positionV relativeFrom="paragraph">
              <wp:posOffset>5191760</wp:posOffset>
            </wp:positionV>
            <wp:extent cx="3940175" cy="2390140"/>
            <wp:effectExtent l="0" t="0" r="3175" b="0"/>
            <wp:wrapTopAndBottom/>
            <wp:docPr id="169565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104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40F4" w:rsidRPr="00A65FFA">
        <w:rPr>
          <w:rFonts w:ascii="黑体" w:eastAsia="黑体" w:hAnsi="黑体" w:hint="eastAsia"/>
          <w:bCs/>
        </w:rPr>
        <w:t>一、</w:t>
      </w:r>
    </w:p>
    <w:tbl>
      <w:tblPr>
        <w:tblW w:w="381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38"/>
      </w:tblGrid>
      <w:tr w:rsidR="00705679" w:rsidRPr="00705679" w14:paraId="3FB599EA" w14:textId="77777777" w:rsidTr="00705679">
        <w:trPr>
          <w:trHeight w:val="564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FC328" w14:textId="05E25ADE" w:rsidR="00705679" w:rsidRPr="00705679" w:rsidRDefault="00705679" w:rsidP="00705679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ϕ/</w:t>
            </w:r>
            <w:r w:rsidR="00A6690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°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E9B36" w14:textId="7B9861BD" w:rsidR="00705679" w:rsidRPr="00705679" w:rsidRDefault="00705679" w:rsidP="00705679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光强</w:t>
            </w: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/</w:t>
            </w:r>
            <m:oMath>
              <m:r>
                <w:rPr>
                  <w:rFonts w:ascii="Cambria Math" w:eastAsia="等线" w:hAnsi="Cambria Math" w:cs="Arial"/>
                  <w:color w:val="1F1F1F"/>
                  <w:kern w:val="0"/>
                  <w:sz w:val="22"/>
                  <w:szCs w:val="22"/>
                </w:rPr>
                <m:t>mW</m:t>
              </m:r>
            </m:oMath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563FA" w14:textId="2E85E1E2" w:rsidR="00705679" w:rsidRPr="00705679" w:rsidRDefault="00705679" w:rsidP="00705679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ϕ/</w:t>
            </w:r>
            <w:r w:rsidR="00A6690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°</w:t>
            </w:r>
          </w:p>
        </w:tc>
        <w:tc>
          <w:tcPr>
            <w:tcW w:w="9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91CE0" w14:textId="045BD179" w:rsidR="00705679" w:rsidRPr="00705679" w:rsidRDefault="00705679" w:rsidP="00705679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光强</w:t>
            </w: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/</w:t>
            </w:r>
            <m:oMath>
              <m:r>
                <w:rPr>
                  <w:rFonts w:ascii="Cambria Math" w:eastAsia="等线" w:hAnsi="Cambria Math" w:cs="Arial"/>
                  <w:color w:val="1F1F1F"/>
                  <w:kern w:val="0"/>
                  <w:sz w:val="22"/>
                  <w:szCs w:val="22"/>
                </w:rPr>
                <m:t>mW</m:t>
              </m:r>
            </m:oMath>
          </w:p>
        </w:tc>
      </w:tr>
      <w:tr w:rsidR="00705679" w:rsidRPr="00705679" w14:paraId="132B05D7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E7D00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6E3E6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D6B6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185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E5B22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0.566</w:t>
            </w:r>
          </w:p>
        </w:tc>
      </w:tr>
      <w:tr w:rsidR="00705679" w:rsidRPr="00705679" w14:paraId="6864A975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8BBE7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64E92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D0F63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190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2077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0.555</w:t>
            </w:r>
          </w:p>
        </w:tc>
      </w:tr>
      <w:tr w:rsidR="00705679" w:rsidRPr="00705679" w14:paraId="7F45F020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C5CFC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C21E07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06C6B0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200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1271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0.508</w:t>
            </w:r>
          </w:p>
        </w:tc>
      </w:tr>
      <w:tr w:rsidR="00705679" w:rsidRPr="00705679" w14:paraId="5EE9D95D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9FA1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CA8AA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F46D7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210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D9213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0.434</w:t>
            </w:r>
          </w:p>
        </w:tc>
      </w:tr>
      <w:tr w:rsidR="00705679" w:rsidRPr="00705679" w14:paraId="78B7F208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44A55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8E62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F272A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220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2586F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0.342</w:t>
            </w:r>
          </w:p>
        </w:tc>
      </w:tr>
      <w:tr w:rsidR="00705679" w:rsidRPr="00705679" w14:paraId="1A96356A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D10E5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0E01E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CA7A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230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99C1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0.244</w:t>
            </w:r>
          </w:p>
        </w:tc>
      </w:tr>
      <w:tr w:rsidR="00705679" w:rsidRPr="00705679" w14:paraId="0ECEF9DC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BDE2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746C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41A3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240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F61F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0.151</w:t>
            </w:r>
          </w:p>
        </w:tc>
      </w:tr>
      <w:tr w:rsidR="00705679" w:rsidRPr="00705679" w14:paraId="554C9B5C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42352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BD5A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16CB2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250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3C581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0.078</w:t>
            </w:r>
          </w:p>
        </w:tc>
      </w:tr>
      <w:tr w:rsidR="00705679" w:rsidRPr="00705679" w14:paraId="08CCDD06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10CC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4583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9A7C7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260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E636B0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0.028</w:t>
            </w:r>
          </w:p>
        </w:tc>
      </w:tr>
      <w:tr w:rsidR="00705679" w:rsidRPr="00705679" w14:paraId="6DAE3EB0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7F5EA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1D77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A3D8A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270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C6CF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0.011</w:t>
            </w:r>
          </w:p>
        </w:tc>
      </w:tr>
      <w:tr w:rsidR="00705679" w:rsidRPr="00705679" w14:paraId="59E6E392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A7CDCA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8EE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E246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280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7DC30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0.029</w:t>
            </w:r>
          </w:p>
        </w:tc>
      </w:tr>
      <w:tr w:rsidR="00705679" w:rsidRPr="00705679" w14:paraId="6DFA4957" w14:textId="77777777" w:rsidTr="00705679">
        <w:trPr>
          <w:trHeight w:val="251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5327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E5561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E22A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290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847E9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0.078</w:t>
            </w:r>
          </w:p>
        </w:tc>
      </w:tr>
      <w:tr w:rsidR="00705679" w:rsidRPr="00705679" w14:paraId="4D174BBF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C758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6B89A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4DAF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1FD1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0.151</w:t>
            </w:r>
          </w:p>
        </w:tc>
      </w:tr>
      <w:tr w:rsidR="00705679" w:rsidRPr="00705679" w14:paraId="41219722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1C9E9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BBC3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0A29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310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B1497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0.239</w:t>
            </w:r>
          </w:p>
        </w:tc>
      </w:tr>
      <w:tr w:rsidR="00705679" w:rsidRPr="00705679" w14:paraId="6DB63931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FC89F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B04A5D" w14:textId="5F2A5C8E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</w:t>
            </w:r>
            <w:r w:rsidR="000F6B1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19A0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320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E6931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0.333</w:t>
            </w:r>
          </w:p>
        </w:tc>
      </w:tr>
      <w:tr w:rsidR="00705679" w:rsidRPr="00705679" w14:paraId="4004AD40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CF61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918B0" w14:textId="772D97C3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0.24</w:t>
            </w:r>
            <w:r w:rsidR="000F6B1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4CCF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330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E8E777" w14:textId="2B240E6D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0.43</w:t>
            </w:r>
            <w:r w:rsidR="000F6B1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</w:tr>
      <w:tr w:rsidR="00705679" w:rsidRPr="00705679" w14:paraId="3342B7B8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7551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8B305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C881D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340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AB3D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0.502</w:t>
            </w:r>
          </w:p>
        </w:tc>
      </w:tr>
      <w:tr w:rsidR="00705679" w:rsidRPr="00705679" w14:paraId="08CE9F4C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8EDB8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94B33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16A5F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350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EAB92C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0.542</w:t>
            </w:r>
          </w:p>
        </w:tc>
      </w:tr>
      <w:tr w:rsidR="00705679" w:rsidRPr="00705679" w14:paraId="430AEBD3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1DB5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92D78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20E5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355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8DE159" w14:textId="214A255F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0.56</w:t>
            </w:r>
            <w:r w:rsidR="000F6B1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</w:tr>
      <w:tr w:rsidR="00705679" w:rsidRPr="00705679" w14:paraId="3D5D2280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5C4FD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2CE64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99CE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360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DD7EF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0.562</w:t>
            </w:r>
          </w:p>
        </w:tc>
      </w:tr>
      <w:tr w:rsidR="00705679" w:rsidRPr="00705679" w14:paraId="08296DB0" w14:textId="77777777" w:rsidTr="00705679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14EA2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32774B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705679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0.568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734F0" w14:textId="77777777" w:rsidR="00705679" w:rsidRPr="00705679" w:rsidRDefault="00705679" w:rsidP="00705679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6B9F9" w14:textId="77777777" w:rsidR="00705679" w:rsidRPr="00705679" w:rsidRDefault="00705679" w:rsidP="00705679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</w:tr>
    </w:tbl>
    <w:p w14:paraId="18D171C9" w14:textId="77777777" w:rsidR="00ED33D6" w:rsidRDefault="00ED33D6">
      <w:pPr>
        <w:spacing w:line="400" w:lineRule="exact"/>
      </w:pPr>
    </w:p>
    <w:p w14:paraId="3FAAA8F7" w14:textId="77777777" w:rsidR="00ED33D6" w:rsidRDefault="00ED33D6">
      <w:pPr>
        <w:spacing w:line="400" w:lineRule="exact"/>
      </w:pPr>
    </w:p>
    <w:p w14:paraId="36925E05" w14:textId="77777777" w:rsidR="00ED33D6" w:rsidRDefault="00ED33D6">
      <w:pPr>
        <w:spacing w:line="400" w:lineRule="exact"/>
      </w:pPr>
    </w:p>
    <w:p w14:paraId="018EC13D" w14:textId="77777777" w:rsidR="00475382" w:rsidRDefault="00475382">
      <w:pPr>
        <w:spacing w:line="400" w:lineRule="exact"/>
      </w:pPr>
    </w:p>
    <w:p w14:paraId="712A3DA3" w14:textId="64E6B3DB" w:rsidR="009F22C6" w:rsidRDefault="00675027">
      <w:pPr>
        <w:spacing w:line="400" w:lineRule="exact"/>
      </w:pPr>
      <w:r>
        <w:rPr>
          <w:rFonts w:hint="eastAsia"/>
        </w:rPr>
        <w:lastRenderedPageBreak/>
        <w:t>二、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F22C6" w:rsidRPr="009F22C6" w14:paraId="57B025D8" w14:textId="77777777" w:rsidTr="009F22C6">
        <w:trPr>
          <w:trHeight w:val="564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6025E" w14:textId="32DAAE0C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检偏器角度</w:t>
            </w: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/</w:t>
            </w:r>
            <w:r w:rsidR="00A6690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°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7592E9" w14:textId="75D7AF95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E1EEF">
              <w:rPr>
                <w:rFonts w:ascii="Arial" w:eastAsia="等线" w:hAnsi="Arial" w:cs="Arial" w:hint="eastAsia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1C86B" w14:textId="161319F6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26731" w14:textId="3965177F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DB717" w14:textId="4B39A478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检偏器角度</w:t>
            </w: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/</w:t>
            </w:r>
            <w:r w:rsidR="00A6690F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°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5C39A" w14:textId="77E53839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DA10B" w14:textId="53A1443E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80261" w14:textId="5454F9F0" w:rsidR="009F22C6" w:rsidRPr="009F22C6" w:rsidRDefault="002E6C44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 xml:space="preserve">1/4 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波片角度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 </w:t>
            </w:r>
            <w:r w:rsidR="009F22C6"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时光强</w:t>
            </w:r>
          </w:p>
        </w:tc>
      </w:tr>
      <w:tr w:rsidR="009F22C6" w:rsidRPr="009F22C6" w14:paraId="76B0DB10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8AAC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D8AC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214B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1863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16249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5F14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5C40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EF45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0.177</w:t>
            </w:r>
          </w:p>
        </w:tc>
      </w:tr>
      <w:tr w:rsidR="009F22C6" w:rsidRPr="009F22C6" w14:paraId="0954266C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0E1C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1AD8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A52EE" w14:textId="77DF2DAD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0.08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C543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7C79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04D7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77F0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220CD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0.178</w:t>
            </w:r>
          </w:p>
        </w:tc>
      </w:tr>
      <w:tr w:rsidR="009F22C6" w:rsidRPr="009F22C6" w14:paraId="30423EBC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2B02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DE8B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4C49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78D9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0539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E3B16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AA02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FC8A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0.177</w:t>
            </w:r>
          </w:p>
        </w:tc>
      </w:tr>
      <w:tr w:rsidR="009F22C6" w:rsidRPr="009F22C6" w14:paraId="7B6F505F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D7A6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CAB0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A6357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F01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64D3B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AC4C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C1A6D" w14:textId="11364E94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0.08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EA57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0.175</w:t>
            </w:r>
          </w:p>
        </w:tc>
      </w:tr>
      <w:tr w:rsidR="009F22C6" w:rsidRPr="009F22C6" w14:paraId="174AEB37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B53E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ED95A" w14:textId="6BBAC9DE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0.14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652517" w14:textId="7AA3748A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0.08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CC39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F74DD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22BD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89ED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164F4" w14:textId="6B713EBB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</w:tr>
      <w:tr w:rsidR="009F22C6" w:rsidRPr="009F22C6" w14:paraId="45397976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E592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EDB2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B150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38D7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787E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5185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3455C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C147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0.168</w:t>
            </w:r>
          </w:p>
        </w:tc>
      </w:tr>
      <w:tr w:rsidR="009F22C6" w:rsidRPr="009F22C6" w14:paraId="4E855CE0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57D1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D5B77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A91D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FA968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6D078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C62A5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25DA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0F0D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0.165</w:t>
            </w:r>
          </w:p>
        </w:tc>
      </w:tr>
      <w:tr w:rsidR="009F22C6" w:rsidRPr="009F22C6" w14:paraId="1DDCFB26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8CA4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3E107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5C930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2147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802A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AB04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AB94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2352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0.163</w:t>
            </w:r>
          </w:p>
        </w:tc>
      </w:tr>
      <w:tr w:rsidR="009F22C6" w:rsidRPr="009F22C6" w14:paraId="5426F7FE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913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E852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2BE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E88B2" w14:textId="47E83292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ED75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8647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43CF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F2DD77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0.163</w:t>
            </w:r>
          </w:p>
        </w:tc>
      </w:tr>
      <w:tr w:rsidR="009F22C6" w:rsidRPr="009F22C6" w14:paraId="7CDA58FC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4BC5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A331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7D3C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933C0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7292C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7521D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067F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111F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0.163</w:t>
            </w:r>
          </w:p>
        </w:tc>
      </w:tr>
      <w:tr w:rsidR="009F22C6" w:rsidRPr="009F22C6" w14:paraId="24E5069D" w14:textId="77777777" w:rsidTr="00F4610F">
        <w:trPr>
          <w:trHeight w:val="6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4C73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B52A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DFFE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ED56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C8DF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FA25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29F8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E7D9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0.163</w:t>
            </w:r>
          </w:p>
        </w:tc>
      </w:tr>
      <w:tr w:rsidR="009F22C6" w:rsidRPr="009F22C6" w14:paraId="547164F7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3B7913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07EA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8BC9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D6E66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30F6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2F5E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F7E32" w14:textId="31E8D418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0.28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92C9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0.165</w:t>
            </w:r>
          </w:p>
        </w:tc>
      </w:tr>
      <w:tr w:rsidR="009F22C6" w:rsidRPr="009F22C6" w14:paraId="6598C8C3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3B411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3C84F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4E1D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A1D6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7AA5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F0AA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9495E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06FA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0.167</w:t>
            </w:r>
          </w:p>
        </w:tc>
      </w:tr>
      <w:tr w:rsidR="009F22C6" w:rsidRPr="009F22C6" w14:paraId="7F0A9589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AD24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41EE2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9E10C" w14:textId="463BAE88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0.25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B80D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BBA10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DC37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17DC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346A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0.169</w:t>
            </w:r>
          </w:p>
        </w:tc>
      </w:tr>
      <w:tr w:rsidR="009F22C6" w:rsidRPr="009F22C6" w14:paraId="353D5F4E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7A85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A32B3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BE9E1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4F8B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7063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6FFA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A1A3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D39C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0.172</w:t>
            </w:r>
          </w:p>
        </w:tc>
      </w:tr>
      <w:tr w:rsidR="009F22C6" w:rsidRPr="009F22C6" w14:paraId="50A2EB39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E040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6D98CD" w14:textId="74E66849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0.09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BA78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0.204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A76CB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3889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B10E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E4028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41A6A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0.175</w:t>
            </w:r>
          </w:p>
        </w:tc>
      </w:tr>
      <w:tr w:rsidR="009F22C6" w:rsidRPr="009F22C6" w14:paraId="13DBBCE8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6B71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B790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DC7F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C6BA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BA0BF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26B2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C54748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4C4ABC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0.178</w:t>
            </w:r>
          </w:p>
        </w:tc>
      </w:tr>
      <w:tr w:rsidR="009F22C6" w:rsidRPr="009F22C6" w14:paraId="7EAC9773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AC301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47FC72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C574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9D7C5D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8C464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30A8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844A5" w14:textId="21ECB70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</w:t>
            </w:r>
            <w:r w:rsidR="00DD13D5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E5916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0.179</w:t>
            </w:r>
          </w:p>
        </w:tc>
      </w:tr>
      <w:tr w:rsidR="009F22C6" w:rsidRPr="009F22C6" w14:paraId="69047370" w14:textId="77777777" w:rsidTr="009F22C6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B1DB9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0214A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3A00FB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4462A5" w14:textId="77777777" w:rsidR="009F22C6" w:rsidRPr="009F22C6" w:rsidRDefault="009F22C6" w:rsidP="009F22C6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91607" w14:textId="77777777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EEC54" w14:textId="77777777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5D1E91" w14:textId="77777777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A8887" w14:textId="77777777" w:rsidR="009F22C6" w:rsidRPr="009F22C6" w:rsidRDefault="009F22C6" w:rsidP="009F22C6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9F22C6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0F75B6E2" w14:textId="16ACE678" w:rsidR="009F22C6" w:rsidRDefault="00E10E88">
      <w:pPr>
        <w:spacing w:line="400" w:lineRule="exact"/>
      </w:pPr>
      <w:r w:rsidRPr="00E10E88">
        <w:rPr>
          <w:noProof/>
        </w:rPr>
        <w:drawing>
          <wp:anchor distT="0" distB="0" distL="114300" distR="114300" simplePos="0" relativeHeight="251660288" behindDoc="0" locked="0" layoutInCell="1" allowOverlap="1" wp14:anchorId="5D1AF7E1" wp14:editId="1160C0FD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2881630" cy="2773045"/>
            <wp:effectExtent l="0" t="0" r="0" b="8255"/>
            <wp:wrapTopAndBottom/>
            <wp:docPr id="14030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51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2C019" w14:textId="43A4CD2D" w:rsidR="007E6346" w:rsidRDefault="007E6346">
      <w:pPr>
        <w:spacing w:line="400" w:lineRule="exact"/>
      </w:pPr>
    </w:p>
    <w:p w14:paraId="108ABCE0" w14:textId="77777777" w:rsidR="00E10E88" w:rsidRDefault="00E10E88">
      <w:pPr>
        <w:spacing w:line="400" w:lineRule="exact"/>
      </w:pPr>
    </w:p>
    <w:p w14:paraId="7AA23F1E" w14:textId="1E385D93" w:rsidR="00E10E88" w:rsidRDefault="009E3391" w:rsidP="009E3391">
      <w:pPr>
        <w:spacing w:line="400" w:lineRule="exact"/>
        <w:jc w:val="center"/>
      </w:pPr>
      <w:r>
        <w:rPr>
          <w:rFonts w:hint="eastAsia"/>
        </w:rPr>
        <w:lastRenderedPageBreak/>
        <w:t>（使用</w:t>
      </w:r>
      <w:r>
        <w:rPr>
          <w:rFonts w:hint="eastAsia"/>
        </w:rPr>
        <w:t>matlab</w:t>
      </w:r>
      <w:r>
        <w:rPr>
          <w:rFonts w:hint="eastAsia"/>
        </w:rPr>
        <w:t>绘制）</w:t>
      </w:r>
      <w:r w:rsidR="00E10E88" w:rsidRPr="00E10E88">
        <w:rPr>
          <w:noProof/>
        </w:rPr>
        <w:drawing>
          <wp:anchor distT="0" distB="0" distL="114300" distR="114300" simplePos="0" relativeHeight="251662336" behindDoc="0" locked="0" layoutInCell="1" allowOverlap="1" wp14:anchorId="6247676C" wp14:editId="24FCCD67">
            <wp:simplePos x="0" y="0"/>
            <wp:positionH relativeFrom="margin">
              <wp:align>center</wp:align>
            </wp:positionH>
            <wp:positionV relativeFrom="paragraph">
              <wp:posOffset>2811780</wp:posOffset>
            </wp:positionV>
            <wp:extent cx="2906395" cy="2756535"/>
            <wp:effectExtent l="0" t="0" r="8255" b="5715"/>
            <wp:wrapTopAndBottom/>
            <wp:docPr id="47284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47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E88" w:rsidRPr="00E10E88">
        <w:rPr>
          <w:noProof/>
        </w:rPr>
        <w:drawing>
          <wp:anchor distT="0" distB="0" distL="114300" distR="114300" simplePos="0" relativeHeight="251661312" behindDoc="0" locked="0" layoutInCell="1" allowOverlap="1" wp14:anchorId="5AAB37DD" wp14:editId="0C89FEB3">
            <wp:simplePos x="0" y="0"/>
            <wp:positionH relativeFrom="margin">
              <wp:posOffset>1120775</wp:posOffset>
            </wp:positionH>
            <wp:positionV relativeFrom="paragraph">
              <wp:posOffset>154940</wp:posOffset>
            </wp:positionV>
            <wp:extent cx="2734945" cy="2534285"/>
            <wp:effectExtent l="0" t="0" r="8255" b="0"/>
            <wp:wrapTopAndBottom/>
            <wp:docPr id="78997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538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050AE" w14:textId="317BDBC8" w:rsidR="007E6346" w:rsidRDefault="007E6346">
      <w:pPr>
        <w:spacing w:line="400" w:lineRule="exact"/>
      </w:pPr>
    </w:p>
    <w:p w14:paraId="44A3F5A2" w14:textId="63F3FCB5" w:rsidR="007E6346" w:rsidRPr="004C40F4" w:rsidRDefault="00295429">
      <w:pPr>
        <w:spacing w:line="400" w:lineRule="exact"/>
        <w:rPr>
          <w:rFonts w:ascii="黑体" w:eastAsia="黑体" w:hAnsi="黑体" w:hint="eastAsia"/>
          <w:bCs/>
        </w:rPr>
      </w:pPr>
      <w:r w:rsidRPr="004C40F4">
        <w:rPr>
          <w:rFonts w:ascii="黑体" w:eastAsia="黑体" w:hAnsi="黑体" w:hint="eastAsia"/>
          <w:bCs/>
        </w:rPr>
        <w:t>三、</w:t>
      </w:r>
    </w:p>
    <w:tbl>
      <w:tblPr>
        <w:tblW w:w="6227" w:type="dxa"/>
        <w:tblLook w:val="04A0" w:firstRow="1" w:lastRow="0" w:firstColumn="1" w:lastColumn="0" w:noHBand="0" w:noVBand="1"/>
      </w:tblPr>
      <w:tblGrid>
        <w:gridCol w:w="1550"/>
        <w:gridCol w:w="765"/>
        <w:gridCol w:w="794"/>
        <w:gridCol w:w="850"/>
        <w:gridCol w:w="993"/>
        <w:gridCol w:w="1275"/>
      </w:tblGrid>
      <w:tr w:rsidR="00257017" w:rsidRPr="00A6690F" w14:paraId="1A6611CE" w14:textId="77777777" w:rsidTr="00257017">
        <w:trPr>
          <w:trHeight w:val="30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9D815" w14:textId="77777777" w:rsidR="00A6690F" w:rsidRPr="00A6690F" w:rsidRDefault="00A6690F" w:rsidP="00A6690F">
            <w:pPr>
              <w:widowControl/>
              <w:jc w:val="left"/>
              <w:rPr>
                <w:rFonts w:ascii="宋体" w:hAnsi="宋体" w:cs="宋体" w:hint="eastAsia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宋体" w:hAnsi="宋体" w:cs="宋体" w:hint="eastAsia"/>
                <w:color w:val="1F1F1F"/>
                <w:kern w:val="0"/>
                <w:sz w:val="22"/>
                <w:szCs w:val="22"/>
              </w:rPr>
              <w:t>测量次数</w:t>
            </w:r>
          </w:p>
        </w:tc>
        <w:tc>
          <w:tcPr>
            <w:tcW w:w="7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37D50" w14:textId="77777777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</w:t>
            </w:r>
          </w:p>
        </w:tc>
        <w:tc>
          <w:tcPr>
            <w:tcW w:w="7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B3E2E" w14:textId="77777777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D3590" w14:textId="77777777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CC0C3" w14:textId="77777777" w:rsidR="00A6690F" w:rsidRPr="00A6690F" w:rsidRDefault="00A6690F" w:rsidP="00257017">
            <w:pPr>
              <w:widowControl/>
              <w:jc w:val="center"/>
              <w:rPr>
                <w:rFonts w:ascii="宋体" w:hAnsi="宋体" w:cs="宋体" w:hint="eastAsia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宋体" w:hAnsi="宋体" w:cs="宋体" w:hint="eastAsia"/>
                <w:color w:val="1F1F1F"/>
                <w:kern w:val="0"/>
                <w:sz w:val="22"/>
                <w:szCs w:val="22"/>
              </w:rPr>
              <w:t>平均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BBE73" w14:textId="0FA0CD40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折射率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n</w:t>
            </w:r>
          </w:p>
        </w:tc>
      </w:tr>
      <w:tr w:rsidR="00257017" w:rsidRPr="00A6690F" w14:paraId="3AD39650" w14:textId="77777777" w:rsidTr="00257017">
        <w:trPr>
          <w:trHeight w:val="588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5BF03" w14:textId="7B9BF369" w:rsidR="00A6690F" w:rsidRPr="00A6690F" w:rsidRDefault="00A6690F" w:rsidP="00A6690F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A6690F">
              <w:rPr>
                <w:rFonts w:ascii="宋体" w:hAnsi="宋体" w:cs="Arial" w:hint="eastAsia"/>
                <w:color w:val="1F1F1F"/>
                <w:kern w:val="0"/>
                <w:sz w:val="22"/>
                <w:szCs w:val="22"/>
              </w:rPr>
              <w:t>布儒斯特角</w:t>
            </w:r>
            <w:r w:rsidRPr="00A6690F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/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°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DB241" w14:textId="26EEC4A0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57.0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EC2B20" w14:textId="30FA06B1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56.3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3F3759" w14:textId="02DF829B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56.5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B5189" w14:textId="53A220AA" w:rsidR="00A6690F" w:rsidRPr="00A6690F" w:rsidRDefault="00A6690F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56.6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3C683" w14:textId="62E1ED5C" w:rsidR="00A6690F" w:rsidRPr="00A6690F" w:rsidRDefault="00C6065A" w:rsidP="00257017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C6065A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1.516</w:t>
            </w:r>
          </w:p>
        </w:tc>
      </w:tr>
    </w:tbl>
    <w:p w14:paraId="61131A32" w14:textId="1A85684D" w:rsidR="007E6346" w:rsidRDefault="007E6346">
      <w:pPr>
        <w:spacing w:line="400" w:lineRule="exact"/>
      </w:pPr>
    </w:p>
    <w:p w14:paraId="2CBD53C0" w14:textId="77777777" w:rsidR="00ED634F" w:rsidRDefault="00ED634F">
      <w:pPr>
        <w:spacing w:line="400" w:lineRule="exact"/>
      </w:pPr>
    </w:p>
    <w:p w14:paraId="34E0E1E8" w14:textId="7E4061F6" w:rsidR="007E6346" w:rsidRDefault="00622138">
      <w:pPr>
        <w:spacing w:line="400" w:lineRule="exact"/>
      </w:pPr>
      <w:r>
        <w:rPr>
          <w:rFonts w:ascii="黑体" w:eastAsia="黑体" w:hAnsi="黑体" w:hint="eastAsia"/>
          <w:b/>
        </w:rPr>
        <w:t>讨论与分析</w:t>
      </w:r>
    </w:p>
    <w:p w14:paraId="2043E3DD" w14:textId="76EE195E" w:rsidR="00A90991" w:rsidRDefault="00EB3D24" w:rsidP="00EB3D24">
      <w:pPr>
        <w:spacing w:line="400" w:lineRule="exact"/>
      </w:pPr>
      <w:r>
        <w:rPr>
          <w:rFonts w:hint="eastAsia"/>
        </w:rPr>
        <w:t>1</w:t>
      </w:r>
      <w:r w:rsidR="00A90991">
        <w:rPr>
          <w:rFonts w:hint="eastAsia"/>
        </w:rPr>
        <w:t xml:space="preserve">. </w:t>
      </w:r>
      <w:r w:rsidR="00A90991">
        <w:rPr>
          <w:rFonts w:hint="eastAsia"/>
        </w:rPr>
        <w:t>在实验过程中，应使激光正对功率计的中心，测得的数据才为光强。</w:t>
      </w:r>
    </w:p>
    <w:p w14:paraId="10F28E9A" w14:textId="678967A1" w:rsidR="00EB3D24" w:rsidRPr="00EB3D24" w:rsidRDefault="00A90991" w:rsidP="00EB3D24">
      <w:pPr>
        <w:spacing w:line="400" w:lineRule="exact"/>
      </w:pPr>
      <w:r>
        <w:rPr>
          <w:rFonts w:hint="eastAsia"/>
        </w:rPr>
        <w:t>2</w:t>
      </w:r>
      <w:r w:rsidR="00EB3D24">
        <w:rPr>
          <w:rFonts w:hint="eastAsia"/>
        </w:rPr>
        <w:t xml:space="preserve">. </w:t>
      </w:r>
      <w:r w:rsidR="005C68FC">
        <w:rPr>
          <w:rFonts w:hint="eastAsia"/>
        </w:rPr>
        <w:t>在马吕斯定律验证</w:t>
      </w:r>
      <w:r w:rsidR="00EB3D24" w:rsidRPr="00EB3D24">
        <w:t>实验中</w:t>
      </w:r>
      <w:r w:rsidR="00D938C6">
        <w:rPr>
          <w:rFonts w:hint="eastAsia"/>
        </w:rPr>
        <w:t>，</w:t>
      </w:r>
      <w:r w:rsidR="00EB3D24" w:rsidRPr="00EB3D24">
        <w:t>光强极小时（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="00EB3D24" w:rsidRPr="00EB3D24">
        <w:t xml:space="preserve"> </w:t>
      </w:r>
      <w:r w:rsidR="00EB3D24" w:rsidRPr="00EB3D24">
        <w:t>和</w:t>
      </w:r>
      <w:r w:rsidR="00EB3D24" w:rsidRPr="00EB3D2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="00EB3D24" w:rsidRPr="00EB3D24">
        <w:t xml:space="preserve"> </w:t>
      </w:r>
      <w:r w:rsidR="00EB3D24" w:rsidRPr="00EB3D24">
        <w:t>附近）读数波动较大，</w:t>
      </w:r>
      <w:r w:rsidR="005439B7">
        <w:rPr>
          <w:rFonts w:hint="eastAsia"/>
        </w:rPr>
        <w:t>可能</w:t>
      </w:r>
      <w:r w:rsidR="00EB3D24" w:rsidRPr="00EB3D24">
        <w:t>受激光器功率抖动、探测器灵敏度及室内杂散光影响。</w:t>
      </w:r>
    </w:p>
    <w:p w14:paraId="324750C8" w14:textId="10E6BDFD" w:rsidR="007E6346" w:rsidRDefault="00A90991">
      <w:pPr>
        <w:spacing w:line="400" w:lineRule="exact"/>
      </w:pPr>
      <w:r>
        <w:rPr>
          <w:rFonts w:hint="eastAsia"/>
        </w:rPr>
        <w:t>3</w:t>
      </w:r>
      <w:r w:rsidR="00B86C69">
        <w:rPr>
          <w:rFonts w:hint="eastAsia"/>
        </w:rPr>
        <w:t xml:space="preserve">. </w:t>
      </w:r>
      <w:r w:rsidR="00447844">
        <w:rPr>
          <w:rFonts w:hint="eastAsia"/>
        </w:rPr>
        <w:t>在</w:t>
      </w:r>
      <w:r w:rsidR="00447844">
        <w:rPr>
          <w:rFonts w:hint="eastAsia"/>
        </w:rPr>
        <w:t>0</w:t>
      </w:r>
      <w:r w:rsidR="00447844">
        <w:rPr>
          <w:rFonts w:hint="eastAsia"/>
        </w:rPr>
        <w:t>°和</w:t>
      </w:r>
      <w:r w:rsidR="00447844">
        <w:rPr>
          <w:rFonts w:hint="eastAsia"/>
        </w:rPr>
        <w:t>360</w:t>
      </w:r>
      <w:r w:rsidR="00447844">
        <w:rPr>
          <w:rFonts w:hint="eastAsia"/>
        </w:rPr>
        <w:t>°时的光强读数存在一定误差，可能是因为</w:t>
      </w:r>
      <w:r>
        <w:rPr>
          <w:rFonts w:hint="eastAsia"/>
        </w:rPr>
        <w:t>光源功率的变化或者是机械回程</w:t>
      </w:r>
      <w:r>
        <w:rPr>
          <w:rFonts w:hint="eastAsia"/>
        </w:rPr>
        <w:lastRenderedPageBreak/>
        <w:t>误差造成。</w:t>
      </w:r>
    </w:p>
    <w:p w14:paraId="4D7E7584" w14:textId="32860B8D" w:rsidR="008E0034" w:rsidRDefault="008E0034">
      <w:pPr>
        <w:spacing w:line="400" w:lineRule="exact"/>
      </w:pPr>
      <w:r>
        <w:rPr>
          <w:rFonts w:hint="eastAsia"/>
        </w:rPr>
        <w:t xml:space="preserve">4. </w:t>
      </w:r>
      <w:r>
        <w:rPr>
          <w:rFonts w:hint="eastAsia"/>
        </w:rPr>
        <w:t>由于仪器精密度不够高，存在一定误差，导致</w:t>
      </w:r>
      <w:r>
        <w:rPr>
          <w:rFonts w:hint="eastAsia"/>
        </w:rPr>
        <w:t>1/4</w:t>
      </w:r>
      <w:r>
        <w:rPr>
          <w:rFonts w:hint="eastAsia"/>
        </w:rPr>
        <w:t>波片在</w:t>
      </w:r>
      <w:r>
        <w:rPr>
          <w:rFonts w:hint="eastAsia"/>
        </w:rPr>
        <w:t>45</w:t>
      </w:r>
      <w:r>
        <w:rPr>
          <w:rFonts w:hint="eastAsia"/>
        </w:rPr>
        <w:t>°时，</w:t>
      </w:r>
      <w:r w:rsidRPr="008E0034">
        <w:t>得到的不是完美的</w:t>
      </w:r>
      <w:r>
        <w:rPr>
          <w:rFonts w:hint="eastAsia"/>
        </w:rPr>
        <w:t>圆</w:t>
      </w:r>
      <w:r w:rsidRPr="008E0034">
        <w:t>，而是椭圆。</w:t>
      </w:r>
    </w:p>
    <w:p w14:paraId="3B36E405" w14:textId="77777777" w:rsidR="00A90991" w:rsidRPr="00A90991" w:rsidRDefault="00A90991">
      <w:pPr>
        <w:spacing w:line="400" w:lineRule="exact"/>
      </w:pPr>
    </w:p>
    <w:p w14:paraId="74F2D7C7" w14:textId="77777777" w:rsidR="007E6346" w:rsidRPr="005439B7" w:rsidRDefault="007E6346">
      <w:pPr>
        <w:spacing w:line="400" w:lineRule="exact"/>
      </w:pPr>
    </w:p>
    <w:p w14:paraId="234CE64E" w14:textId="23CE2536" w:rsidR="007E6346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1D082EFE" w14:textId="0DB38546" w:rsidR="00EB6099" w:rsidRPr="00EB6099" w:rsidRDefault="00EB6099" w:rsidP="00EB6099">
      <w:pPr>
        <w:spacing w:line="400" w:lineRule="exact"/>
      </w:pPr>
      <w:r>
        <w:rPr>
          <w:rFonts w:hint="eastAsia"/>
        </w:rPr>
        <w:t xml:space="preserve">1. </w:t>
      </w:r>
      <w:r w:rsidRPr="00EB6099">
        <w:t>通过测量线偏振光经过检偏器后的光强随旋转角度</w:t>
      </w:r>
      <m:oMath>
        <m:r>
          <w:rPr>
            <w:rFonts w:ascii="Cambria Math" w:hAnsi="Cambria Math"/>
          </w:rPr>
          <m:t xml:space="preserve"> φ</m:t>
        </m:r>
      </m:oMath>
      <w:r w:rsidRPr="00EB6099">
        <w:t xml:space="preserve"> </w:t>
      </w:r>
      <w:r w:rsidRPr="00EB6099">
        <w:t>的变化数据</w:t>
      </w:r>
      <w:r>
        <w:rPr>
          <w:rFonts w:hint="eastAsia"/>
        </w:rPr>
        <w:t>，</w:t>
      </w:r>
      <w:r w:rsidR="00F9595B">
        <w:rPr>
          <w:rFonts w:hint="eastAsia"/>
        </w:rPr>
        <w:t>在误差允许范围内</w:t>
      </w:r>
      <w:r w:rsidR="00A00B92">
        <w:rPr>
          <w:rFonts w:hint="eastAsia"/>
        </w:rPr>
        <w:t>，</w:t>
      </w:r>
      <w:r>
        <w:rPr>
          <w:rFonts w:hint="eastAsia"/>
        </w:rPr>
        <w:t>发现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I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与</w:t>
      </w:r>
      <w:r>
        <w:rPr>
          <w:rFonts w:hint="eastAsia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="00316262">
        <w:rPr>
          <w:rFonts w:hint="eastAsia"/>
        </w:rPr>
        <w:t>成</w:t>
      </w:r>
      <w:r w:rsidR="00F9595B">
        <w:rPr>
          <w:rFonts w:hint="eastAsia"/>
        </w:rPr>
        <w:t>正比</w:t>
      </w:r>
      <w:r w:rsidR="00316262">
        <w:rPr>
          <w:rFonts w:hint="eastAsia"/>
        </w:rPr>
        <w:t>，</w:t>
      </w:r>
      <w:r w:rsidR="00316262" w:rsidRPr="00316262">
        <w:t>验证了</w:t>
      </w:r>
      <w:r w:rsidR="00316262" w:rsidRPr="007341AF">
        <w:t>马吕斯定律</w:t>
      </w:r>
      <w:r w:rsidR="00316262" w:rsidRPr="00316262">
        <w:t>。</w:t>
      </w:r>
    </w:p>
    <w:p w14:paraId="5B0CACCD" w14:textId="578398D5" w:rsidR="00EB6099" w:rsidRDefault="00A75B74" w:rsidP="00EB6099">
      <w:pPr>
        <w:spacing w:line="400" w:lineRule="exact"/>
      </w:pPr>
      <w:r>
        <w:rPr>
          <w:rFonts w:hint="eastAsia"/>
        </w:rPr>
        <w:t xml:space="preserve">2. </w:t>
      </w:r>
      <w:r w:rsidR="00F43013">
        <w:rPr>
          <w:rFonts w:hint="eastAsia"/>
        </w:rPr>
        <w:t>在引入</w:t>
      </w:r>
      <w:r w:rsidR="00F43013" w:rsidRPr="00F43013">
        <w:t xml:space="preserve"> 1/4 </w:t>
      </w:r>
      <w:r w:rsidR="00F43013" w:rsidRPr="00F43013">
        <w:t>波片</w:t>
      </w:r>
      <w:r w:rsidR="00F43013">
        <w:rPr>
          <w:rFonts w:hint="eastAsia"/>
        </w:rPr>
        <w:t>后，</w:t>
      </w:r>
      <w:r w:rsidR="00F43013" w:rsidRPr="00F43013">
        <w:t>成功观测到线偏振、椭圆偏振及圆偏振光，各项偏振特性的变化规律符合预期，基本正确。</w:t>
      </w:r>
    </w:p>
    <w:p w14:paraId="106B6FC9" w14:textId="3460ACB6" w:rsidR="003643AC" w:rsidRPr="003643AC" w:rsidRDefault="000F0292" w:rsidP="003643AC">
      <w:pPr>
        <w:spacing w:line="400" w:lineRule="exact"/>
      </w:pPr>
      <w:r>
        <w:rPr>
          <w:rFonts w:hint="eastAsia"/>
        </w:rPr>
        <w:t xml:space="preserve">3. </w:t>
      </w:r>
      <w:r w:rsidR="003643AC" w:rsidRPr="003643AC">
        <w:t>在误差允许范围内，</w:t>
      </w:r>
      <w:r w:rsidR="003643AC">
        <w:rPr>
          <w:rFonts w:hint="eastAsia"/>
        </w:rPr>
        <w:t>通过测量</w:t>
      </w:r>
      <w:r w:rsidR="003643AC" w:rsidRPr="003643AC">
        <w:t>布儒斯特角计算出的折射率</w:t>
      </w:r>
      <w:r w:rsidR="003643AC" w:rsidRPr="003643AC">
        <w:t xml:space="preserve"> </w:t>
      </w:r>
      <w:r w:rsidR="003643AC">
        <w:rPr>
          <w:rFonts w:hint="eastAsia"/>
        </w:rPr>
        <w:t xml:space="preserve">n = </w:t>
      </w:r>
      <w:r w:rsidR="003643AC" w:rsidRPr="00C6065A">
        <w:rPr>
          <w:rFonts w:ascii="Arial" w:eastAsia="等线" w:hAnsi="Arial" w:cs="Arial"/>
          <w:color w:val="1F1F1F"/>
          <w:kern w:val="0"/>
          <w:sz w:val="22"/>
          <w:szCs w:val="22"/>
        </w:rPr>
        <w:t>1.516</w:t>
      </w:r>
      <w:r w:rsidR="003643AC">
        <w:rPr>
          <w:rFonts w:hint="eastAsia"/>
        </w:rPr>
        <w:t>与材料折射率基本一致。</w:t>
      </w:r>
    </w:p>
    <w:p w14:paraId="29EFC2AB" w14:textId="04AC32B0" w:rsidR="003D5CC1" w:rsidRPr="003643AC" w:rsidRDefault="003D5CC1" w:rsidP="00EB6099">
      <w:pPr>
        <w:spacing w:line="400" w:lineRule="exact"/>
      </w:pPr>
    </w:p>
    <w:p w14:paraId="582BFF4C" w14:textId="5C0BD6FD" w:rsidR="007E6346" w:rsidRPr="003643AC" w:rsidRDefault="007E6346">
      <w:pPr>
        <w:spacing w:line="400" w:lineRule="exact"/>
      </w:pPr>
    </w:p>
    <w:p w14:paraId="2AEDF2F5" w14:textId="0D7C0BD9" w:rsidR="007E6346" w:rsidRDefault="007E6346">
      <w:pPr>
        <w:spacing w:line="400" w:lineRule="exact"/>
      </w:pPr>
    </w:p>
    <w:p w14:paraId="058E6D82" w14:textId="3B329564" w:rsidR="007E6346" w:rsidRDefault="007E6346">
      <w:pPr>
        <w:spacing w:line="400" w:lineRule="exact"/>
      </w:pPr>
    </w:p>
    <w:p w14:paraId="440BD929" w14:textId="71B9BFB9" w:rsidR="007E6346" w:rsidRDefault="007E6346">
      <w:pPr>
        <w:spacing w:line="400" w:lineRule="exact"/>
      </w:pPr>
    </w:p>
    <w:p w14:paraId="1596D7EF" w14:textId="2D249AD7" w:rsidR="007E6346" w:rsidRDefault="007E6346">
      <w:pPr>
        <w:spacing w:line="400" w:lineRule="exact"/>
      </w:pPr>
    </w:p>
    <w:p w14:paraId="56E69DBA" w14:textId="0C17393C" w:rsidR="007E6346" w:rsidRDefault="007E6346">
      <w:pPr>
        <w:spacing w:line="400" w:lineRule="exact"/>
      </w:pPr>
    </w:p>
    <w:p w14:paraId="683DC15C" w14:textId="77777777" w:rsidR="007E6346" w:rsidRDefault="007E6346">
      <w:pPr>
        <w:spacing w:line="400" w:lineRule="exact"/>
        <w:sectPr w:rsidR="007E6346">
          <w:headerReference w:type="first" r:id="rId17"/>
          <w:footerReference w:type="first" r:id="rId18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242FC9A1" w14:textId="77777777" w:rsidR="007E6346" w:rsidRDefault="007E6346">
      <w:pPr>
        <w:framePr w:w="466" w:h="11551" w:hSpace="180" w:wrap="auto" w:vAnchor="text" w:hAnchor="page" w:x="561" w:y="221"/>
        <w:rPr>
          <w:rFonts w:ascii="宋体"/>
        </w:rPr>
      </w:pPr>
    </w:p>
    <w:p w14:paraId="5856EBD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A2ACD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CC7E4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146386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3AD255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A4121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570F7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F82B0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97A89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2BD57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AA096F" w14:textId="77777777" w:rsidR="007E6346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0938A5D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3E092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F13EC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501776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4ED64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803C0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8C0CF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DA6EEB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EDE0BA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47710CA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FF7BD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3E0B9F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1508E8E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79B57A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33E5A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3FD494C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F1D375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4A0A3F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77C517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D0D1A7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807ECC1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126FF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5E5E59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05673B2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A14BB4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E222A3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57B6C8" w14:textId="77777777" w:rsidR="007E6346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0C0255" w14:textId="77777777" w:rsidR="007E6346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72C22B1A" w14:textId="4A09E527" w:rsidR="007E6346" w:rsidRDefault="00ED634F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7E6346">
      <w:headerReference w:type="first" r:id="rId19"/>
      <w:footerReference w:type="first" r:id="rId20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2A13" w14:textId="77777777" w:rsidR="00FA15BB" w:rsidRDefault="00FA15BB">
      <w:r>
        <w:separator/>
      </w:r>
    </w:p>
  </w:endnote>
  <w:endnote w:type="continuationSeparator" w:id="0">
    <w:p w14:paraId="64E544AE" w14:textId="77777777" w:rsidR="00FA15BB" w:rsidRDefault="00FA1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92FB" w14:textId="77777777" w:rsidR="007E6346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53A883A5" w14:textId="77777777" w:rsidR="007E6346" w:rsidRDefault="007E634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C2C2" w14:textId="77777777" w:rsidR="007E6346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30A567D1" w14:textId="77777777" w:rsidR="007E6346" w:rsidRDefault="007E634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AA68" w14:textId="77777777" w:rsidR="007E6346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rFonts w:hint="eastAsia"/>
        <w:bCs/>
      </w:rPr>
      <w:t>2</w:t>
    </w:r>
    <w:r>
      <w:rPr>
        <w:bCs/>
      </w:rPr>
      <w:t xml:space="preserve"> </w:t>
    </w:r>
    <w:r>
      <w:rPr>
        <w:rFonts w:hint="eastAsia"/>
        <w:bCs/>
      </w:rPr>
      <w:t>页</w:t>
    </w:r>
  </w:p>
  <w:p w14:paraId="73721585" w14:textId="77777777" w:rsidR="007E6346" w:rsidRDefault="007E6346">
    <w:pPr>
      <w:pStyle w:val="a6"/>
    </w:pPr>
  </w:p>
  <w:p w14:paraId="7AB082ED" w14:textId="77777777" w:rsidR="007E6346" w:rsidRDefault="00000000">
    <w:pPr>
      <w:pStyle w:val="a6"/>
    </w:pPr>
    <w:r>
      <w:rPr>
        <w:rFonts w:hint="eastAsia"/>
      </w:rPr>
      <w:t>说明：实验目的、实验原理及实验内容为预习报告内容。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6163" w14:textId="77777777" w:rsidR="007E6346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bCs/>
      </w:rPr>
      <w:t>2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</w:rPr>
      <w:t>2</w:t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746DBE7F" w14:textId="77777777" w:rsidR="007E6346" w:rsidRDefault="007E634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F640" w14:textId="77777777" w:rsidR="00FA15BB" w:rsidRDefault="00FA15BB">
      <w:r>
        <w:separator/>
      </w:r>
    </w:p>
  </w:footnote>
  <w:footnote w:type="continuationSeparator" w:id="0">
    <w:p w14:paraId="03A3072E" w14:textId="77777777" w:rsidR="00FA15BB" w:rsidRDefault="00FA1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C483" w14:textId="77777777" w:rsidR="007E6346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6D95" w14:textId="77777777" w:rsidR="007E6346" w:rsidRDefault="007E6346"/>
  <w:p w14:paraId="2281C3AC" w14:textId="77777777" w:rsidR="007E6346" w:rsidRDefault="007E634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CF9D" w14:textId="77777777" w:rsidR="007E6346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5E54"/>
    <w:multiLevelType w:val="multilevel"/>
    <w:tmpl w:val="EB5E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D0E61"/>
    <w:multiLevelType w:val="multilevel"/>
    <w:tmpl w:val="BCD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D1700"/>
    <w:multiLevelType w:val="multilevel"/>
    <w:tmpl w:val="42B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76D1C"/>
    <w:multiLevelType w:val="multilevel"/>
    <w:tmpl w:val="55AC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36FDD"/>
    <w:multiLevelType w:val="multilevel"/>
    <w:tmpl w:val="63DA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B675B"/>
    <w:multiLevelType w:val="multilevel"/>
    <w:tmpl w:val="BE9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67C4A"/>
    <w:multiLevelType w:val="multilevel"/>
    <w:tmpl w:val="DC2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70545">
    <w:abstractNumId w:val="6"/>
  </w:num>
  <w:num w:numId="2" w16cid:durableId="777799055">
    <w:abstractNumId w:val="5"/>
  </w:num>
  <w:num w:numId="3" w16cid:durableId="1676153133">
    <w:abstractNumId w:val="2"/>
  </w:num>
  <w:num w:numId="4" w16cid:durableId="1342972958">
    <w:abstractNumId w:val="0"/>
  </w:num>
  <w:num w:numId="5" w16cid:durableId="736707690">
    <w:abstractNumId w:val="3"/>
  </w:num>
  <w:num w:numId="6" w16cid:durableId="1636638179">
    <w:abstractNumId w:val="4"/>
  </w:num>
  <w:num w:numId="7" w16cid:durableId="93115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1652"/>
    <w:rsid w:val="000752D8"/>
    <w:rsid w:val="00080FAE"/>
    <w:rsid w:val="00081A08"/>
    <w:rsid w:val="00085B02"/>
    <w:rsid w:val="000A0CA4"/>
    <w:rsid w:val="000B0BEA"/>
    <w:rsid w:val="000B149D"/>
    <w:rsid w:val="000C21A1"/>
    <w:rsid w:val="000D2CF9"/>
    <w:rsid w:val="000D381C"/>
    <w:rsid w:val="000D4561"/>
    <w:rsid w:val="000D6FA1"/>
    <w:rsid w:val="000F0292"/>
    <w:rsid w:val="000F6B1F"/>
    <w:rsid w:val="001002D4"/>
    <w:rsid w:val="00103111"/>
    <w:rsid w:val="00103416"/>
    <w:rsid w:val="00105E32"/>
    <w:rsid w:val="00114401"/>
    <w:rsid w:val="0011736A"/>
    <w:rsid w:val="0012640C"/>
    <w:rsid w:val="00130997"/>
    <w:rsid w:val="00140797"/>
    <w:rsid w:val="00140AE9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BB4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3E2D"/>
    <w:rsid w:val="002351E3"/>
    <w:rsid w:val="00235240"/>
    <w:rsid w:val="00235891"/>
    <w:rsid w:val="002363A3"/>
    <w:rsid w:val="00236708"/>
    <w:rsid w:val="00242B48"/>
    <w:rsid w:val="0024335E"/>
    <w:rsid w:val="0025071E"/>
    <w:rsid w:val="00255E6B"/>
    <w:rsid w:val="00257017"/>
    <w:rsid w:val="002612A1"/>
    <w:rsid w:val="00267052"/>
    <w:rsid w:val="0027204D"/>
    <w:rsid w:val="002756E5"/>
    <w:rsid w:val="0028053E"/>
    <w:rsid w:val="00280A73"/>
    <w:rsid w:val="00285204"/>
    <w:rsid w:val="002860FD"/>
    <w:rsid w:val="002867B6"/>
    <w:rsid w:val="00295429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E6C44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16262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43AC"/>
    <w:rsid w:val="00366D02"/>
    <w:rsid w:val="00367E9B"/>
    <w:rsid w:val="0037097F"/>
    <w:rsid w:val="0037286E"/>
    <w:rsid w:val="00381F1D"/>
    <w:rsid w:val="003877B8"/>
    <w:rsid w:val="00392D94"/>
    <w:rsid w:val="00395C7A"/>
    <w:rsid w:val="003A58FC"/>
    <w:rsid w:val="003B4664"/>
    <w:rsid w:val="003B602A"/>
    <w:rsid w:val="003C0113"/>
    <w:rsid w:val="003C2673"/>
    <w:rsid w:val="003D3660"/>
    <w:rsid w:val="003D5A3E"/>
    <w:rsid w:val="003D5CC1"/>
    <w:rsid w:val="003E13E5"/>
    <w:rsid w:val="003F6261"/>
    <w:rsid w:val="00401429"/>
    <w:rsid w:val="00404469"/>
    <w:rsid w:val="00406206"/>
    <w:rsid w:val="00410034"/>
    <w:rsid w:val="004146C5"/>
    <w:rsid w:val="0041654E"/>
    <w:rsid w:val="00417F48"/>
    <w:rsid w:val="00421833"/>
    <w:rsid w:val="004219FC"/>
    <w:rsid w:val="00440A54"/>
    <w:rsid w:val="00442CDE"/>
    <w:rsid w:val="00447844"/>
    <w:rsid w:val="00451050"/>
    <w:rsid w:val="00463DA7"/>
    <w:rsid w:val="00475382"/>
    <w:rsid w:val="004869DA"/>
    <w:rsid w:val="00486E14"/>
    <w:rsid w:val="00496274"/>
    <w:rsid w:val="004A14B9"/>
    <w:rsid w:val="004A70A6"/>
    <w:rsid w:val="004A710E"/>
    <w:rsid w:val="004B7171"/>
    <w:rsid w:val="004C0E3B"/>
    <w:rsid w:val="004C0F0B"/>
    <w:rsid w:val="004C1622"/>
    <w:rsid w:val="004C3858"/>
    <w:rsid w:val="004C3A1A"/>
    <w:rsid w:val="004C40F4"/>
    <w:rsid w:val="004D3DA7"/>
    <w:rsid w:val="004F11AE"/>
    <w:rsid w:val="004F1456"/>
    <w:rsid w:val="004F2B88"/>
    <w:rsid w:val="004F3523"/>
    <w:rsid w:val="00500D4F"/>
    <w:rsid w:val="00516A6C"/>
    <w:rsid w:val="0053321E"/>
    <w:rsid w:val="005344BE"/>
    <w:rsid w:val="005401F1"/>
    <w:rsid w:val="0054058F"/>
    <w:rsid w:val="00541EC9"/>
    <w:rsid w:val="005439B7"/>
    <w:rsid w:val="00544EE9"/>
    <w:rsid w:val="00546798"/>
    <w:rsid w:val="005542B6"/>
    <w:rsid w:val="00556EE9"/>
    <w:rsid w:val="005666B4"/>
    <w:rsid w:val="0057400B"/>
    <w:rsid w:val="00576E07"/>
    <w:rsid w:val="00582AE3"/>
    <w:rsid w:val="00583EC1"/>
    <w:rsid w:val="00586FA3"/>
    <w:rsid w:val="0059468C"/>
    <w:rsid w:val="00596F75"/>
    <w:rsid w:val="005A4E71"/>
    <w:rsid w:val="005C2D67"/>
    <w:rsid w:val="005C513D"/>
    <w:rsid w:val="005C5C6D"/>
    <w:rsid w:val="005C68FC"/>
    <w:rsid w:val="005D68BB"/>
    <w:rsid w:val="005F1A3E"/>
    <w:rsid w:val="005F1B89"/>
    <w:rsid w:val="00602BD1"/>
    <w:rsid w:val="006038E4"/>
    <w:rsid w:val="00605433"/>
    <w:rsid w:val="0061230C"/>
    <w:rsid w:val="00616026"/>
    <w:rsid w:val="00617A45"/>
    <w:rsid w:val="00622138"/>
    <w:rsid w:val="006265B4"/>
    <w:rsid w:val="006273D2"/>
    <w:rsid w:val="006314FD"/>
    <w:rsid w:val="006340C7"/>
    <w:rsid w:val="006375A0"/>
    <w:rsid w:val="00640D57"/>
    <w:rsid w:val="00644EDF"/>
    <w:rsid w:val="00645C42"/>
    <w:rsid w:val="00647A67"/>
    <w:rsid w:val="00652B17"/>
    <w:rsid w:val="0065754D"/>
    <w:rsid w:val="00660A50"/>
    <w:rsid w:val="00661945"/>
    <w:rsid w:val="00675027"/>
    <w:rsid w:val="006768D1"/>
    <w:rsid w:val="00680ACD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D0D8E"/>
    <w:rsid w:val="006E261A"/>
    <w:rsid w:val="006E3068"/>
    <w:rsid w:val="006E34FF"/>
    <w:rsid w:val="006E4AB3"/>
    <w:rsid w:val="006E70C8"/>
    <w:rsid w:val="006F0E70"/>
    <w:rsid w:val="006F37CC"/>
    <w:rsid w:val="006F3E7B"/>
    <w:rsid w:val="006F42F1"/>
    <w:rsid w:val="006F59C3"/>
    <w:rsid w:val="00701050"/>
    <w:rsid w:val="00705679"/>
    <w:rsid w:val="00716A9F"/>
    <w:rsid w:val="00721C80"/>
    <w:rsid w:val="0072253A"/>
    <w:rsid w:val="00733933"/>
    <w:rsid w:val="007341AF"/>
    <w:rsid w:val="00734EE1"/>
    <w:rsid w:val="007456C1"/>
    <w:rsid w:val="007516FD"/>
    <w:rsid w:val="00751C1B"/>
    <w:rsid w:val="00762B5F"/>
    <w:rsid w:val="00764FFB"/>
    <w:rsid w:val="00766394"/>
    <w:rsid w:val="007714C4"/>
    <w:rsid w:val="0077394D"/>
    <w:rsid w:val="007761C5"/>
    <w:rsid w:val="0078049A"/>
    <w:rsid w:val="00781A44"/>
    <w:rsid w:val="00792A3F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E6346"/>
    <w:rsid w:val="007F67DE"/>
    <w:rsid w:val="007F7FAC"/>
    <w:rsid w:val="0080306E"/>
    <w:rsid w:val="00803DF4"/>
    <w:rsid w:val="00820029"/>
    <w:rsid w:val="008203CC"/>
    <w:rsid w:val="00824256"/>
    <w:rsid w:val="00824360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3B94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E0034"/>
    <w:rsid w:val="008F37C4"/>
    <w:rsid w:val="008F7345"/>
    <w:rsid w:val="00905C59"/>
    <w:rsid w:val="00906278"/>
    <w:rsid w:val="00910B95"/>
    <w:rsid w:val="00910E41"/>
    <w:rsid w:val="0091170B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C153C"/>
    <w:rsid w:val="009D0259"/>
    <w:rsid w:val="009D53AD"/>
    <w:rsid w:val="009E1B88"/>
    <w:rsid w:val="009E1EEF"/>
    <w:rsid w:val="009E3391"/>
    <w:rsid w:val="009E3811"/>
    <w:rsid w:val="009F159F"/>
    <w:rsid w:val="009F2269"/>
    <w:rsid w:val="009F22C6"/>
    <w:rsid w:val="00A00B92"/>
    <w:rsid w:val="00A23748"/>
    <w:rsid w:val="00A243C4"/>
    <w:rsid w:val="00A27C09"/>
    <w:rsid w:val="00A339FC"/>
    <w:rsid w:val="00A33FAD"/>
    <w:rsid w:val="00A3406F"/>
    <w:rsid w:val="00A41129"/>
    <w:rsid w:val="00A425EA"/>
    <w:rsid w:val="00A43E0F"/>
    <w:rsid w:val="00A52469"/>
    <w:rsid w:val="00A53543"/>
    <w:rsid w:val="00A53B3A"/>
    <w:rsid w:val="00A54202"/>
    <w:rsid w:val="00A62BE8"/>
    <w:rsid w:val="00A63341"/>
    <w:rsid w:val="00A65FFA"/>
    <w:rsid w:val="00A6676E"/>
    <w:rsid w:val="00A6690F"/>
    <w:rsid w:val="00A674B5"/>
    <w:rsid w:val="00A75AD3"/>
    <w:rsid w:val="00A75B74"/>
    <w:rsid w:val="00A77799"/>
    <w:rsid w:val="00A817D9"/>
    <w:rsid w:val="00A90991"/>
    <w:rsid w:val="00A943F3"/>
    <w:rsid w:val="00A945E2"/>
    <w:rsid w:val="00A9702A"/>
    <w:rsid w:val="00AA0E12"/>
    <w:rsid w:val="00AA2070"/>
    <w:rsid w:val="00AA4300"/>
    <w:rsid w:val="00AB73F8"/>
    <w:rsid w:val="00AB7A52"/>
    <w:rsid w:val="00AB7E4F"/>
    <w:rsid w:val="00AB7EEA"/>
    <w:rsid w:val="00AC57B6"/>
    <w:rsid w:val="00AC7C73"/>
    <w:rsid w:val="00AD0D6C"/>
    <w:rsid w:val="00AD6884"/>
    <w:rsid w:val="00AD7338"/>
    <w:rsid w:val="00AE3F05"/>
    <w:rsid w:val="00AE4D30"/>
    <w:rsid w:val="00AE5FFA"/>
    <w:rsid w:val="00AF264F"/>
    <w:rsid w:val="00AF7932"/>
    <w:rsid w:val="00B00168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1DF5"/>
    <w:rsid w:val="00B84963"/>
    <w:rsid w:val="00B86C69"/>
    <w:rsid w:val="00B93F84"/>
    <w:rsid w:val="00BB135D"/>
    <w:rsid w:val="00BB37BF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2EF7"/>
    <w:rsid w:val="00BF5811"/>
    <w:rsid w:val="00BF630D"/>
    <w:rsid w:val="00BF65A4"/>
    <w:rsid w:val="00BF667C"/>
    <w:rsid w:val="00C0353D"/>
    <w:rsid w:val="00C233AB"/>
    <w:rsid w:val="00C37B1D"/>
    <w:rsid w:val="00C46A28"/>
    <w:rsid w:val="00C47290"/>
    <w:rsid w:val="00C50721"/>
    <w:rsid w:val="00C5718B"/>
    <w:rsid w:val="00C6065A"/>
    <w:rsid w:val="00C65FF4"/>
    <w:rsid w:val="00C67BD3"/>
    <w:rsid w:val="00C716F6"/>
    <w:rsid w:val="00C72B4C"/>
    <w:rsid w:val="00C74CAD"/>
    <w:rsid w:val="00C7512A"/>
    <w:rsid w:val="00C816CF"/>
    <w:rsid w:val="00C87799"/>
    <w:rsid w:val="00C924DC"/>
    <w:rsid w:val="00CA2B45"/>
    <w:rsid w:val="00CA403F"/>
    <w:rsid w:val="00CA6766"/>
    <w:rsid w:val="00CB3B17"/>
    <w:rsid w:val="00CB46F5"/>
    <w:rsid w:val="00CB5316"/>
    <w:rsid w:val="00CC48A7"/>
    <w:rsid w:val="00CD224A"/>
    <w:rsid w:val="00CE410D"/>
    <w:rsid w:val="00CE44B9"/>
    <w:rsid w:val="00CF33CD"/>
    <w:rsid w:val="00CF384D"/>
    <w:rsid w:val="00CF5F19"/>
    <w:rsid w:val="00D030B2"/>
    <w:rsid w:val="00D050D1"/>
    <w:rsid w:val="00D05BD2"/>
    <w:rsid w:val="00D06C9C"/>
    <w:rsid w:val="00D07811"/>
    <w:rsid w:val="00D20329"/>
    <w:rsid w:val="00D20E3B"/>
    <w:rsid w:val="00D3199A"/>
    <w:rsid w:val="00D35C90"/>
    <w:rsid w:val="00D41634"/>
    <w:rsid w:val="00D46F2C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38C6"/>
    <w:rsid w:val="00D95368"/>
    <w:rsid w:val="00DA0443"/>
    <w:rsid w:val="00DB7DE5"/>
    <w:rsid w:val="00DC348A"/>
    <w:rsid w:val="00DD13D5"/>
    <w:rsid w:val="00DD2A83"/>
    <w:rsid w:val="00DD34E4"/>
    <w:rsid w:val="00DD5603"/>
    <w:rsid w:val="00DE04A6"/>
    <w:rsid w:val="00DF08A1"/>
    <w:rsid w:val="00DF304E"/>
    <w:rsid w:val="00E0403D"/>
    <w:rsid w:val="00E04EBB"/>
    <w:rsid w:val="00E06940"/>
    <w:rsid w:val="00E10E88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75B34"/>
    <w:rsid w:val="00E7682F"/>
    <w:rsid w:val="00E76848"/>
    <w:rsid w:val="00E82100"/>
    <w:rsid w:val="00E839CC"/>
    <w:rsid w:val="00E87654"/>
    <w:rsid w:val="00E90953"/>
    <w:rsid w:val="00EB2FD1"/>
    <w:rsid w:val="00EB3D24"/>
    <w:rsid w:val="00EB4C15"/>
    <w:rsid w:val="00EB546C"/>
    <w:rsid w:val="00EB6099"/>
    <w:rsid w:val="00EB6884"/>
    <w:rsid w:val="00EB7D6B"/>
    <w:rsid w:val="00EC339C"/>
    <w:rsid w:val="00ED33D6"/>
    <w:rsid w:val="00ED353D"/>
    <w:rsid w:val="00ED46CB"/>
    <w:rsid w:val="00ED634F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266F3"/>
    <w:rsid w:val="00F330ED"/>
    <w:rsid w:val="00F42995"/>
    <w:rsid w:val="00F43013"/>
    <w:rsid w:val="00F4610F"/>
    <w:rsid w:val="00F47A01"/>
    <w:rsid w:val="00F509A3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595B"/>
    <w:rsid w:val="00F96562"/>
    <w:rsid w:val="00F96605"/>
    <w:rsid w:val="00FA03C8"/>
    <w:rsid w:val="00FA1548"/>
    <w:rsid w:val="00FA15BB"/>
    <w:rsid w:val="00FA4580"/>
    <w:rsid w:val="00FB5794"/>
    <w:rsid w:val="00FC5195"/>
    <w:rsid w:val="00FC75D2"/>
    <w:rsid w:val="00FD0A08"/>
    <w:rsid w:val="00FD24C6"/>
    <w:rsid w:val="00FE4C48"/>
    <w:rsid w:val="00FE72B1"/>
    <w:rsid w:val="00FF0078"/>
    <w:rsid w:val="00FF2735"/>
    <w:rsid w:val="0953550F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9AD7"/>
  <w15:docId w15:val="{3526A78F-E857-4AF4-8AF4-8285560F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2570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8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97</cp:revision>
  <cp:lastPrinted>2026-03-31T08:00:00Z</cp:lastPrinted>
  <dcterms:created xsi:type="dcterms:W3CDTF">2026-03-31T04:36:00Z</dcterms:created>
  <dcterms:modified xsi:type="dcterms:W3CDTF">2026-03-31T08:07:00Z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AA68DE2FD403464EBD38E188896202FB_12</vt:lpwstr>
  </property>
</Properties>
</file>