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42D1" w14:textId="77777777" w:rsidR="009C21F3" w:rsidRDefault="009C21F3"/>
    <w:p w14:paraId="011B028D" w14:textId="77777777" w:rsidR="009C21F3" w:rsidRDefault="009C21F3"/>
    <w:p w14:paraId="043D9EA9" w14:textId="77777777" w:rsidR="009C21F3" w:rsidRDefault="009C21F3"/>
    <w:p w14:paraId="2F93D10C" w14:textId="77777777" w:rsidR="00EC579A" w:rsidRDefault="00EC579A"/>
    <w:p w14:paraId="04EB99C9" w14:textId="77777777" w:rsidR="00EC579A" w:rsidRDefault="00EC579A"/>
    <w:p w14:paraId="473AB6C9" w14:textId="77777777" w:rsidR="00EC579A" w:rsidRDefault="00EC579A"/>
    <w:p w14:paraId="699AECE5" w14:textId="77777777" w:rsidR="00EC579A" w:rsidRDefault="00EC579A"/>
    <w:p w14:paraId="4AFC7F27" w14:textId="77777777" w:rsidR="009C21F3" w:rsidRDefault="009C21F3"/>
    <w:p w14:paraId="53A6E4A0" w14:textId="77777777" w:rsidR="009C21F3" w:rsidRDefault="009C21F3"/>
    <w:p w14:paraId="449DA677" w14:textId="77777777" w:rsidR="009C21F3" w:rsidRDefault="009C21F3"/>
    <w:p w14:paraId="6F0802FC" w14:textId="77777777" w:rsidR="009C21F3" w:rsidRDefault="009C21F3"/>
    <w:p w14:paraId="4490F6F1" w14:textId="77777777" w:rsidR="00EC579A" w:rsidRDefault="00EC579A"/>
    <w:p w14:paraId="216782FF" w14:textId="77777777" w:rsidR="009C21F3" w:rsidRDefault="009C21F3"/>
    <w:p w14:paraId="1B193772" w14:textId="77777777" w:rsidR="009C21F3" w:rsidRDefault="009C21F3"/>
    <w:p w14:paraId="3170DCD8" w14:textId="77777777" w:rsidR="009C21F3" w:rsidRDefault="009C21F3"/>
    <w:p w14:paraId="51D5086F" w14:textId="77777777" w:rsidR="009C21F3" w:rsidRDefault="00FF628D">
      <w:pPr>
        <w:jc w:val="center"/>
        <w:rPr>
          <w:rFonts w:ascii="黑体" w:eastAsia="黑体"/>
          <w:sz w:val="44"/>
          <w:szCs w:val="44"/>
        </w:rPr>
      </w:pPr>
      <w:proofErr w:type="gramStart"/>
      <w:r>
        <w:rPr>
          <w:rFonts w:ascii="黑体" w:eastAsia="黑体" w:hint="eastAsia"/>
          <w:sz w:val="44"/>
          <w:szCs w:val="44"/>
        </w:rPr>
        <w:t>具身智能</w:t>
      </w:r>
      <w:proofErr w:type="gramEnd"/>
      <w:r>
        <w:rPr>
          <w:rFonts w:ascii="黑体" w:eastAsia="黑体" w:hint="eastAsia"/>
          <w:sz w:val="44"/>
          <w:szCs w:val="44"/>
        </w:rPr>
        <w:t>无人船平台</w:t>
      </w:r>
    </w:p>
    <w:p w14:paraId="74B16C7A" w14:textId="4356EA78" w:rsidR="009C21F3" w:rsidRDefault="005F5CAF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使用说明</w:t>
      </w:r>
    </w:p>
    <w:p w14:paraId="559B8293" w14:textId="77777777" w:rsidR="009C21F3" w:rsidRDefault="009C21F3"/>
    <w:p w14:paraId="49ED1DCA" w14:textId="77777777" w:rsidR="009C21F3" w:rsidRDefault="009C21F3"/>
    <w:p w14:paraId="289CA6CD" w14:textId="77777777" w:rsidR="009C21F3" w:rsidRDefault="009C21F3"/>
    <w:p w14:paraId="1CB7C6D7" w14:textId="77777777" w:rsidR="009C21F3" w:rsidRDefault="009C21F3"/>
    <w:p w14:paraId="5153DAB4" w14:textId="77777777" w:rsidR="009C21F3" w:rsidRDefault="009C21F3"/>
    <w:p w14:paraId="18FA18DD" w14:textId="77777777" w:rsidR="009C21F3" w:rsidRDefault="009C21F3"/>
    <w:p w14:paraId="4D989839" w14:textId="77777777" w:rsidR="009C21F3" w:rsidRDefault="009C21F3"/>
    <w:p w14:paraId="7214968D" w14:textId="77777777" w:rsidR="009C21F3" w:rsidRDefault="009C21F3"/>
    <w:p w14:paraId="1AE082E1" w14:textId="77777777" w:rsidR="009C21F3" w:rsidRDefault="009C21F3"/>
    <w:p w14:paraId="63BE6371" w14:textId="77777777" w:rsidR="009C21F3" w:rsidRDefault="009C21F3">
      <w:pPr>
        <w:sectPr w:rsidR="009C21F3">
          <w:pgSz w:w="11907" w:h="16839"/>
          <w:pgMar w:top="1440" w:right="1800" w:bottom="1440" w:left="1800" w:header="720" w:footer="720" w:gutter="0"/>
          <w:cols w:space="720"/>
          <w:docGrid w:linePitch="326"/>
        </w:sectPr>
      </w:pPr>
    </w:p>
    <w:p w14:paraId="4248A1DD" w14:textId="77777777" w:rsidR="009C21F3" w:rsidRDefault="00FF628D">
      <w:pPr>
        <w:pStyle w:val="TOC10"/>
      </w:pPr>
      <w:r>
        <w:rPr>
          <w:lang w:val="zh-CN"/>
        </w:rPr>
        <w:lastRenderedPageBreak/>
        <w:t>目录</w:t>
      </w:r>
    </w:p>
    <w:p w14:paraId="5BF076CA" w14:textId="58EB1EEF" w:rsidR="00530FD1" w:rsidRDefault="00FF628D">
      <w:pPr>
        <w:pStyle w:val="TOC1"/>
        <w:tabs>
          <w:tab w:val="right" w:leader="dot" w:pos="8297"/>
        </w:tabs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r>
        <w:rPr>
          <w:caps/>
        </w:rPr>
        <w:fldChar w:fldCharType="begin"/>
      </w:r>
      <w:r>
        <w:instrText xml:space="preserve"> TOC \o "1-3" \h \z \u </w:instrText>
      </w:r>
      <w:r>
        <w:rPr>
          <w:caps/>
        </w:rPr>
        <w:fldChar w:fldCharType="separate"/>
      </w:r>
      <w:hyperlink w:anchor="_Toc193958792" w:history="1">
        <w:r w:rsidR="00530FD1" w:rsidRPr="00EE7D84">
          <w:rPr>
            <w:rStyle w:val="afa"/>
            <w:rFonts w:hint="eastAsia"/>
            <w:noProof/>
          </w:rPr>
          <w:t xml:space="preserve">1. </w:t>
        </w:r>
        <w:r w:rsidR="00530FD1" w:rsidRPr="00EE7D84">
          <w:rPr>
            <w:rStyle w:val="afa"/>
            <w:rFonts w:hint="eastAsia"/>
            <w:noProof/>
          </w:rPr>
          <w:t>部署前必读</w:t>
        </w:r>
        <w:r w:rsidR="00530FD1">
          <w:rPr>
            <w:rFonts w:hint="eastAsia"/>
            <w:noProof/>
            <w:webHidden/>
          </w:rPr>
          <w:tab/>
        </w:r>
        <w:r w:rsidR="00530FD1">
          <w:rPr>
            <w:rFonts w:hint="eastAsia"/>
            <w:noProof/>
            <w:webHidden/>
          </w:rPr>
          <w:fldChar w:fldCharType="begin"/>
        </w:r>
        <w:r w:rsidR="00530FD1">
          <w:rPr>
            <w:rFonts w:hint="eastAsia"/>
            <w:noProof/>
            <w:webHidden/>
          </w:rPr>
          <w:instrText xml:space="preserve"> </w:instrText>
        </w:r>
        <w:r w:rsidR="00530FD1">
          <w:rPr>
            <w:noProof/>
            <w:webHidden/>
          </w:rPr>
          <w:instrText>PAGEREF _Toc193958792 \h</w:instrText>
        </w:r>
        <w:r w:rsidR="00530FD1">
          <w:rPr>
            <w:rFonts w:hint="eastAsia"/>
            <w:noProof/>
            <w:webHidden/>
          </w:rPr>
          <w:instrText xml:space="preserve"> </w:instrText>
        </w:r>
        <w:r w:rsidR="00530FD1">
          <w:rPr>
            <w:rFonts w:hint="eastAsia"/>
            <w:noProof/>
            <w:webHidden/>
          </w:rPr>
        </w:r>
        <w:r w:rsidR="00530FD1">
          <w:rPr>
            <w:noProof/>
            <w:webHidden/>
          </w:rPr>
          <w:fldChar w:fldCharType="separate"/>
        </w:r>
        <w:r w:rsidR="00530FD1">
          <w:rPr>
            <w:noProof/>
            <w:webHidden/>
          </w:rPr>
          <w:t>1</w:t>
        </w:r>
        <w:r w:rsidR="00530FD1">
          <w:rPr>
            <w:rFonts w:hint="eastAsia"/>
            <w:noProof/>
            <w:webHidden/>
          </w:rPr>
          <w:fldChar w:fldCharType="end"/>
        </w:r>
      </w:hyperlink>
    </w:p>
    <w:p w14:paraId="330A14E6" w14:textId="6F1FDC1D" w:rsidR="00530FD1" w:rsidRDefault="00530FD1">
      <w:pPr>
        <w:pStyle w:val="TOC1"/>
        <w:tabs>
          <w:tab w:val="right" w:leader="dot" w:pos="8297"/>
        </w:tabs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hyperlink w:anchor="_Toc193958793" w:history="1">
        <w:r w:rsidRPr="00EE7D84">
          <w:rPr>
            <w:rStyle w:val="afa"/>
            <w:rFonts w:hint="eastAsia"/>
            <w:noProof/>
          </w:rPr>
          <w:t xml:space="preserve">2. </w:t>
        </w:r>
        <w:r w:rsidRPr="00EE7D84">
          <w:rPr>
            <w:rStyle w:val="afa"/>
            <w:rFonts w:hint="eastAsia"/>
            <w:noProof/>
          </w:rPr>
          <w:t>软件安装与模型部署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09C84" w14:textId="525B940A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794" w:history="1">
        <w:r w:rsidRPr="00EE7D84">
          <w:rPr>
            <w:rStyle w:val="afa"/>
            <w:rFonts w:hint="eastAsia"/>
            <w:noProof/>
          </w:rPr>
          <w:t>2.1 MWORKS.Sysplorer 2025a</w:t>
        </w:r>
        <w:r w:rsidRPr="00EE7D84">
          <w:rPr>
            <w:rStyle w:val="afa"/>
            <w:rFonts w:hint="eastAsia"/>
            <w:noProof/>
          </w:rPr>
          <w:t>安装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112913" w14:textId="53A913C4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795" w:history="1">
        <w:r w:rsidRPr="00EE7D84">
          <w:rPr>
            <w:rStyle w:val="afa"/>
            <w:rFonts w:hint="eastAsia"/>
            <w:noProof/>
          </w:rPr>
          <w:t>2.2 PythonIO</w:t>
        </w:r>
        <w:r w:rsidRPr="00EE7D84">
          <w:rPr>
            <w:rStyle w:val="afa"/>
            <w:rFonts w:hint="eastAsia"/>
            <w:noProof/>
          </w:rPr>
          <w:t>模型库加载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61B5CA" w14:textId="106AA4D6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796" w:history="1">
        <w:r w:rsidRPr="00EE7D84">
          <w:rPr>
            <w:rStyle w:val="afa"/>
            <w:rFonts w:hint="eastAsia"/>
            <w:noProof/>
          </w:rPr>
          <w:t>2.3 rosbridge</w:t>
        </w:r>
        <w:r w:rsidRPr="00EE7D84">
          <w:rPr>
            <w:rStyle w:val="afa"/>
            <w:rFonts w:hint="eastAsia"/>
            <w:noProof/>
          </w:rPr>
          <w:t>服务安装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7D1D7" w14:textId="4FFC4A3A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797" w:history="1">
        <w:r w:rsidRPr="00EE7D84">
          <w:rPr>
            <w:rStyle w:val="afa"/>
            <w:rFonts w:hint="eastAsia"/>
            <w:noProof/>
          </w:rPr>
          <w:t xml:space="preserve">2.4 </w:t>
        </w:r>
        <w:r w:rsidRPr="00EE7D84">
          <w:rPr>
            <w:rStyle w:val="afa"/>
            <w:rFonts w:hint="eastAsia"/>
            <w:noProof/>
          </w:rPr>
          <w:t>视景软件加载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89D535" w14:textId="34A621A4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798" w:history="1">
        <w:r w:rsidRPr="00EE7D84">
          <w:rPr>
            <w:rStyle w:val="afa"/>
            <w:rFonts w:hint="eastAsia"/>
            <w:noProof/>
          </w:rPr>
          <w:t xml:space="preserve">2.5 </w:t>
        </w:r>
        <w:r w:rsidRPr="00EE7D84">
          <w:rPr>
            <w:rStyle w:val="afa"/>
            <w:rFonts w:hint="eastAsia"/>
            <w:noProof/>
          </w:rPr>
          <w:t>模型部署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5439F" w14:textId="13E604FA" w:rsidR="00530FD1" w:rsidRDefault="00530FD1">
      <w:pPr>
        <w:pStyle w:val="TOC1"/>
        <w:tabs>
          <w:tab w:val="right" w:leader="dot" w:pos="8297"/>
        </w:tabs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hyperlink w:anchor="_Toc193958799" w:history="1">
        <w:r w:rsidRPr="00EE7D84">
          <w:rPr>
            <w:rStyle w:val="afa"/>
            <w:rFonts w:hint="eastAsia"/>
            <w:noProof/>
          </w:rPr>
          <w:t xml:space="preserve">3. </w:t>
        </w:r>
        <w:r w:rsidRPr="00EE7D84">
          <w:rPr>
            <w:rStyle w:val="afa"/>
            <w:rFonts w:hint="eastAsia"/>
            <w:noProof/>
          </w:rPr>
          <w:t>模型仿真步骤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FFDC9" w14:textId="41FFFD0D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800" w:history="1">
        <w:r w:rsidRPr="00EE7D84">
          <w:rPr>
            <w:rStyle w:val="afa"/>
            <w:rFonts w:hint="eastAsia"/>
            <w:noProof/>
          </w:rPr>
          <w:t xml:space="preserve">3.1 </w:t>
        </w:r>
        <w:r w:rsidRPr="00EE7D84">
          <w:rPr>
            <w:rStyle w:val="afa"/>
            <w:rFonts w:hint="eastAsia"/>
            <w:noProof/>
          </w:rPr>
          <w:t>加载模型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77C562" w14:textId="790869D1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801" w:history="1">
        <w:r w:rsidRPr="00EE7D84">
          <w:rPr>
            <w:rStyle w:val="afa"/>
            <w:rFonts w:hint="eastAsia"/>
            <w:noProof/>
          </w:rPr>
          <w:t xml:space="preserve">3.2 </w:t>
        </w:r>
        <w:r w:rsidRPr="00EE7D84">
          <w:rPr>
            <w:rStyle w:val="afa"/>
            <w:rFonts w:hint="eastAsia"/>
            <w:noProof/>
          </w:rPr>
          <w:t>模型设置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DC37BD" w14:textId="3E6FC00F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802" w:history="1">
        <w:r w:rsidRPr="00EE7D84">
          <w:rPr>
            <w:rStyle w:val="afa"/>
            <w:rFonts w:hint="eastAsia"/>
            <w:noProof/>
          </w:rPr>
          <w:t xml:space="preserve">3.3 </w:t>
        </w:r>
        <w:r w:rsidRPr="00EE7D84">
          <w:rPr>
            <w:rStyle w:val="afa"/>
            <w:rFonts w:hint="eastAsia"/>
            <w:noProof/>
          </w:rPr>
          <w:t>仿真设置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53204E" w14:textId="2D8AD7F9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803" w:history="1">
        <w:r w:rsidRPr="00EE7D84">
          <w:rPr>
            <w:rStyle w:val="afa"/>
            <w:rFonts w:hint="eastAsia"/>
            <w:noProof/>
          </w:rPr>
          <w:t xml:space="preserve">3.4 </w:t>
        </w:r>
        <w:r w:rsidRPr="00EE7D84">
          <w:rPr>
            <w:rStyle w:val="afa"/>
            <w:rFonts w:hint="eastAsia"/>
            <w:noProof/>
          </w:rPr>
          <w:t>启动视景软件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0B3796" w14:textId="5B436C61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804" w:history="1">
        <w:r w:rsidRPr="00EE7D84">
          <w:rPr>
            <w:rStyle w:val="afa"/>
            <w:rFonts w:hint="eastAsia"/>
            <w:noProof/>
          </w:rPr>
          <w:t xml:space="preserve">3.5 </w:t>
        </w:r>
        <w:r w:rsidRPr="00EE7D84">
          <w:rPr>
            <w:rStyle w:val="afa"/>
            <w:rFonts w:hint="eastAsia"/>
            <w:noProof/>
          </w:rPr>
          <w:t>设置</w:t>
        </w:r>
        <w:r w:rsidRPr="00EE7D84">
          <w:rPr>
            <w:rStyle w:val="afa"/>
            <w:rFonts w:hint="eastAsia"/>
            <w:noProof/>
          </w:rPr>
          <w:t>comfile.py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605ADF" w14:textId="211E38C0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805" w:history="1">
        <w:r w:rsidRPr="00EE7D84">
          <w:rPr>
            <w:rStyle w:val="afa"/>
            <w:rFonts w:hint="eastAsia"/>
            <w:noProof/>
          </w:rPr>
          <w:t xml:space="preserve">3.6 </w:t>
        </w:r>
        <w:r w:rsidRPr="00EE7D84">
          <w:rPr>
            <w:rStyle w:val="afa"/>
            <w:rFonts w:hint="eastAsia"/>
            <w:noProof/>
          </w:rPr>
          <w:t>启动仿真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AEDA2" w14:textId="17D1563C" w:rsidR="00530FD1" w:rsidRDefault="00530FD1">
      <w:pPr>
        <w:pStyle w:val="TOC2"/>
        <w:tabs>
          <w:tab w:val="right" w:leader="dot" w:pos="8297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93958806" w:history="1">
        <w:r w:rsidRPr="00EE7D84">
          <w:rPr>
            <w:rStyle w:val="afa"/>
            <w:rFonts w:hint="eastAsia"/>
            <w:noProof/>
          </w:rPr>
          <w:t xml:space="preserve">3.7 </w:t>
        </w:r>
        <w:r w:rsidRPr="00EE7D84">
          <w:rPr>
            <w:rStyle w:val="afa"/>
            <w:rFonts w:hint="eastAsia"/>
            <w:noProof/>
          </w:rPr>
          <w:t>停止仿真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B4AC6" w14:textId="6D56A7DD" w:rsidR="00530FD1" w:rsidRDefault="00530FD1">
      <w:pPr>
        <w:pStyle w:val="TOC1"/>
        <w:tabs>
          <w:tab w:val="right" w:leader="dot" w:pos="8297"/>
        </w:tabs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hyperlink w:anchor="_Toc193958807" w:history="1">
        <w:r w:rsidRPr="00EE7D84">
          <w:rPr>
            <w:rStyle w:val="afa"/>
            <w:rFonts w:hint="eastAsia"/>
            <w:noProof/>
          </w:rPr>
          <w:t xml:space="preserve">4. </w:t>
        </w:r>
        <w:r w:rsidRPr="00EE7D84">
          <w:rPr>
            <w:rStyle w:val="afa"/>
            <w:rFonts w:hint="eastAsia"/>
            <w:noProof/>
          </w:rPr>
          <w:t>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_Toc193958807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7CB61" w14:textId="75006F8F" w:rsidR="009C21F3" w:rsidRDefault="00FF628D">
      <w:r>
        <w:fldChar w:fldCharType="end"/>
      </w:r>
    </w:p>
    <w:p w14:paraId="1C9232A4" w14:textId="77777777" w:rsidR="009C21F3" w:rsidRDefault="009C21F3"/>
    <w:p w14:paraId="2FAD6E5C" w14:textId="77777777" w:rsidR="009C21F3" w:rsidRDefault="009C21F3">
      <w:pPr>
        <w:sectPr w:rsidR="009C21F3">
          <w:footerReference w:type="default" r:id="rId8"/>
          <w:pgSz w:w="11907" w:h="16839"/>
          <w:pgMar w:top="1440" w:right="1800" w:bottom="1440" w:left="1800" w:header="720" w:footer="720" w:gutter="0"/>
          <w:pgNumType w:fmt="lowerRoman" w:start="1"/>
          <w:cols w:space="720"/>
          <w:docGrid w:linePitch="326"/>
        </w:sectPr>
      </w:pPr>
    </w:p>
    <w:p w14:paraId="2B6F7C6A" w14:textId="77777777" w:rsidR="009C21F3" w:rsidRDefault="00FF628D">
      <w:pPr>
        <w:pStyle w:val="11"/>
      </w:pPr>
      <w:bookmarkStart w:id="0" w:name="_Toc193958792"/>
      <w:r>
        <w:rPr>
          <w:rFonts w:hint="eastAsia"/>
        </w:rPr>
        <w:lastRenderedPageBreak/>
        <w:t>部署前必读</w:t>
      </w:r>
      <w:bookmarkEnd w:id="0"/>
    </w:p>
    <w:p w14:paraId="6F04C2CD" w14:textId="77777777" w:rsidR="009C21F3" w:rsidRDefault="00FF628D">
      <w:pPr>
        <w:pStyle w:val="a1"/>
        <w:ind w:firstLine="480"/>
      </w:pPr>
      <w:r>
        <w:rPr>
          <w:rFonts w:hint="eastAsia"/>
        </w:rPr>
        <w:t>该版本</w:t>
      </w:r>
      <w:proofErr w:type="gramStart"/>
      <w:r>
        <w:rPr>
          <w:rFonts w:hint="eastAsia"/>
        </w:rPr>
        <w:t>的具身智能</w:t>
      </w:r>
      <w:proofErr w:type="gramEnd"/>
      <w:r>
        <w:rPr>
          <w:rFonts w:hint="eastAsia"/>
        </w:rPr>
        <w:t>无人船平台需要安装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MWORKS.Sysplorer</w:t>
      </w:r>
      <w:proofErr w:type="spellEnd"/>
      <w:r>
        <w:rPr>
          <w:rFonts w:hint="eastAsia"/>
        </w:rPr>
        <w:t xml:space="preserve"> 2025a</w:t>
      </w:r>
      <w:r>
        <w:rPr>
          <w:rFonts w:hint="eastAsia"/>
        </w:rPr>
        <w:t>。</w:t>
      </w: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无人船平台</w:t>
      </w:r>
      <w:r>
        <w:rPr>
          <w:rFonts w:hint="eastAsia"/>
        </w:rPr>
        <w:t xml:space="preserve"> V1.0</w:t>
      </w:r>
      <w:r>
        <w:rPr>
          <w:rFonts w:hint="eastAsia"/>
        </w:rPr>
        <w:t>完整文件如下图：</w:t>
      </w:r>
    </w:p>
    <w:p w14:paraId="24B21993" w14:textId="77777777" w:rsidR="009C21F3" w:rsidRDefault="00FF628D">
      <w:pPr>
        <w:pStyle w:val="aff2"/>
      </w:pPr>
      <w:r>
        <w:rPr>
          <w:noProof/>
        </w:rPr>
        <w:drawing>
          <wp:inline distT="0" distB="0" distL="0" distR="0" wp14:anchorId="215D71C2" wp14:editId="71FCE445">
            <wp:extent cx="1943100" cy="1074420"/>
            <wp:effectExtent l="19050" t="19050" r="19050" b="11430"/>
            <wp:docPr id="339516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1629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074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BF3D8" w14:textId="77777777" w:rsidR="009C21F3" w:rsidRPr="000262C8" w:rsidRDefault="00FF628D" w:rsidP="005F5CAF">
      <w:pPr>
        <w:pStyle w:val="Default"/>
        <w:spacing w:after="54"/>
        <w:rPr>
          <w:sz w:val="23"/>
          <w:szCs w:val="23"/>
        </w:rPr>
      </w:pPr>
      <w:r>
        <w:rPr>
          <w:sz w:val="23"/>
          <w:szCs w:val="23"/>
        </w:rPr>
        <w:t>1-</w:t>
      </w:r>
      <w:proofErr w:type="gramStart"/>
      <w:r>
        <w:rPr>
          <w:rFonts w:hint="eastAsia"/>
          <w:sz w:val="23"/>
          <w:szCs w:val="23"/>
        </w:rPr>
        <w:t>具身智能</w:t>
      </w:r>
      <w:proofErr w:type="gramEnd"/>
      <w:r>
        <w:rPr>
          <w:rFonts w:hint="eastAsia"/>
          <w:sz w:val="23"/>
          <w:szCs w:val="23"/>
        </w:rPr>
        <w:t>无人船平台模型库，为</w:t>
      </w:r>
      <w:proofErr w:type="spellStart"/>
      <w:r>
        <w:rPr>
          <w:rFonts w:hint="eastAsia"/>
          <w:sz w:val="23"/>
          <w:szCs w:val="23"/>
        </w:rPr>
        <w:t>Sysplorer</w:t>
      </w:r>
      <w:proofErr w:type="spellEnd"/>
      <w:r>
        <w:rPr>
          <w:rFonts w:hint="eastAsia"/>
          <w:sz w:val="23"/>
          <w:szCs w:val="23"/>
        </w:rPr>
        <w:t>平台构建的无人船系统模型库</w:t>
      </w:r>
      <w:r w:rsidRPr="000262C8">
        <w:rPr>
          <w:rFonts w:hint="eastAsia"/>
          <w:sz w:val="23"/>
          <w:szCs w:val="23"/>
        </w:rPr>
        <w:t>；</w:t>
      </w:r>
      <w:r w:rsidRPr="000262C8">
        <w:rPr>
          <w:sz w:val="23"/>
          <w:szCs w:val="23"/>
        </w:rPr>
        <w:t xml:space="preserve"> </w:t>
      </w:r>
    </w:p>
    <w:p w14:paraId="17167E56" w14:textId="77777777" w:rsidR="009C21F3" w:rsidRPr="000262C8" w:rsidRDefault="00FF628D" w:rsidP="005F5CAF">
      <w:pPr>
        <w:pStyle w:val="Default"/>
        <w:spacing w:after="54"/>
        <w:rPr>
          <w:sz w:val="23"/>
          <w:szCs w:val="23"/>
        </w:rPr>
      </w:pPr>
      <w:r w:rsidRPr="000262C8">
        <w:rPr>
          <w:sz w:val="23"/>
          <w:szCs w:val="23"/>
        </w:rPr>
        <w:t>2-</w:t>
      </w:r>
      <w:r w:rsidRPr="000262C8">
        <w:rPr>
          <w:rFonts w:hint="eastAsia"/>
          <w:sz w:val="23"/>
          <w:szCs w:val="23"/>
        </w:rPr>
        <w:t>rosbridge</w:t>
      </w:r>
      <w:r w:rsidRPr="000262C8">
        <w:rPr>
          <w:rFonts w:hint="eastAsia"/>
          <w:sz w:val="23"/>
          <w:szCs w:val="23"/>
        </w:rPr>
        <w:t>安装包，为</w:t>
      </w:r>
      <w:proofErr w:type="spellStart"/>
      <w:r w:rsidRPr="000262C8">
        <w:rPr>
          <w:rFonts w:hint="eastAsia"/>
          <w:sz w:val="23"/>
          <w:szCs w:val="23"/>
        </w:rPr>
        <w:t>rosbridge</w:t>
      </w:r>
      <w:proofErr w:type="spellEnd"/>
      <w:r w:rsidRPr="000262C8">
        <w:rPr>
          <w:rFonts w:hint="eastAsia"/>
          <w:sz w:val="23"/>
          <w:szCs w:val="23"/>
        </w:rPr>
        <w:t>服务</w:t>
      </w:r>
      <w:r w:rsidRPr="000262C8">
        <w:rPr>
          <w:rFonts w:hint="eastAsia"/>
          <w:sz w:val="23"/>
          <w:szCs w:val="23"/>
        </w:rPr>
        <w:t>python</w:t>
      </w:r>
      <w:r w:rsidRPr="000262C8">
        <w:rPr>
          <w:rFonts w:hint="eastAsia"/>
          <w:sz w:val="23"/>
          <w:szCs w:val="23"/>
        </w:rPr>
        <w:t>安装包；</w:t>
      </w:r>
      <w:r w:rsidRPr="000262C8">
        <w:rPr>
          <w:sz w:val="23"/>
          <w:szCs w:val="23"/>
        </w:rPr>
        <w:t xml:space="preserve"> </w:t>
      </w:r>
    </w:p>
    <w:p w14:paraId="54F96D0D" w14:textId="77777777" w:rsidR="009C21F3" w:rsidRPr="000262C8" w:rsidRDefault="00FF628D" w:rsidP="005F5CAF">
      <w:pPr>
        <w:pStyle w:val="Default"/>
        <w:spacing w:after="54"/>
        <w:rPr>
          <w:sz w:val="23"/>
          <w:szCs w:val="23"/>
        </w:rPr>
      </w:pPr>
      <w:r w:rsidRPr="000262C8">
        <w:rPr>
          <w:sz w:val="23"/>
          <w:szCs w:val="23"/>
        </w:rPr>
        <w:t>3-</w:t>
      </w:r>
      <w:r w:rsidRPr="000262C8">
        <w:rPr>
          <w:rFonts w:hint="eastAsia"/>
          <w:sz w:val="23"/>
          <w:szCs w:val="23"/>
        </w:rPr>
        <w:t>Unity</w:t>
      </w:r>
      <w:r w:rsidRPr="000262C8">
        <w:rPr>
          <w:rFonts w:hint="eastAsia"/>
          <w:sz w:val="23"/>
          <w:szCs w:val="23"/>
        </w:rPr>
        <w:t>视景软件，为无人船视景软件</w:t>
      </w:r>
      <w:r w:rsidRPr="000262C8">
        <w:rPr>
          <w:rFonts w:hint="eastAsia"/>
          <w:sz w:val="23"/>
          <w:szCs w:val="23"/>
        </w:rPr>
        <w:t>exe</w:t>
      </w:r>
      <w:r w:rsidRPr="000262C8">
        <w:rPr>
          <w:rFonts w:hint="eastAsia"/>
          <w:sz w:val="23"/>
          <w:szCs w:val="23"/>
        </w:rPr>
        <w:t>；</w:t>
      </w:r>
      <w:r w:rsidRPr="000262C8">
        <w:rPr>
          <w:sz w:val="23"/>
          <w:szCs w:val="23"/>
        </w:rPr>
        <w:t xml:space="preserve"> </w:t>
      </w:r>
    </w:p>
    <w:p w14:paraId="7FD97452" w14:textId="77777777" w:rsidR="009C21F3" w:rsidRPr="000262C8" w:rsidRDefault="00FF628D" w:rsidP="005F5CAF">
      <w:pPr>
        <w:pStyle w:val="Default"/>
        <w:spacing w:after="54"/>
        <w:rPr>
          <w:sz w:val="23"/>
          <w:szCs w:val="23"/>
        </w:rPr>
      </w:pPr>
      <w:r w:rsidRPr="000262C8">
        <w:rPr>
          <w:sz w:val="23"/>
          <w:szCs w:val="23"/>
        </w:rPr>
        <w:t>4-</w:t>
      </w:r>
      <w:r w:rsidRPr="000262C8">
        <w:rPr>
          <w:rFonts w:hint="eastAsia"/>
          <w:sz w:val="23"/>
          <w:szCs w:val="23"/>
        </w:rPr>
        <w:t>ros</w:t>
      </w:r>
      <w:r w:rsidRPr="000262C8">
        <w:rPr>
          <w:rFonts w:hint="eastAsia"/>
          <w:sz w:val="23"/>
          <w:szCs w:val="23"/>
        </w:rPr>
        <w:t>通信工程，为基于</w:t>
      </w:r>
      <w:r w:rsidRPr="000262C8">
        <w:rPr>
          <w:rFonts w:hint="eastAsia"/>
          <w:sz w:val="23"/>
          <w:szCs w:val="23"/>
        </w:rPr>
        <w:t>python</w:t>
      </w:r>
      <w:r w:rsidRPr="000262C8">
        <w:rPr>
          <w:rFonts w:hint="eastAsia"/>
          <w:sz w:val="23"/>
          <w:szCs w:val="23"/>
        </w:rPr>
        <w:t>的</w:t>
      </w:r>
      <w:proofErr w:type="spellStart"/>
      <w:r w:rsidRPr="000262C8">
        <w:rPr>
          <w:rFonts w:hint="eastAsia"/>
          <w:sz w:val="23"/>
          <w:szCs w:val="23"/>
        </w:rPr>
        <w:t>ros</w:t>
      </w:r>
      <w:proofErr w:type="spellEnd"/>
      <w:r w:rsidRPr="000262C8">
        <w:rPr>
          <w:rFonts w:hint="eastAsia"/>
          <w:sz w:val="23"/>
          <w:szCs w:val="23"/>
        </w:rPr>
        <w:t>通信框架文件；</w:t>
      </w:r>
      <w:r w:rsidRPr="000262C8">
        <w:rPr>
          <w:sz w:val="23"/>
          <w:szCs w:val="23"/>
        </w:rPr>
        <w:t xml:space="preserve"> </w:t>
      </w:r>
    </w:p>
    <w:p w14:paraId="54505D82" w14:textId="77777777" w:rsidR="009C21F3" w:rsidRPr="000262C8" w:rsidRDefault="00FF628D" w:rsidP="005F5CAF">
      <w:pPr>
        <w:pStyle w:val="Default"/>
        <w:rPr>
          <w:sz w:val="23"/>
          <w:szCs w:val="23"/>
        </w:rPr>
      </w:pPr>
      <w:r w:rsidRPr="000262C8">
        <w:rPr>
          <w:sz w:val="23"/>
          <w:szCs w:val="23"/>
        </w:rPr>
        <w:t>5-</w:t>
      </w:r>
      <w:r w:rsidRPr="000262C8">
        <w:rPr>
          <w:rFonts w:hint="eastAsia"/>
          <w:sz w:val="23"/>
          <w:szCs w:val="23"/>
        </w:rPr>
        <w:t>部署与操作说明，</w:t>
      </w:r>
      <w:proofErr w:type="gramStart"/>
      <w:r w:rsidRPr="000262C8">
        <w:rPr>
          <w:rFonts w:hint="eastAsia"/>
          <w:sz w:val="23"/>
          <w:szCs w:val="23"/>
        </w:rPr>
        <w:t>为具身智能</w:t>
      </w:r>
      <w:proofErr w:type="gramEnd"/>
      <w:r w:rsidRPr="000262C8">
        <w:rPr>
          <w:rFonts w:hint="eastAsia"/>
          <w:sz w:val="23"/>
          <w:szCs w:val="23"/>
        </w:rPr>
        <w:t>无人船平台部署与操作说明文档。</w:t>
      </w:r>
      <w:r w:rsidRPr="000262C8">
        <w:rPr>
          <w:sz w:val="23"/>
          <w:szCs w:val="23"/>
        </w:rPr>
        <w:t xml:space="preserve"> </w:t>
      </w:r>
    </w:p>
    <w:p w14:paraId="2A201779" w14:textId="77777777" w:rsidR="009C21F3" w:rsidRDefault="00FF628D">
      <w:pPr>
        <w:pStyle w:val="11"/>
      </w:pPr>
      <w:bookmarkStart w:id="1" w:name="_Toc193958793"/>
      <w:r>
        <w:rPr>
          <w:rFonts w:hint="eastAsia"/>
        </w:rPr>
        <w:t>软件安装与模型部署</w:t>
      </w:r>
      <w:bookmarkEnd w:id="1"/>
    </w:p>
    <w:p w14:paraId="2C314F3B" w14:textId="77777777" w:rsidR="009C21F3" w:rsidRDefault="00FF628D">
      <w:pPr>
        <w:pStyle w:val="20"/>
      </w:pPr>
      <w:bookmarkStart w:id="2" w:name="_Toc193958794"/>
      <w:proofErr w:type="spellStart"/>
      <w:r>
        <w:rPr>
          <w:rFonts w:hint="eastAsia"/>
        </w:rPr>
        <w:t>MWORKS.Sysplorer</w:t>
      </w:r>
      <w:proofErr w:type="spellEnd"/>
      <w:r>
        <w:rPr>
          <w:rFonts w:hint="eastAsia"/>
        </w:rPr>
        <w:t xml:space="preserve"> 2025a</w:t>
      </w:r>
      <w:r>
        <w:rPr>
          <w:rFonts w:hint="eastAsia"/>
        </w:rPr>
        <w:t>安装</w:t>
      </w:r>
      <w:bookmarkEnd w:id="2"/>
    </w:p>
    <w:p w14:paraId="7AB94ED7" w14:textId="77777777" w:rsidR="009C21F3" w:rsidRDefault="00FF628D">
      <w:pPr>
        <w:pStyle w:val="a1"/>
        <w:ind w:firstLine="480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MWORKS.Sysplorer</w:t>
      </w:r>
      <w:proofErr w:type="spellEnd"/>
      <w:r>
        <w:rPr>
          <w:rFonts w:hint="eastAsia"/>
        </w:rPr>
        <w:t xml:space="preserve"> 2025a</w:t>
      </w:r>
      <w:r>
        <w:rPr>
          <w:rFonts w:hint="eastAsia"/>
        </w:rPr>
        <w:t>，</w:t>
      </w:r>
      <w:proofErr w:type="gramStart"/>
      <w:r>
        <w:rPr>
          <w:rFonts w:hint="eastAsia"/>
        </w:rPr>
        <w:t>从官网</w:t>
      </w:r>
      <w:proofErr w:type="gramEnd"/>
      <w:r>
        <w:fldChar w:fldCharType="begin"/>
      </w:r>
      <w:r>
        <w:instrText>HYPERLINK "https://www.tongyuan.cc/download"</w:instrText>
      </w:r>
      <w:r>
        <w:fldChar w:fldCharType="separate"/>
      </w:r>
      <w:r>
        <w:rPr>
          <w:rStyle w:val="afa"/>
        </w:rPr>
        <w:t>https://www.tongyuan.cc/download</w:t>
      </w:r>
      <w:r>
        <w:fldChar w:fldCharType="end"/>
      </w:r>
      <w:r>
        <w:rPr>
          <w:rFonts w:hint="eastAsia"/>
        </w:rPr>
        <w:t>下载并默认安装即可。</w:t>
      </w:r>
    </w:p>
    <w:p w14:paraId="32128817" w14:textId="77777777" w:rsidR="009C21F3" w:rsidRDefault="00FF628D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2B74E028" wp14:editId="3DC8342D">
            <wp:extent cx="4098290" cy="2727325"/>
            <wp:effectExtent l="19050" t="19050" r="16510" b="15875"/>
            <wp:docPr id="222552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5244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1666" cy="273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2CB38A" w14:textId="126FB7FA" w:rsidR="005F5CAF" w:rsidRDefault="005F5CAF" w:rsidP="005F5CAF">
      <w:pPr>
        <w:pStyle w:val="a1"/>
        <w:ind w:firstLine="480"/>
      </w:pPr>
      <w:r>
        <w:rPr>
          <w:rFonts w:hint="eastAsia"/>
        </w:rPr>
        <w:t>安装完成后，</w:t>
      </w:r>
      <w:r w:rsidR="00322EB9">
        <w:rPr>
          <w:rFonts w:hint="eastAsia"/>
        </w:rPr>
        <w:t>软件处于未激活状态，部分功能受限，需要激活软件来</w:t>
      </w:r>
      <w:proofErr w:type="gramStart"/>
      <w:r w:rsidR="00322EB9">
        <w:rPr>
          <w:rFonts w:hint="eastAsia"/>
        </w:rPr>
        <w:t>解锁全</w:t>
      </w:r>
      <w:proofErr w:type="gramEnd"/>
      <w:r w:rsidR="00322EB9">
        <w:rPr>
          <w:rFonts w:hint="eastAsia"/>
        </w:rPr>
        <w:lastRenderedPageBreak/>
        <w:t>功能。</w:t>
      </w:r>
    </w:p>
    <w:p w14:paraId="0B99B31C" w14:textId="5E895286" w:rsidR="00322EB9" w:rsidRDefault="00910780" w:rsidP="000B5266">
      <w:r>
        <w:rPr>
          <w:noProof/>
        </w:rPr>
        <w:drawing>
          <wp:inline distT="0" distB="0" distL="0" distR="0" wp14:anchorId="552FCC43" wp14:editId="1480F21C">
            <wp:extent cx="5274945" cy="2830195"/>
            <wp:effectExtent l="19050" t="19050" r="20955" b="27305"/>
            <wp:docPr id="946223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3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3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791FA" w14:textId="6759F6F7" w:rsidR="00910780" w:rsidRDefault="00910780" w:rsidP="00910780">
      <w:pPr>
        <w:pStyle w:val="23"/>
        <w:ind w:firstLine="480"/>
      </w:pPr>
      <w:r>
        <w:rPr>
          <w:rFonts w:hint="eastAsia"/>
        </w:rPr>
        <w:t>教育用户</w:t>
      </w:r>
      <w:r w:rsidR="0044031B">
        <w:rPr>
          <w:rFonts w:hint="eastAsia"/>
        </w:rPr>
        <w:t>可以</w:t>
      </w:r>
      <w:r>
        <w:rPr>
          <w:rFonts w:hint="eastAsia"/>
        </w:rPr>
        <w:t>直接通过</w:t>
      </w:r>
      <w:r w:rsidR="0044031B">
        <w:rPr>
          <w:rFonts w:hint="eastAsia"/>
        </w:rPr>
        <w:t>校园</w:t>
      </w:r>
      <w:r>
        <w:rPr>
          <w:rFonts w:hint="eastAsia"/>
        </w:rPr>
        <w:t>邮箱</w:t>
      </w:r>
      <w:r w:rsidR="0044031B">
        <w:rPr>
          <w:rFonts w:hint="eastAsia"/>
        </w:rPr>
        <w:t>（后缀为</w:t>
      </w:r>
      <w:r w:rsidR="0044031B">
        <w:rPr>
          <w:rFonts w:hint="eastAsia"/>
        </w:rPr>
        <w:t>.</w:t>
      </w:r>
      <w:proofErr w:type="spellStart"/>
      <w:r w:rsidR="0044031B">
        <w:rPr>
          <w:rFonts w:hint="eastAsia"/>
        </w:rPr>
        <w:t>edu</w:t>
      </w:r>
      <w:proofErr w:type="spellEnd"/>
      <w:r w:rsidR="0044031B">
        <w:rPr>
          <w:rFonts w:hint="eastAsia"/>
        </w:rPr>
        <w:t>）</w:t>
      </w:r>
      <w:r>
        <w:rPr>
          <w:rFonts w:hint="eastAsia"/>
        </w:rPr>
        <w:t>进行登录激活，其他用户请通过</w:t>
      </w:r>
      <w:proofErr w:type="spellStart"/>
      <w:r>
        <w:rPr>
          <w:rFonts w:hint="eastAsia"/>
        </w:rPr>
        <w:t>MoHub</w:t>
      </w:r>
      <w:proofErr w:type="spellEnd"/>
      <w:r>
        <w:rPr>
          <w:rFonts w:hint="eastAsia"/>
        </w:rPr>
        <w:t>平台进行客服咨询，后台技术人员将进行</w:t>
      </w:r>
      <w:r w:rsidR="0044031B">
        <w:rPr>
          <w:rFonts w:hint="eastAsia"/>
        </w:rPr>
        <w:t>技术保障</w:t>
      </w:r>
      <w:r>
        <w:rPr>
          <w:rFonts w:hint="eastAsia"/>
        </w:rPr>
        <w:t>，</w:t>
      </w:r>
      <w:proofErr w:type="spellStart"/>
      <w:r>
        <w:t>MoHub</w:t>
      </w:r>
      <w:proofErr w:type="spellEnd"/>
      <w:r>
        <w:rPr>
          <w:rFonts w:hint="eastAsia"/>
        </w:rPr>
        <w:t>平台还有更多的模型库资源和学习资料，</w:t>
      </w:r>
      <w:proofErr w:type="spellStart"/>
      <w:r>
        <w:t>MoHub</w:t>
      </w:r>
      <w:proofErr w:type="spellEnd"/>
      <w:r>
        <w:rPr>
          <w:rFonts w:hint="eastAsia"/>
        </w:rPr>
        <w:t>地址：</w:t>
      </w:r>
      <w:r>
        <w:fldChar w:fldCharType="begin"/>
      </w:r>
      <w:r>
        <w:instrText xml:space="preserve"> HYPERLINK "https://mohub.net/home" </w:instrText>
      </w:r>
      <w:r>
        <w:fldChar w:fldCharType="separate"/>
      </w:r>
      <w:r>
        <w:rPr>
          <w:rStyle w:val="afa"/>
        </w:rPr>
        <w:t>https://mohub.net/home</w:t>
      </w:r>
      <w:r>
        <w:fldChar w:fldCharType="end"/>
      </w:r>
      <w:r>
        <w:rPr>
          <w:rFonts w:hint="eastAsia"/>
        </w:rPr>
        <w:t>。</w:t>
      </w:r>
    </w:p>
    <w:p w14:paraId="260D8A30" w14:textId="28CEB7A9" w:rsidR="00322EB9" w:rsidRPr="00910780" w:rsidRDefault="00910780" w:rsidP="00271F65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87BA9A3" wp14:editId="1885A1BB">
            <wp:extent cx="5273040" cy="2575560"/>
            <wp:effectExtent l="19050" t="19050" r="22860" b="15240"/>
            <wp:docPr id="708268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75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BA91C" w14:textId="77777777" w:rsidR="009C21F3" w:rsidRDefault="00FF628D">
      <w:pPr>
        <w:pStyle w:val="20"/>
      </w:pPr>
      <w:bookmarkStart w:id="3" w:name="_Toc193958795"/>
      <w:proofErr w:type="spellStart"/>
      <w:r>
        <w:rPr>
          <w:rFonts w:hint="eastAsia"/>
        </w:rPr>
        <w:t>PythonIO</w:t>
      </w:r>
      <w:proofErr w:type="spellEnd"/>
      <w:r>
        <w:rPr>
          <w:rFonts w:hint="eastAsia"/>
        </w:rPr>
        <w:t>模型库加载</w:t>
      </w:r>
      <w:bookmarkEnd w:id="3"/>
    </w:p>
    <w:p w14:paraId="509346FA" w14:textId="1EC234F9" w:rsidR="009C21F3" w:rsidRDefault="00FF628D">
      <w:pPr>
        <w:pStyle w:val="a1"/>
        <w:numPr>
          <w:ilvl w:val="0"/>
          <w:numId w:val="4"/>
        </w:numPr>
        <w:ind w:firstLineChars="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Sysplorer</w:t>
      </w:r>
      <w:proofErr w:type="spellEnd"/>
      <w:r>
        <w:rPr>
          <w:rFonts w:hint="eastAsia"/>
        </w:rPr>
        <w:t>软件，在设置模型库选项下，预加载</w:t>
      </w:r>
      <w:proofErr w:type="spellStart"/>
      <w:r>
        <w:rPr>
          <w:rFonts w:hint="eastAsia"/>
        </w:rPr>
        <w:t>PythonIO</w:t>
      </w:r>
      <w:proofErr w:type="spellEnd"/>
      <w:r>
        <w:rPr>
          <w:rFonts w:hint="eastAsia"/>
        </w:rPr>
        <w:t>模型库</w:t>
      </w:r>
      <w:r w:rsidR="000262C8">
        <w:rPr>
          <w:rFonts w:hint="eastAsia"/>
        </w:rPr>
        <w:t>（下次启动软件将自动加载该模型库）</w:t>
      </w:r>
      <w:r>
        <w:rPr>
          <w:rFonts w:hint="eastAsia"/>
        </w:rPr>
        <w:t>。</w:t>
      </w:r>
    </w:p>
    <w:p w14:paraId="3D16BA50" w14:textId="77777777" w:rsidR="009C21F3" w:rsidRDefault="00FF628D" w:rsidP="00DA15F0">
      <w:r>
        <w:rPr>
          <w:noProof/>
        </w:rPr>
        <w:lastRenderedPageBreak/>
        <w:drawing>
          <wp:inline distT="0" distB="0" distL="0" distR="0" wp14:anchorId="44866D6D" wp14:editId="7420C895">
            <wp:extent cx="5274945" cy="800100"/>
            <wp:effectExtent l="19050" t="19050" r="20955" b="19050"/>
            <wp:docPr id="2006866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6697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80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67292" w14:textId="77777777" w:rsidR="009C21F3" w:rsidRDefault="00FF628D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28BC021A" wp14:editId="4FA97098">
            <wp:extent cx="2583815" cy="3248660"/>
            <wp:effectExtent l="19050" t="19050" r="26035" b="27940"/>
            <wp:docPr id="698999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9984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910" cy="32675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85FD89" w14:textId="2F062253" w:rsidR="00271F65" w:rsidRDefault="00271F65" w:rsidP="00271F65">
      <w:pPr>
        <w:pStyle w:val="a1"/>
        <w:ind w:firstLine="480"/>
      </w:pPr>
      <w:r>
        <w:rPr>
          <w:rFonts w:hint="eastAsia"/>
        </w:rPr>
        <w:t>加载完成后，将在库浏览器显示该模型库。</w:t>
      </w:r>
    </w:p>
    <w:p w14:paraId="55CA1E21" w14:textId="04181B7A" w:rsidR="00271F65" w:rsidRDefault="00271F65" w:rsidP="00DA15F0">
      <w:r>
        <w:rPr>
          <w:noProof/>
        </w:rPr>
        <w:drawing>
          <wp:inline distT="0" distB="0" distL="0" distR="0" wp14:anchorId="2BE2C15B" wp14:editId="2568A4B5">
            <wp:extent cx="5274945" cy="2830195"/>
            <wp:effectExtent l="19050" t="19050" r="20955" b="27305"/>
            <wp:docPr id="1952266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66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3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606E9" w14:textId="3233170E" w:rsidR="009C21F3" w:rsidRDefault="00FF628D">
      <w:pPr>
        <w:pStyle w:val="a1"/>
        <w:numPr>
          <w:ilvl w:val="0"/>
          <w:numId w:val="4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Python</w:t>
      </w:r>
      <w:r>
        <w:rPr>
          <w:rFonts w:hint="eastAsia"/>
        </w:rPr>
        <w:t>环境变量，将所要调用的</w:t>
      </w:r>
      <w:r>
        <w:rPr>
          <w:rFonts w:hint="eastAsia"/>
        </w:rPr>
        <w:t>Python</w:t>
      </w:r>
      <w:r>
        <w:rPr>
          <w:rFonts w:hint="eastAsia"/>
        </w:rPr>
        <w:t>脚本所在的文件路径</w:t>
      </w:r>
      <w:r w:rsidR="00C036E2">
        <w:rPr>
          <w:rFonts w:hint="eastAsia"/>
        </w:rPr>
        <w:t>(</w:t>
      </w:r>
      <w:r w:rsidR="00BE7620">
        <w:rPr>
          <w:rFonts w:hint="eastAsia"/>
        </w:rPr>
        <w:t>comfile</w:t>
      </w:r>
      <w:r w:rsidR="00C036E2">
        <w:rPr>
          <w:rFonts w:hint="eastAsia"/>
        </w:rPr>
        <w:t>.py</w:t>
      </w:r>
      <w:r w:rsidR="00C036E2">
        <w:rPr>
          <w:rFonts w:hint="eastAsia"/>
        </w:rPr>
        <w:t>脚本位于</w:t>
      </w:r>
      <w:r w:rsidR="00C036E2" w:rsidRPr="00C036E2">
        <w:rPr>
          <w:color w:val="FF0000"/>
        </w:rPr>
        <w:t>…</w:t>
      </w:r>
      <w:r w:rsidR="00C036E2" w:rsidRPr="00C036E2">
        <w:rPr>
          <w:rFonts w:hint="eastAsia"/>
          <w:color w:val="FF0000"/>
        </w:rPr>
        <w:t>\4-ros</w:t>
      </w:r>
      <w:r w:rsidR="00C036E2" w:rsidRPr="00C036E2">
        <w:rPr>
          <w:rFonts w:hint="eastAsia"/>
          <w:color w:val="FF0000"/>
        </w:rPr>
        <w:t>通信工程</w:t>
      </w:r>
      <w:r w:rsidR="00C036E2" w:rsidRPr="00C036E2">
        <w:rPr>
          <w:rFonts w:hint="eastAsia"/>
          <w:color w:val="FF0000"/>
        </w:rPr>
        <w:t>\usvlib4ros0315</w:t>
      </w:r>
      <w:r w:rsidR="00C036E2">
        <w:rPr>
          <w:rFonts w:hint="eastAsia"/>
        </w:rPr>
        <w:t>)</w:t>
      </w:r>
      <w:r>
        <w:rPr>
          <w:rFonts w:hint="eastAsia"/>
        </w:rPr>
        <w:t>添加到</w:t>
      </w:r>
      <w:proofErr w:type="spellStart"/>
      <w:r>
        <w:rPr>
          <w:rFonts w:hint="eastAsia"/>
        </w:rPr>
        <w:t>Sysplorer</w:t>
      </w:r>
      <w:proofErr w:type="spellEnd"/>
      <w:r w:rsidR="00271F65">
        <w:rPr>
          <w:rFonts w:hint="eastAsia"/>
        </w:rPr>
        <w:t>选项</w:t>
      </w:r>
      <w:r>
        <w:rPr>
          <w:rFonts w:hint="eastAsia"/>
        </w:rPr>
        <w:t>-</w:t>
      </w:r>
      <w:r>
        <w:rPr>
          <w:rFonts w:hint="eastAsia"/>
        </w:rPr>
        <w:t>环境变量中，变量名称为</w:t>
      </w:r>
      <w:r>
        <w:rPr>
          <w:rFonts w:hint="eastAsia"/>
        </w:rPr>
        <w:t>PYTHONPATH</w:t>
      </w:r>
      <w:r>
        <w:rPr>
          <w:rFonts w:hint="eastAsia"/>
        </w:rPr>
        <w:t>。</w:t>
      </w:r>
    </w:p>
    <w:p w14:paraId="1E93D125" w14:textId="5D6F23F5" w:rsidR="009C21F3" w:rsidRDefault="00C036E2" w:rsidP="00DA15F0">
      <w:r>
        <w:rPr>
          <w:noProof/>
        </w:rPr>
        <w:lastRenderedPageBreak/>
        <w:drawing>
          <wp:inline distT="0" distB="0" distL="0" distR="0" wp14:anchorId="0BC36751" wp14:editId="3C3894F3">
            <wp:extent cx="5274945" cy="2830195"/>
            <wp:effectExtent l="19050" t="19050" r="20955" b="27305"/>
            <wp:docPr id="509599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99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3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B2A45" w14:textId="77777777" w:rsidR="009C21F3" w:rsidRDefault="00FF628D">
      <w:pPr>
        <w:pStyle w:val="20"/>
      </w:pPr>
      <w:bookmarkStart w:id="4" w:name="_Toc193958796"/>
      <w:proofErr w:type="spellStart"/>
      <w:r>
        <w:rPr>
          <w:rFonts w:hint="eastAsia"/>
        </w:rPr>
        <w:t>rosbridge</w:t>
      </w:r>
      <w:proofErr w:type="spellEnd"/>
      <w:r>
        <w:rPr>
          <w:rFonts w:hint="eastAsia"/>
        </w:rPr>
        <w:t>服务安装</w:t>
      </w:r>
      <w:bookmarkEnd w:id="4"/>
    </w:p>
    <w:p w14:paraId="38216AE4" w14:textId="77777777" w:rsidR="009C21F3" w:rsidRDefault="00FF628D">
      <w:pPr>
        <w:pStyle w:val="a1"/>
        <w:numPr>
          <w:ilvl w:val="0"/>
          <w:numId w:val="5"/>
        </w:numPr>
        <w:spacing w:line="240" w:lineRule="auto"/>
        <w:ind w:firstLineChars="0"/>
        <w:contextualSpacing/>
      </w:pPr>
      <w:r>
        <w:rPr>
          <w:rFonts w:hint="eastAsia"/>
        </w:rPr>
        <w:t>给</w:t>
      </w:r>
      <w:proofErr w:type="spellStart"/>
      <w:r>
        <w:rPr>
          <w:rFonts w:hint="eastAsia"/>
        </w:rPr>
        <w:t>Sysplorer</w:t>
      </w:r>
      <w:proofErr w:type="spellEnd"/>
      <w:r>
        <w:rPr>
          <w:rFonts w:hint="eastAsia"/>
        </w:rPr>
        <w:t>软件内置的</w:t>
      </w:r>
      <w:r>
        <w:rPr>
          <w:rFonts w:hint="eastAsia"/>
        </w:rPr>
        <w:t>Python</w:t>
      </w:r>
      <w:r>
        <w:rPr>
          <w:rFonts w:hint="eastAsia"/>
        </w:rPr>
        <w:t>解释器安装用于和</w:t>
      </w:r>
      <w:r>
        <w:rPr>
          <w:rFonts w:hint="eastAsia"/>
        </w:rPr>
        <w:t>ROS</w:t>
      </w:r>
      <w:r>
        <w:rPr>
          <w:rFonts w:hint="eastAsia"/>
        </w:rPr>
        <w:t>进行通信的依赖库，以</w:t>
      </w:r>
      <w:r>
        <w:rPr>
          <w:rFonts w:hint="eastAsia"/>
        </w:rPr>
        <w:t>25a</w:t>
      </w:r>
      <w:r>
        <w:rPr>
          <w:rFonts w:hint="eastAsia"/>
        </w:rPr>
        <w:t>为例：</w:t>
      </w:r>
    </w:p>
    <w:p w14:paraId="750E6DCA" w14:textId="77777777" w:rsidR="009C21F3" w:rsidRDefault="00FF628D">
      <w:pPr>
        <w:pStyle w:val="a1"/>
        <w:numPr>
          <w:ilvl w:val="0"/>
          <w:numId w:val="6"/>
        </w:numPr>
        <w:spacing w:line="240" w:lineRule="auto"/>
        <w:ind w:firstLineChars="0"/>
        <w:contextualSpacing/>
      </w:pPr>
      <w:r>
        <w:rPr>
          <w:rFonts w:hint="eastAsia"/>
        </w:rPr>
        <w:t>拷贝</w:t>
      </w:r>
      <w:r>
        <w:rPr>
          <w:rFonts w:hint="eastAsia"/>
        </w:rPr>
        <w:t>python</w:t>
      </w:r>
      <w:r>
        <w:rPr>
          <w:rFonts w:hint="eastAsia"/>
        </w:rPr>
        <w:t>离线安装包</w:t>
      </w:r>
      <w:r>
        <w:rPr>
          <w:rFonts w:hint="eastAsia"/>
        </w:rPr>
        <w:t>usvlib4ros-1.1.1.1-py3-none-any.whl</w:t>
      </w:r>
      <w:r>
        <w:rPr>
          <w:rFonts w:hint="eastAsia"/>
        </w:rPr>
        <w:t>（位于文件夹“</w:t>
      </w:r>
      <w:r>
        <w:rPr>
          <w:rFonts w:hint="eastAsia"/>
        </w:rPr>
        <w:t>2-rosbridge</w:t>
      </w:r>
      <w:r>
        <w:rPr>
          <w:rFonts w:hint="eastAsia"/>
        </w:rPr>
        <w:t>安装包”内）到</w:t>
      </w:r>
      <w:r>
        <w:rPr>
          <w:rFonts w:hint="eastAsia"/>
        </w:rPr>
        <w:t>Sysplorer25a</w:t>
      </w:r>
      <w:r>
        <w:rPr>
          <w:rFonts w:hint="eastAsia"/>
        </w:rPr>
        <w:t>内置</w:t>
      </w:r>
      <w:r>
        <w:rPr>
          <w:rFonts w:hint="eastAsia"/>
        </w:rPr>
        <w:t>Python</w:t>
      </w:r>
      <w:r>
        <w:rPr>
          <w:rFonts w:hint="eastAsia"/>
        </w:rPr>
        <w:t>路径下（</w:t>
      </w:r>
      <w:r>
        <w:rPr>
          <w:rFonts w:hint="eastAsia"/>
        </w:rPr>
        <w:t>.../</w:t>
      </w:r>
      <w:proofErr w:type="spellStart"/>
      <w:r>
        <w:rPr>
          <w:rFonts w:hint="eastAsia"/>
        </w:rPr>
        <w:t>Sysplorer</w:t>
      </w:r>
      <w:proofErr w:type="spellEnd"/>
      <w:r>
        <w:rPr>
          <w:rFonts w:hint="eastAsia"/>
        </w:rPr>
        <w:t xml:space="preserve"> 2025a/External/python64</w:t>
      </w:r>
      <w:r>
        <w:rPr>
          <w:rFonts w:hint="eastAsia"/>
        </w:rPr>
        <w:t>）</w:t>
      </w:r>
    </w:p>
    <w:p w14:paraId="4596CABB" w14:textId="77777777" w:rsidR="009C21F3" w:rsidRDefault="00FF628D">
      <w:pPr>
        <w:pStyle w:val="a1"/>
        <w:ind w:left="800" w:firstLine="480"/>
      </w:pPr>
      <w:r>
        <w:rPr>
          <w:noProof/>
        </w:rPr>
        <w:drawing>
          <wp:inline distT="0" distB="0" distL="0" distR="0" wp14:anchorId="2FD44A82" wp14:editId="7E3B1B7D">
            <wp:extent cx="4091940" cy="2257425"/>
            <wp:effectExtent l="19050" t="19050" r="22860" b="9525"/>
            <wp:docPr id="1736881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8193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9984" cy="22617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C3496" w14:textId="333E4D37" w:rsidR="009C21F3" w:rsidRDefault="00FF628D">
      <w:pPr>
        <w:pStyle w:val="a1"/>
        <w:numPr>
          <w:ilvl w:val="0"/>
          <w:numId w:val="6"/>
        </w:numPr>
        <w:spacing w:line="240" w:lineRule="auto"/>
        <w:ind w:firstLineChars="0"/>
        <w:contextualSpacing/>
      </w:pPr>
      <w:r>
        <w:rPr>
          <w:rFonts w:hint="eastAsia"/>
        </w:rPr>
        <w:t>在该路径下进入命令行（地址栏输入</w:t>
      </w:r>
      <w:proofErr w:type="spellStart"/>
      <w:r>
        <w:rPr>
          <w:rFonts w:hint="eastAsia"/>
        </w:rPr>
        <w:t>cmd</w:t>
      </w:r>
      <w:proofErr w:type="spellEnd"/>
      <w:r w:rsidR="00EC579A">
        <w:rPr>
          <w:rFonts w:hint="eastAsia"/>
        </w:rPr>
        <w:t>后</w:t>
      </w:r>
      <w:r>
        <w:rPr>
          <w:rFonts w:hint="eastAsia"/>
        </w:rPr>
        <w:t>回车）</w:t>
      </w:r>
    </w:p>
    <w:p w14:paraId="34AA315D" w14:textId="77777777" w:rsidR="009C21F3" w:rsidRDefault="00FF628D" w:rsidP="005D7140">
      <w:pPr>
        <w:pStyle w:val="a1"/>
        <w:ind w:left="800" w:firstLine="480"/>
      </w:pPr>
      <w:r>
        <w:rPr>
          <w:rFonts w:hint="eastAsia"/>
          <w:noProof/>
        </w:rPr>
        <w:lastRenderedPageBreak/>
        <w:drawing>
          <wp:inline distT="0" distB="0" distL="114300" distR="114300" wp14:anchorId="3C9A8871" wp14:editId="6636C485">
            <wp:extent cx="3774237" cy="2659380"/>
            <wp:effectExtent l="19050" t="19050" r="17145" b="26670"/>
            <wp:docPr id="6" name="图片 6" descr="a5ab053f3e2261d4a7e12f09de93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5ab053f3e2261d4a7e12f09de93ea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720" cy="2663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349295" w14:textId="77777777" w:rsidR="009C21F3" w:rsidRDefault="00FF628D">
      <w:pPr>
        <w:pStyle w:val="a1"/>
        <w:numPr>
          <w:ilvl w:val="0"/>
          <w:numId w:val="6"/>
        </w:numPr>
        <w:spacing w:line="240" w:lineRule="auto"/>
        <w:ind w:firstLineChars="0"/>
        <w:contextualSpacing/>
      </w:pPr>
      <w:r>
        <w:rPr>
          <w:rFonts w:hint="eastAsia"/>
        </w:rPr>
        <w:t>在命令行内输入以下两条指令，进行依赖包安装：</w:t>
      </w:r>
    </w:p>
    <w:p w14:paraId="7BE810C7" w14:textId="77777777" w:rsidR="009C21F3" w:rsidRDefault="00FF628D">
      <w:pPr>
        <w:pStyle w:val="a1"/>
        <w:numPr>
          <w:ilvl w:val="0"/>
          <w:numId w:val="7"/>
        </w:numPr>
        <w:spacing w:line="240" w:lineRule="auto"/>
        <w:ind w:firstLineChars="0"/>
        <w:contextualSpacing/>
        <w:jc w:val="left"/>
      </w:pPr>
      <w:r>
        <w:rPr>
          <w:rFonts w:hint="eastAsia"/>
        </w:rPr>
        <w:t xml:space="preserve">python.exe -m pip install </w:t>
      </w:r>
      <w:proofErr w:type="spellStart"/>
      <w:r>
        <w:rPr>
          <w:rFonts w:hint="eastAsia"/>
        </w:rPr>
        <w:t>roslibpy</w:t>
      </w:r>
      <w:proofErr w:type="spellEnd"/>
      <w:r>
        <w:rPr>
          <w:rFonts w:hint="eastAsia"/>
        </w:rPr>
        <w:t>==1.7.0 -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hyperlink r:id="rId19" w:history="1">
        <w:r w:rsidR="009C21F3">
          <w:rPr>
            <w:rStyle w:val="afa"/>
            <w:rFonts w:hint="eastAsia"/>
          </w:rPr>
          <w:t>https://pypi.tuna.tsinghua.edu.cn/simple</w:t>
        </w:r>
      </w:hyperlink>
    </w:p>
    <w:p w14:paraId="10D89A68" w14:textId="77777777" w:rsidR="009C21F3" w:rsidRDefault="00FF628D">
      <w:pPr>
        <w:pStyle w:val="a1"/>
        <w:numPr>
          <w:ilvl w:val="0"/>
          <w:numId w:val="7"/>
        </w:numPr>
        <w:spacing w:line="240" w:lineRule="auto"/>
        <w:ind w:firstLineChars="0"/>
        <w:contextualSpacing/>
        <w:jc w:val="left"/>
      </w:pPr>
      <w:r>
        <w:rPr>
          <w:rFonts w:hint="eastAsia"/>
        </w:rPr>
        <w:t>python.exe -m pip install usvlib4ros-1.1.1.1-py3-none-any.whl</w:t>
      </w:r>
    </w:p>
    <w:p w14:paraId="60A8503C" w14:textId="65D43C54" w:rsidR="009C21F3" w:rsidRDefault="00FF628D">
      <w:pPr>
        <w:pStyle w:val="a1"/>
        <w:numPr>
          <w:ilvl w:val="0"/>
          <w:numId w:val="5"/>
        </w:numPr>
        <w:spacing w:line="240" w:lineRule="auto"/>
        <w:ind w:firstLineChars="0"/>
        <w:contextualSpacing/>
        <w:jc w:val="left"/>
      </w:pPr>
      <w:r>
        <w:rPr>
          <w:rFonts w:hint="eastAsia"/>
        </w:rPr>
        <w:t>将</w:t>
      </w:r>
      <w:r>
        <w:rPr>
          <w:rFonts w:hint="eastAsia"/>
        </w:rPr>
        <w:t>python64</w:t>
      </w:r>
      <w:r>
        <w:rPr>
          <w:rFonts w:hint="eastAsia"/>
        </w:rPr>
        <w:t>路径下的</w:t>
      </w:r>
      <w:r>
        <w:rPr>
          <w:rFonts w:hint="eastAsia"/>
        </w:rPr>
        <w:t>python37.dll</w:t>
      </w:r>
      <w:r>
        <w:rPr>
          <w:rFonts w:hint="eastAsia"/>
        </w:rPr>
        <w:t>和</w:t>
      </w:r>
      <w:r>
        <w:rPr>
          <w:rFonts w:hint="eastAsia"/>
        </w:rPr>
        <w:t>python64\libs</w:t>
      </w:r>
      <w:r>
        <w:rPr>
          <w:rFonts w:hint="eastAsia"/>
        </w:rPr>
        <w:t>下的</w:t>
      </w:r>
      <w:r>
        <w:rPr>
          <w:rFonts w:hint="eastAsia"/>
        </w:rPr>
        <w:t>python37.lib</w:t>
      </w:r>
      <w:r>
        <w:rPr>
          <w:rFonts w:hint="eastAsia"/>
        </w:rPr>
        <w:t>复制到</w:t>
      </w:r>
      <w:proofErr w:type="spellStart"/>
      <w:r>
        <w:rPr>
          <w:rFonts w:hint="eastAsia"/>
        </w:rPr>
        <w:t>PythonIO</w:t>
      </w:r>
      <w:proofErr w:type="spellEnd"/>
      <w:r>
        <w:rPr>
          <w:rFonts w:hint="eastAsia"/>
        </w:rPr>
        <w:t>库路径下</w:t>
      </w:r>
      <w:r w:rsidR="005D7140">
        <w:rPr>
          <w:rFonts w:hint="eastAsia"/>
        </w:rPr>
        <w:t>的</w:t>
      </w:r>
      <w:r w:rsidR="005D7140">
        <w:rPr>
          <w:rFonts w:hint="eastAsia"/>
        </w:rPr>
        <w:t>Resources\Library\win64</w:t>
      </w:r>
      <w:r>
        <w:rPr>
          <w:rFonts w:hint="eastAsia"/>
        </w:rPr>
        <w:t>（</w:t>
      </w:r>
      <w:r>
        <w:t>…</w:t>
      </w:r>
      <w:r>
        <w:rPr>
          <w:rFonts w:hint="eastAsia"/>
        </w:rPr>
        <w:t>\</w:t>
      </w:r>
      <w:proofErr w:type="spellStart"/>
      <w:r>
        <w:rPr>
          <w:rFonts w:hint="eastAsia"/>
        </w:rPr>
        <w:t>Sysplorer</w:t>
      </w:r>
      <w:proofErr w:type="spellEnd"/>
      <w:r>
        <w:rPr>
          <w:rFonts w:hint="eastAsia"/>
        </w:rPr>
        <w:t xml:space="preserve"> 2025a\Library\</w:t>
      </w:r>
      <w:proofErr w:type="spellStart"/>
      <w:r>
        <w:rPr>
          <w:rFonts w:hint="eastAsia"/>
        </w:rPr>
        <w:t>PythonIO</w:t>
      </w:r>
      <w:proofErr w:type="spellEnd"/>
      <w:r>
        <w:rPr>
          <w:rFonts w:hint="eastAsia"/>
        </w:rPr>
        <w:t xml:space="preserve"> 1.0\</w:t>
      </w:r>
      <w:proofErr w:type="spellStart"/>
      <w:r>
        <w:rPr>
          <w:rFonts w:hint="eastAsia"/>
        </w:rPr>
        <w:t>PythonIO</w:t>
      </w:r>
      <w:proofErr w:type="spellEnd"/>
      <w:r>
        <w:rPr>
          <w:rFonts w:hint="eastAsia"/>
        </w:rPr>
        <w:t>\Resources\Library\win64</w:t>
      </w:r>
      <w:r>
        <w:rPr>
          <w:rFonts w:hint="eastAsia"/>
        </w:rPr>
        <w:t>）进行替换</w:t>
      </w:r>
    </w:p>
    <w:p w14:paraId="341B0070" w14:textId="77777777" w:rsidR="009C21F3" w:rsidRDefault="00FF628D">
      <w:pPr>
        <w:pStyle w:val="a1"/>
        <w:ind w:left="440" w:firstLine="480"/>
        <w:jc w:val="left"/>
      </w:pPr>
      <w:r>
        <w:rPr>
          <w:noProof/>
        </w:rPr>
        <w:drawing>
          <wp:inline distT="0" distB="0" distL="0" distR="0" wp14:anchorId="01B00C0F" wp14:editId="59CB5691">
            <wp:extent cx="4175760" cy="1771015"/>
            <wp:effectExtent l="19050" t="19050" r="15240" b="19685"/>
            <wp:docPr id="347574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7420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4914" cy="1775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C9F15" w14:textId="77777777" w:rsidR="009C21F3" w:rsidRDefault="00FF628D">
      <w:pPr>
        <w:pStyle w:val="20"/>
      </w:pPr>
      <w:bookmarkStart w:id="5" w:name="_Toc193958797"/>
      <w:r>
        <w:rPr>
          <w:rFonts w:hint="eastAsia"/>
        </w:rPr>
        <w:t>视景软件加载</w:t>
      </w:r>
      <w:bookmarkEnd w:id="5"/>
    </w:p>
    <w:p w14:paraId="329FACAA" w14:textId="004D4EBB" w:rsidR="009C21F3" w:rsidRDefault="00FF628D">
      <w:pPr>
        <w:pStyle w:val="a1"/>
        <w:ind w:firstLine="480"/>
      </w:pPr>
      <w:r>
        <w:rPr>
          <w:rFonts w:hint="eastAsia"/>
        </w:rPr>
        <w:t>打开文件夹“</w:t>
      </w:r>
      <w:r>
        <w:rPr>
          <w:rFonts w:hint="eastAsia"/>
        </w:rPr>
        <w:t>3-Unity</w:t>
      </w:r>
      <w:r>
        <w:rPr>
          <w:rFonts w:hint="eastAsia"/>
        </w:rPr>
        <w:t>视景软件”</w:t>
      </w:r>
      <w:r>
        <w:rPr>
          <w:rFonts w:hint="eastAsia"/>
        </w:rPr>
        <w:t>-</w:t>
      </w:r>
      <w:r>
        <w:rPr>
          <w:rFonts w:hint="eastAsia"/>
        </w:rPr>
        <w:t>“</w:t>
      </w:r>
      <w:r w:rsidR="00452909">
        <w:rPr>
          <w:rFonts w:hint="eastAsia"/>
        </w:rPr>
        <w:t>USCP_</w:t>
      </w:r>
      <w:r>
        <w:rPr>
          <w:rFonts w:hint="eastAsia"/>
        </w:rPr>
        <w:t>APP</w:t>
      </w:r>
      <w:r>
        <w:rPr>
          <w:rFonts w:hint="eastAsia"/>
        </w:rPr>
        <w:t>”，运行</w:t>
      </w:r>
      <w:r>
        <w:rPr>
          <w:rFonts w:hint="eastAsia"/>
        </w:rPr>
        <w:t>USCP.exe</w:t>
      </w:r>
      <w:r>
        <w:rPr>
          <w:rFonts w:hint="eastAsia"/>
        </w:rPr>
        <w:t>即可打开无人船视景软件</w:t>
      </w:r>
      <w:r w:rsidR="00AC7B2E">
        <w:rPr>
          <w:rFonts w:hint="eastAsia"/>
        </w:rPr>
        <w:t>（</w:t>
      </w:r>
      <w:r w:rsidR="00AC7B2E" w:rsidRPr="0044031B">
        <w:rPr>
          <w:rFonts w:hint="eastAsia"/>
          <w:color w:val="FF0000"/>
        </w:rPr>
        <w:t>当前步骤无需打开，将在下一章节介绍视景软件使用方法</w:t>
      </w:r>
      <w:r w:rsidR="00AC7B2E">
        <w:rPr>
          <w:rFonts w:hint="eastAsia"/>
        </w:rPr>
        <w:t>）</w:t>
      </w:r>
      <w:r>
        <w:rPr>
          <w:rFonts w:hint="eastAsia"/>
        </w:rPr>
        <w:t>：</w:t>
      </w:r>
    </w:p>
    <w:p w14:paraId="32AFCCE7" w14:textId="0359B338" w:rsidR="009C21F3" w:rsidRDefault="00AC7B2E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233D2D6F" wp14:editId="352CBD0A">
            <wp:extent cx="2544807" cy="1302844"/>
            <wp:effectExtent l="19050" t="19050" r="27305" b="12065"/>
            <wp:docPr id="526404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04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5183" cy="1308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5476E9" w14:textId="77777777" w:rsidR="009C21F3" w:rsidRDefault="00FF628D">
      <w:pPr>
        <w:pStyle w:val="20"/>
      </w:pPr>
      <w:bookmarkStart w:id="6" w:name="_Toc193958798"/>
      <w:r>
        <w:rPr>
          <w:rFonts w:hint="eastAsia"/>
        </w:rPr>
        <w:lastRenderedPageBreak/>
        <w:t>模型部署</w:t>
      </w:r>
      <w:bookmarkEnd w:id="6"/>
    </w:p>
    <w:p w14:paraId="4C629CF0" w14:textId="77777777" w:rsidR="009C21F3" w:rsidRDefault="00FF628D">
      <w:pPr>
        <w:pStyle w:val="a1"/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将文件夹“</w:t>
      </w:r>
      <w:r>
        <w:rPr>
          <w:rFonts w:hint="eastAsia"/>
        </w:rPr>
        <w:t>1-</w:t>
      </w:r>
      <w:r>
        <w:rPr>
          <w:rFonts w:hint="eastAsia"/>
        </w:rPr>
        <w:t>具身智能无人船平台模型库”中的</w:t>
      </w:r>
      <w:r>
        <w:rPr>
          <w:rFonts w:hint="eastAsia"/>
        </w:rPr>
        <w:t>USV</w:t>
      </w:r>
      <w:r>
        <w:rPr>
          <w:rFonts w:hint="eastAsia"/>
        </w:rPr>
        <w:t>文件夹拷贝到本地电脑上，注意存放位置不要出现中文路径。</w:t>
      </w:r>
    </w:p>
    <w:p w14:paraId="7E2B8A49" w14:textId="77777777" w:rsidR="009C21F3" w:rsidRDefault="00FF628D">
      <w:pPr>
        <w:pStyle w:val="a1"/>
        <w:ind w:firstLine="480"/>
        <w:jc w:val="left"/>
      </w:pPr>
      <w:r>
        <w:rPr>
          <w:rFonts w:hint="eastAsia"/>
        </w:rPr>
        <w:t xml:space="preserve">2. </w:t>
      </w:r>
      <w:r>
        <w:rPr>
          <w:rFonts w:hint="eastAsia"/>
        </w:rPr>
        <w:t>从桌面启动</w:t>
      </w:r>
      <w:proofErr w:type="spellStart"/>
      <w:r>
        <w:rPr>
          <w:rFonts w:hint="eastAsia"/>
        </w:rPr>
        <w:t>Sysplorer</w:t>
      </w:r>
      <w:proofErr w:type="spellEnd"/>
      <w:r>
        <w:rPr>
          <w:rFonts w:hint="eastAsia"/>
        </w:rPr>
        <w:t xml:space="preserve"> 2025a</w:t>
      </w:r>
      <w:r>
        <w:rPr>
          <w:rFonts w:hint="eastAsia"/>
        </w:rPr>
        <w:t>。</w:t>
      </w:r>
    </w:p>
    <w:p w14:paraId="67651052" w14:textId="77777777" w:rsidR="009C21F3" w:rsidRDefault="00FF628D">
      <w:pPr>
        <w:pStyle w:val="a1"/>
        <w:ind w:firstLine="480"/>
        <w:jc w:val="left"/>
      </w:pPr>
      <w:r>
        <w:rPr>
          <w:noProof/>
        </w:rPr>
        <w:drawing>
          <wp:inline distT="0" distB="0" distL="0" distR="0" wp14:anchorId="6A005B35" wp14:editId="0F14FFE6">
            <wp:extent cx="716280" cy="815340"/>
            <wp:effectExtent l="19050" t="19050" r="26670" b="22860"/>
            <wp:docPr id="647294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9422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6342" cy="815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01918" w14:textId="3EC7520D" w:rsidR="009C21F3" w:rsidRDefault="00FF628D">
      <w:pPr>
        <w:pStyle w:val="a1"/>
        <w:ind w:firstLine="480"/>
      </w:pPr>
      <w:r>
        <w:rPr>
          <w:rFonts w:hint="eastAsia"/>
        </w:rPr>
        <w:t xml:space="preserve">3. </w:t>
      </w:r>
      <w:r>
        <w:rPr>
          <w:rFonts w:hint="eastAsia"/>
        </w:rPr>
        <w:t>加载模型，点击工具栏中的打开，弹出的对话框里选择</w:t>
      </w:r>
      <w:r>
        <w:rPr>
          <w:rFonts w:hint="eastAsia"/>
        </w:rPr>
        <w:t>USV</w:t>
      </w:r>
      <w:r>
        <w:rPr>
          <w:rFonts w:hint="eastAsia"/>
        </w:rPr>
        <w:t>模型库文件</w:t>
      </w:r>
      <w:r w:rsidR="0044031B">
        <w:rPr>
          <w:rFonts w:hint="eastAsia"/>
        </w:rPr>
        <w:t>（</w:t>
      </w:r>
      <w:r w:rsidR="0044031B">
        <w:t>…</w:t>
      </w:r>
      <w:r w:rsidR="00C036E2">
        <w:rPr>
          <w:rFonts w:hint="eastAsia"/>
        </w:rPr>
        <w:t>\</w:t>
      </w:r>
      <w:r w:rsidR="0044031B" w:rsidRPr="0044031B">
        <w:rPr>
          <w:rFonts w:hint="eastAsia"/>
        </w:rPr>
        <w:t>USV</w:t>
      </w:r>
      <w:r w:rsidR="0044031B">
        <w:rPr>
          <w:rFonts w:hint="eastAsia"/>
        </w:rPr>
        <w:t>\package.mo</w:t>
      </w:r>
      <w:r w:rsidR="0044031B">
        <w:rPr>
          <w:rFonts w:hint="eastAsia"/>
        </w:rPr>
        <w:t>）</w:t>
      </w:r>
      <w:r>
        <w:rPr>
          <w:rFonts w:hint="eastAsia"/>
        </w:rPr>
        <w:t>。</w:t>
      </w:r>
    </w:p>
    <w:p w14:paraId="6F3F787F" w14:textId="77777777" w:rsidR="009C21F3" w:rsidRDefault="00FF628D">
      <w:pPr>
        <w:pStyle w:val="a1"/>
        <w:ind w:firstLine="480"/>
      </w:pPr>
      <w:r>
        <w:rPr>
          <w:noProof/>
        </w:rPr>
        <w:drawing>
          <wp:inline distT="0" distB="0" distL="0" distR="0" wp14:anchorId="6BE2E91E" wp14:editId="3926811E">
            <wp:extent cx="4958064" cy="753826"/>
            <wp:effectExtent l="19050" t="19050" r="14605" b="27305"/>
            <wp:docPr id="1472386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623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1068" cy="757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E849D" w14:textId="77777777" w:rsidR="009C21F3" w:rsidRDefault="00FF628D">
      <w:pPr>
        <w:pStyle w:val="a1"/>
        <w:ind w:firstLine="480"/>
      </w:pPr>
      <w:r>
        <w:rPr>
          <w:noProof/>
        </w:rPr>
        <w:drawing>
          <wp:inline distT="0" distB="0" distL="0" distR="0" wp14:anchorId="1B59EC6F" wp14:editId="6203AADF">
            <wp:extent cx="4951906" cy="2697734"/>
            <wp:effectExtent l="19050" t="19050" r="20320" b="26670"/>
            <wp:docPr id="475573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7370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6510" cy="2700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326B33" w14:textId="3DCB83B2" w:rsidR="009C21F3" w:rsidRDefault="00FF628D">
      <w:pPr>
        <w:pStyle w:val="a1"/>
        <w:ind w:firstLine="480"/>
      </w:pPr>
      <w:r>
        <w:rPr>
          <w:rFonts w:hint="eastAsia"/>
        </w:rPr>
        <w:t xml:space="preserve">4. </w:t>
      </w:r>
      <w:r>
        <w:rPr>
          <w:rFonts w:hint="eastAsia"/>
        </w:rPr>
        <w:t>无人船模型库架构如下，</w:t>
      </w:r>
      <w:r w:rsidR="0044031B">
        <w:rPr>
          <w:rFonts w:hint="eastAsia"/>
        </w:rPr>
        <w:t>包含两个示例模型，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DataDrive</w:t>
      </w:r>
      <w:proofErr w:type="spellEnd"/>
      <w:r w:rsidR="0044031B">
        <w:rPr>
          <w:rFonts w:hint="eastAsia"/>
        </w:rPr>
        <w:t>示例</w:t>
      </w:r>
      <w:r>
        <w:rPr>
          <w:rFonts w:hint="eastAsia"/>
        </w:rPr>
        <w:t>模型为采集外部</w:t>
      </w:r>
      <w:r>
        <w:rPr>
          <w:rFonts w:hint="eastAsia"/>
        </w:rPr>
        <w:t>surge</w:t>
      </w:r>
      <w:r>
        <w:rPr>
          <w:rFonts w:hint="eastAsia"/>
        </w:rPr>
        <w:t>与</w:t>
      </w:r>
      <w:r>
        <w:rPr>
          <w:rFonts w:hint="eastAsia"/>
        </w:rPr>
        <w:t>yaw</w:t>
      </w:r>
      <w:r>
        <w:rPr>
          <w:rFonts w:hint="eastAsia"/>
        </w:rPr>
        <w:t>信号驱动的</w:t>
      </w:r>
      <w:proofErr w:type="spellStart"/>
      <w:r>
        <w:rPr>
          <w:rFonts w:hint="eastAsia"/>
        </w:rPr>
        <w:t>modelica</w:t>
      </w:r>
      <w:proofErr w:type="spellEnd"/>
      <w:r>
        <w:rPr>
          <w:rFonts w:hint="eastAsia"/>
        </w:rPr>
        <w:t>无人船示例模型；</w:t>
      </w:r>
      <w:r>
        <w:rPr>
          <w:rFonts w:hint="eastAsia"/>
        </w:rPr>
        <w:t>ROSDrive_Control_V1</w:t>
      </w:r>
      <w:r w:rsidR="0044031B">
        <w:rPr>
          <w:rFonts w:hint="eastAsia"/>
        </w:rPr>
        <w:t>示例模型</w:t>
      </w:r>
      <w:r>
        <w:rPr>
          <w:rFonts w:hint="eastAsia"/>
        </w:rPr>
        <w:t>为通过</w:t>
      </w:r>
      <w:r>
        <w:rPr>
          <w:rFonts w:hint="eastAsia"/>
        </w:rPr>
        <w:t>ROS</w:t>
      </w:r>
      <w:r>
        <w:rPr>
          <w:rFonts w:hint="eastAsia"/>
        </w:rPr>
        <w:t>架构打造</w:t>
      </w:r>
      <w:proofErr w:type="gramStart"/>
      <w:r>
        <w:rPr>
          <w:rFonts w:hint="eastAsia"/>
        </w:rPr>
        <w:t>的</w:t>
      </w:r>
      <w:bookmarkStart w:id="7" w:name="OLE_LINK2"/>
      <w:r>
        <w:rPr>
          <w:rFonts w:hint="eastAsia"/>
        </w:rPr>
        <w:t>具身智能</w:t>
      </w:r>
      <w:proofErr w:type="gramEnd"/>
      <w:r>
        <w:rPr>
          <w:rFonts w:hint="eastAsia"/>
        </w:rPr>
        <w:t>无人船仿真平台模型</w:t>
      </w:r>
      <w:bookmarkEnd w:id="7"/>
      <w:r>
        <w:rPr>
          <w:rFonts w:hint="eastAsia"/>
        </w:rPr>
        <w:t>：</w:t>
      </w:r>
    </w:p>
    <w:p w14:paraId="7C478094" w14:textId="56452C95" w:rsidR="009C21F3" w:rsidRDefault="0044031B">
      <w:pPr>
        <w:pStyle w:val="a1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36CC30DD" wp14:editId="31991A44">
            <wp:extent cx="2482769" cy="2641485"/>
            <wp:effectExtent l="0" t="0" r="0" b="6985"/>
            <wp:docPr id="1338608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082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1263" cy="26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B41C" w14:textId="77777777" w:rsidR="009C21F3" w:rsidRDefault="00FF628D">
      <w:pPr>
        <w:pStyle w:val="a5"/>
        <w:spacing w:before="97" w:after="97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无人船模型库架构</w:t>
      </w:r>
    </w:p>
    <w:p w14:paraId="0E368A3D" w14:textId="77777777" w:rsidR="009C21F3" w:rsidRDefault="00FF628D">
      <w:pPr>
        <w:pStyle w:val="aff2"/>
      </w:pPr>
      <w:r>
        <w:rPr>
          <w:noProof/>
        </w:rPr>
        <w:drawing>
          <wp:inline distT="0" distB="0" distL="0" distR="0" wp14:anchorId="3C001DDC" wp14:editId="6B864A93">
            <wp:extent cx="5274945" cy="2616200"/>
            <wp:effectExtent l="19050" t="19050" r="20955" b="12700"/>
            <wp:docPr id="1683574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7490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616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62077F" w14:textId="77777777" w:rsidR="009C21F3" w:rsidRDefault="00FF628D">
      <w:pPr>
        <w:pStyle w:val="a5"/>
        <w:spacing w:before="97" w:after="97"/>
      </w:pPr>
      <w:bookmarkStart w:id="8" w:name="OLE_LINK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数据驱动的无人船示例模型</w:t>
      </w:r>
    </w:p>
    <w:bookmarkEnd w:id="8"/>
    <w:p w14:paraId="14C67BF7" w14:textId="77777777" w:rsidR="009C21F3" w:rsidRDefault="00FF628D" w:rsidP="00DA15F0">
      <w:r>
        <w:rPr>
          <w:noProof/>
        </w:rPr>
        <w:lastRenderedPageBreak/>
        <w:drawing>
          <wp:inline distT="0" distB="0" distL="0" distR="0" wp14:anchorId="19E7D873" wp14:editId="2C0F21AB">
            <wp:extent cx="5274945" cy="2922905"/>
            <wp:effectExtent l="19050" t="19050" r="20955" b="10795"/>
            <wp:docPr id="1144189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89887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22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E6AA1" w14:textId="77777777" w:rsidR="009C21F3" w:rsidRDefault="00FF628D">
      <w:pPr>
        <w:pStyle w:val="a5"/>
        <w:spacing w:before="97" w:after="97"/>
      </w:pPr>
      <w:r>
        <w:rPr>
          <w:rFonts w:hint="eastAsia"/>
        </w:rPr>
        <w:t>图</w:t>
      </w:r>
      <w:r>
        <w:t xml:space="preserve"> </w:t>
      </w:r>
      <w:fldSimple w:instr=" STYLEREF 1 \s ">
        <w:r w:rsidR="009C21F3">
          <w:t>2</w:t>
        </w:r>
      </w:fldSimple>
      <w:r>
        <w:noBreakHyphen/>
      </w:r>
      <w:r>
        <w:fldChar w:fldCharType="begin"/>
      </w:r>
      <w:r>
        <w:instrText xml:space="preserve"> SEQ </w:instrText>
      </w:r>
      <w:r>
        <w:rPr>
          <w:rFonts w:hint="eastAsia"/>
        </w:rPr>
        <w:instrText>图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无人船仿真平台模型</w:t>
      </w:r>
    </w:p>
    <w:p w14:paraId="7B9D694B" w14:textId="77777777" w:rsidR="009C21F3" w:rsidRDefault="00FF628D">
      <w:pPr>
        <w:pStyle w:val="11"/>
      </w:pPr>
      <w:bookmarkStart w:id="9" w:name="_Toc193958799"/>
      <w:r>
        <w:rPr>
          <w:rFonts w:hint="eastAsia"/>
        </w:rPr>
        <w:t>模型仿真步骤</w:t>
      </w:r>
      <w:bookmarkEnd w:id="9"/>
    </w:p>
    <w:p w14:paraId="60DD5509" w14:textId="77777777" w:rsidR="009C21F3" w:rsidRDefault="00FF628D">
      <w:pPr>
        <w:pStyle w:val="20"/>
      </w:pPr>
      <w:bookmarkStart w:id="10" w:name="_Toc193958800"/>
      <w:r>
        <w:rPr>
          <w:rFonts w:hint="eastAsia"/>
        </w:rPr>
        <w:t>加载模型</w:t>
      </w:r>
      <w:bookmarkEnd w:id="10"/>
    </w:p>
    <w:p w14:paraId="26141E9A" w14:textId="77777777" w:rsidR="009C21F3" w:rsidRDefault="00FF628D">
      <w:pPr>
        <w:pStyle w:val="a1"/>
        <w:ind w:firstLine="480"/>
      </w:pPr>
      <w:r>
        <w:rPr>
          <w:rFonts w:hint="eastAsia"/>
        </w:rPr>
        <w:t>双击打开</w:t>
      </w:r>
      <w:r>
        <w:t>Example-ROSDrive_Control_V1</w:t>
      </w:r>
      <w:r>
        <w:rPr>
          <w:rFonts w:hint="eastAsia"/>
        </w:rPr>
        <w:t>模型，模型将被加载在图形窗口中：</w:t>
      </w:r>
    </w:p>
    <w:p w14:paraId="6CE6B5BC" w14:textId="20C14C70" w:rsidR="009C21F3" w:rsidRDefault="00E2456B" w:rsidP="00DA15F0">
      <w:r>
        <w:rPr>
          <w:noProof/>
        </w:rPr>
        <w:drawing>
          <wp:inline distT="0" distB="0" distL="0" distR="0" wp14:anchorId="329E23DA" wp14:editId="054E099B">
            <wp:extent cx="5274945" cy="2830195"/>
            <wp:effectExtent l="19050" t="19050" r="20955" b="27305"/>
            <wp:docPr id="934393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3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3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6EB8C" w14:textId="77777777" w:rsidR="009C21F3" w:rsidRDefault="00FF628D">
      <w:pPr>
        <w:pStyle w:val="20"/>
      </w:pPr>
      <w:bookmarkStart w:id="11" w:name="_Toc193958801"/>
      <w:r>
        <w:rPr>
          <w:rFonts w:hint="eastAsia"/>
        </w:rPr>
        <w:lastRenderedPageBreak/>
        <w:t>模型设置</w:t>
      </w:r>
      <w:bookmarkEnd w:id="11"/>
    </w:p>
    <w:p w14:paraId="75175C9B" w14:textId="1FDCC132" w:rsidR="009C21F3" w:rsidRDefault="00FF628D">
      <w:pPr>
        <w:pStyle w:val="a1"/>
        <w:spacing w:line="240" w:lineRule="auto"/>
        <w:ind w:left="440" w:firstLineChars="0" w:firstLine="0"/>
        <w:contextualSpacing/>
        <w:jc w:val="left"/>
      </w:pPr>
      <w:r>
        <w:rPr>
          <w:rFonts w:hint="eastAsia"/>
        </w:rPr>
        <w:t>针对模型中的</w:t>
      </w:r>
      <w:proofErr w:type="spellStart"/>
      <w:r>
        <w:rPr>
          <w:rFonts w:hint="eastAsia"/>
        </w:rPr>
        <w:t>PythonIO</w:t>
      </w:r>
      <w:proofErr w:type="spellEnd"/>
      <w:r>
        <w:rPr>
          <w:rFonts w:hint="eastAsia"/>
        </w:rPr>
        <w:t>组件，需要进行本地化设置，</w:t>
      </w:r>
      <w:r w:rsidR="00226ED7">
        <w:rPr>
          <w:rFonts w:hint="eastAsia"/>
        </w:rPr>
        <w:t>依次</w:t>
      </w:r>
      <w:r>
        <w:rPr>
          <w:rFonts w:hint="eastAsia"/>
        </w:rPr>
        <w:t>右键</w:t>
      </w:r>
      <w:r w:rsidR="00226ED7">
        <w:rPr>
          <w:rFonts w:hint="eastAsia"/>
        </w:rPr>
        <w:t>所有</w:t>
      </w:r>
      <w:proofErr w:type="spellStart"/>
      <w:r w:rsidR="00226ED7">
        <w:rPr>
          <w:rFonts w:hint="eastAsia"/>
        </w:rPr>
        <w:t>PythonIO</w:t>
      </w:r>
      <w:proofErr w:type="spellEnd"/>
      <w:r>
        <w:rPr>
          <w:rFonts w:hint="eastAsia"/>
        </w:rPr>
        <w:t>组件进行设置：</w:t>
      </w:r>
    </w:p>
    <w:p w14:paraId="1C48A517" w14:textId="77777777" w:rsidR="009C21F3" w:rsidRDefault="00FF628D" w:rsidP="00DA15F0">
      <w:pPr>
        <w:spacing w:line="240" w:lineRule="auto"/>
        <w:contextualSpacing/>
        <w:jc w:val="left"/>
      </w:pPr>
      <w:r>
        <w:rPr>
          <w:noProof/>
        </w:rPr>
        <w:drawing>
          <wp:inline distT="0" distB="0" distL="0" distR="0" wp14:anchorId="37451BE3" wp14:editId="714BB671">
            <wp:extent cx="5274945" cy="2893695"/>
            <wp:effectExtent l="19050" t="19050" r="20955" b="20955"/>
            <wp:docPr id="1147997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9791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93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223B8" w14:textId="13D4B566" w:rsidR="009C21F3" w:rsidRDefault="00FF628D">
      <w:pPr>
        <w:pStyle w:val="a1"/>
        <w:numPr>
          <w:ilvl w:val="0"/>
          <w:numId w:val="8"/>
        </w:numPr>
        <w:spacing w:line="240" w:lineRule="auto"/>
        <w:ind w:firstLineChars="0"/>
        <w:contextualSpacing/>
        <w:jc w:val="left"/>
      </w:pPr>
      <w:r>
        <w:rPr>
          <w:rFonts w:hint="eastAsia"/>
        </w:rPr>
        <w:t>选择</w:t>
      </w:r>
      <w:r>
        <w:rPr>
          <w:rFonts w:hint="eastAsia"/>
        </w:rPr>
        <w:t>Python</w:t>
      </w:r>
      <w:r>
        <w:rPr>
          <w:rFonts w:hint="eastAsia"/>
        </w:rPr>
        <w:t>文件，文件路径为所要调用的</w:t>
      </w:r>
      <w:r>
        <w:rPr>
          <w:rFonts w:hint="eastAsia"/>
        </w:rPr>
        <w:t>Python</w:t>
      </w:r>
      <w:r>
        <w:rPr>
          <w:rFonts w:hint="eastAsia"/>
        </w:rPr>
        <w:t>脚本路径（即包含</w:t>
      </w:r>
      <w:r>
        <w:rPr>
          <w:rFonts w:hint="eastAsia"/>
        </w:rPr>
        <w:t>ROS</w:t>
      </w:r>
      <w:r>
        <w:rPr>
          <w:rFonts w:hint="eastAsia"/>
        </w:rPr>
        <w:t>通信函数的</w:t>
      </w:r>
      <w:r>
        <w:rPr>
          <w:rFonts w:hint="eastAsia"/>
        </w:rPr>
        <w:t>Python</w:t>
      </w:r>
      <w:r>
        <w:rPr>
          <w:rFonts w:hint="eastAsia"/>
        </w:rPr>
        <w:t>脚本，</w:t>
      </w:r>
      <w:r>
        <w:t>…</w:t>
      </w:r>
      <w:r>
        <w:rPr>
          <w:rFonts w:hint="eastAsia"/>
        </w:rPr>
        <w:t>\4-ros</w:t>
      </w:r>
      <w:r>
        <w:rPr>
          <w:rFonts w:hint="eastAsia"/>
        </w:rPr>
        <w:t>通信工程</w:t>
      </w:r>
      <w:r>
        <w:rPr>
          <w:rFonts w:hint="eastAsia"/>
        </w:rPr>
        <w:t>\usvlib4ros031</w:t>
      </w:r>
      <w:r w:rsidR="00BC2E9A">
        <w:rPr>
          <w:rFonts w:hint="eastAsia"/>
        </w:rPr>
        <w:t>5</w:t>
      </w:r>
      <w:r>
        <w:rPr>
          <w:rFonts w:hint="eastAsia"/>
        </w:rPr>
        <w:t>\</w:t>
      </w:r>
      <w:r w:rsidR="00452909">
        <w:rPr>
          <w:rFonts w:hint="eastAsia"/>
        </w:rPr>
        <w:t>comfile</w:t>
      </w:r>
      <w:r>
        <w:rPr>
          <w:rFonts w:hint="eastAsia"/>
        </w:rPr>
        <w:t>.py</w:t>
      </w:r>
      <w:r>
        <w:rPr>
          <w:rFonts w:hint="eastAsia"/>
        </w:rPr>
        <w:t>）；</w:t>
      </w:r>
      <w:r>
        <w:rPr>
          <w:rFonts w:hint="eastAsia"/>
        </w:rPr>
        <w:t>Python</w:t>
      </w:r>
      <w:r>
        <w:rPr>
          <w:rFonts w:hint="eastAsia"/>
        </w:rPr>
        <w:t>解释器路径为</w:t>
      </w:r>
      <w:proofErr w:type="spellStart"/>
      <w:r w:rsidR="005D7140" w:rsidRPr="005D7140">
        <w:rPr>
          <w:rFonts w:hint="eastAsia"/>
        </w:rPr>
        <w:t>Sysplorer</w:t>
      </w:r>
      <w:proofErr w:type="spellEnd"/>
      <w:r w:rsidR="00BC2E9A">
        <w:rPr>
          <w:rFonts w:hint="eastAsia"/>
        </w:rPr>
        <w:t xml:space="preserve"> 20</w:t>
      </w:r>
      <w:r w:rsidR="005D7140" w:rsidRPr="005D7140">
        <w:rPr>
          <w:rFonts w:hint="eastAsia"/>
        </w:rPr>
        <w:t>25a</w:t>
      </w:r>
      <w:r w:rsidR="005D7140" w:rsidRPr="005D7140">
        <w:rPr>
          <w:rFonts w:hint="eastAsia"/>
        </w:rPr>
        <w:t>内置</w:t>
      </w:r>
      <w:r w:rsidR="005D7140" w:rsidRPr="005D7140">
        <w:rPr>
          <w:rFonts w:hint="eastAsia"/>
        </w:rPr>
        <w:t>Python</w:t>
      </w:r>
      <w:r w:rsidR="005D7140" w:rsidRPr="005D7140">
        <w:rPr>
          <w:rFonts w:hint="eastAsia"/>
        </w:rPr>
        <w:t>路径</w:t>
      </w:r>
      <w:r w:rsidR="005D7140">
        <w:rPr>
          <w:rFonts w:hint="eastAsia"/>
        </w:rPr>
        <w:t>（</w:t>
      </w:r>
      <w:r w:rsidR="005D7140">
        <w:rPr>
          <w:rFonts w:hint="eastAsia"/>
        </w:rPr>
        <w:t>.../</w:t>
      </w:r>
      <w:proofErr w:type="spellStart"/>
      <w:r w:rsidR="005D7140">
        <w:rPr>
          <w:rFonts w:hint="eastAsia"/>
        </w:rPr>
        <w:t>Sysplorer</w:t>
      </w:r>
      <w:proofErr w:type="spellEnd"/>
      <w:r w:rsidR="005D7140">
        <w:rPr>
          <w:rFonts w:hint="eastAsia"/>
        </w:rPr>
        <w:t xml:space="preserve"> 2025a/External/python64</w:t>
      </w:r>
      <w:r w:rsidR="005D7140">
        <w:rPr>
          <w:rFonts w:hint="eastAsia"/>
        </w:rPr>
        <w:t>）</w:t>
      </w:r>
      <w:r w:rsidR="00F87059">
        <w:rPr>
          <w:rFonts w:hint="eastAsia"/>
        </w:rPr>
        <w:t>，点击“确定”</w:t>
      </w:r>
    </w:p>
    <w:p w14:paraId="259B5C79" w14:textId="0DAA58FF" w:rsidR="00903C88" w:rsidRPr="00903C88" w:rsidRDefault="00903C88" w:rsidP="00903C88">
      <w:pPr>
        <w:pStyle w:val="a1"/>
        <w:spacing w:line="240" w:lineRule="auto"/>
        <w:ind w:left="800" w:firstLineChars="0" w:firstLine="0"/>
        <w:contextualSpacing/>
        <w:jc w:val="left"/>
        <w:rPr>
          <w:b/>
          <w:bCs/>
          <w:color w:val="FF0000"/>
        </w:rPr>
      </w:pPr>
      <w:r w:rsidRPr="00903C88">
        <w:rPr>
          <w:rFonts w:hint="eastAsia"/>
          <w:b/>
          <w:bCs/>
          <w:color w:val="FF0000"/>
        </w:rPr>
        <w:t>注意：当设置一个</w:t>
      </w:r>
      <w:proofErr w:type="spellStart"/>
      <w:r w:rsidRPr="00903C88">
        <w:rPr>
          <w:rFonts w:hint="eastAsia"/>
          <w:b/>
          <w:bCs/>
          <w:color w:val="FF0000"/>
        </w:rPr>
        <w:t>PythonIO</w:t>
      </w:r>
      <w:proofErr w:type="spellEnd"/>
      <w:r w:rsidRPr="00903C88">
        <w:rPr>
          <w:rFonts w:hint="eastAsia"/>
          <w:b/>
          <w:bCs/>
          <w:color w:val="FF0000"/>
        </w:rPr>
        <w:t>组件之后，其余</w:t>
      </w:r>
      <w:proofErr w:type="spellStart"/>
      <w:r w:rsidRPr="00903C88">
        <w:rPr>
          <w:rFonts w:hint="eastAsia"/>
          <w:b/>
          <w:bCs/>
          <w:color w:val="FF0000"/>
        </w:rPr>
        <w:t>PythonIO</w:t>
      </w:r>
      <w:proofErr w:type="spellEnd"/>
      <w:r w:rsidRPr="00903C88">
        <w:rPr>
          <w:rFonts w:hint="eastAsia"/>
          <w:b/>
          <w:bCs/>
          <w:color w:val="FF0000"/>
        </w:rPr>
        <w:t>组件中</w:t>
      </w:r>
      <w:r w:rsidR="00EC579A">
        <w:rPr>
          <w:rFonts w:hint="eastAsia"/>
          <w:b/>
          <w:bCs/>
          <w:color w:val="FF0000"/>
        </w:rPr>
        <w:t>Python</w:t>
      </w:r>
      <w:r w:rsidRPr="00903C88">
        <w:rPr>
          <w:rFonts w:hint="eastAsia"/>
          <w:b/>
          <w:bCs/>
          <w:color w:val="FF0000"/>
        </w:rPr>
        <w:t>解释器路径会自动更新，</w:t>
      </w:r>
      <w:r w:rsidRPr="00903C88">
        <w:rPr>
          <w:rFonts w:hint="eastAsia"/>
          <w:b/>
          <w:bCs/>
          <w:color w:val="FF0000"/>
        </w:rPr>
        <w:t>Python</w:t>
      </w:r>
      <w:r w:rsidRPr="00903C88">
        <w:rPr>
          <w:rFonts w:hint="eastAsia"/>
          <w:b/>
          <w:bCs/>
          <w:color w:val="FF0000"/>
        </w:rPr>
        <w:t>脚本路径需要</w:t>
      </w:r>
      <w:r w:rsidR="00EC579A">
        <w:rPr>
          <w:rFonts w:hint="eastAsia"/>
          <w:b/>
          <w:bCs/>
          <w:color w:val="FF0000"/>
        </w:rPr>
        <w:t>逐个</w:t>
      </w:r>
      <w:r w:rsidRPr="00903C88">
        <w:rPr>
          <w:rFonts w:hint="eastAsia"/>
          <w:b/>
          <w:bCs/>
          <w:color w:val="FF0000"/>
        </w:rPr>
        <w:t>设置。</w:t>
      </w:r>
    </w:p>
    <w:p w14:paraId="495124CE" w14:textId="0FC9A9E9" w:rsidR="009C21F3" w:rsidRDefault="00452909" w:rsidP="00C036E2">
      <w:pPr>
        <w:ind w:firstLineChars="83" w:firstLine="199"/>
        <w:jc w:val="center"/>
      </w:pPr>
      <w:r>
        <w:rPr>
          <w:noProof/>
        </w:rPr>
        <w:drawing>
          <wp:inline distT="0" distB="0" distL="0" distR="0" wp14:anchorId="468810D5" wp14:editId="05912FA6">
            <wp:extent cx="4209222" cy="991121"/>
            <wp:effectExtent l="19050" t="19050" r="20320" b="19050"/>
            <wp:docPr id="870517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17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3250" cy="1015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96FA9" w14:textId="77777777" w:rsidR="00DA15F0" w:rsidRDefault="00EC579A">
      <w:pPr>
        <w:pStyle w:val="a1"/>
        <w:numPr>
          <w:ilvl w:val="0"/>
          <w:numId w:val="8"/>
        </w:numPr>
        <w:spacing w:line="240" w:lineRule="auto"/>
        <w:ind w:firstLineChars="0"/>
        <w:contextualSpacing/>
        <w:jc w:val="left"/>
      </w:pPr>
      <w:r>
        <w:rPr>
          <w:rFonts w:hint="eastAsia"/>
        </w:rPr>
        <w:t>在弹出的窗口中编辑</w:t>
      </w:r>
      <w:r>
        <w:rPr>
          <w:rFonts w:hint="eastAsia"/>
        </w:rPr>
        <w:t>Python</w:t>
      </w:r>
      <w:r>
        <w:rPr>
          <w:rFonts w:hint="eastAsia"/>
        </w:rPr>
        <w:t>函数端口，首先选择调用的函数</w:t>
      </w:r>
    </w:p>
    <w:p w14:paraId="48FDE04E" w14:textId="4A05F4B4" w:rsidR="009C21F3" w:rsidRDefault="00EC579A" w:rsidP="00C036E2">
      <w:pPr>
        <w:spacing w:line="240" w:lineRule="auto"/>
        <w:contextualSpacing/>
        <w:jc w:val="center"/>
      </w:pPr>
      <w:r>
        <w:rPr>
          <w:noProof/>
        </w:rPr>
        <w:drawing>
          <wp:inline distT="0" distB="0" distL="0" distR="0" wp14:anchorId="3DB4C6DD" wp14:editId="5B3DDBE5">
            <wp:extent cx="4792980" cy="2068830"/>
            <wp:effectExtent l="19050" t="19050" r="26670" b="26670"/>
            <wp:docPr id="2092637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3732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1329" cy="2077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2DD46" w14:textId="11F31426" w:rsidR="00A35B5A" w:rsidRDefault="00A35B5A" w:rsidP="00A35B5A">
      <w:pPr>
        <w:pStyle w:val="a1"/>
        <w:spacing w:line="240" w:lineRule="auto"/>
        <w:ind w:left="800" w:firstLineChars="0" w:firstLine="0"/>
        <w:contextualSpacing/>
        <w:jc w:val="left"/>
        <w:rPr>
          <w:b/>
          <w:bCs/>
          <w:color w:val="FF0000"/>
        </w:rPr>
      </w:pPr>
      <w:r w:rsidRPr="00A35B5A">
        <w:rPr>
          <w:rFonts w:hint="eastAsia"/>
          <w:b/>
          <w:bCs/>
          <w:color w:val="FF0000"/>
        </w:rPr>
        <w:lastRenderedPageBreak/>
        <w:t>注意：组件名称与函数调用名称一致</w:t>
      </w:r>
      <w:r w:rsidR="0044031B">
        <w:rPr>
          <w:rFonts w:hint="eastAsia"/>
          <w:b/>
          <w:bCs/>
          <w:color w:val="FF0000"/>
        </w:rPr>
        <w:t>，需要逐个</w:t>
      </w:r>
      <w:proofErr w:type="spellStart"/>
      <w:r w:rsidR="0044031B">
        <w:rPr>
          <w:rFonts w:hint="eastAsia"/>
          <w:b/>
          <w:bCs/>
          <w:color w:val="FF0000"/>
        </w:rPr>
        <w:t>PythonIO</w:t>
      </w:r>
      <w:proofErr w:type="spellEnd"/>
      <w:r w:rsidR="0044031B">
        <w:rPr>
          <w:rFonts w:hint="eastAsia"/>
          <w:b/>
          <w:bCs/>
          <w:color w:val="FF0000"/>
        </w:rPr>
        <w:t>组件选择对应函数</w:t>
      </w:r>
    </w:p>
    <w:p w14:paraId="6BE173C4" w14:textId="2021DA77" w:rsidR="00A35B5A" w:rsidRDefault="00A35B5A" w:rsidP="00A35B5A">
      <w:pPr>
        <w:pStyle w:val="a1"/>
        <w:ind w:firstLineChars="0" w:firstLine="0"/>
        <w:jc w:val="center"/>
        <w:rPr>
          <w:b/>
          <w:bCs/>
          <w:color w:val="FF0000"/>
        </w:rPr>
      </w:pPr>
      <w:r w:rsidRPr="00A35B5A">
        <w:rPr>
          <w:b/>
          <w:bCs/>
          <w:noProof/>
          <w:color w:val="FF0000"/>
        </w:rPr>
        <w:drawing>
          <wp:inline distT="0" distB="0" distL="0" distR="0" wp14:anchorId="21764AF8" wp14:editId="7A13CA9F">
            <wp:extent cx="5258308" cy="2863047"/>
            <wp:effectExtent l="19050" t="19050" r="19050" b="13970"/>
            <wp:docPr id="1930414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976" cy="28890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2C30C" w14:textId="4C4EF6E6" w:rsidR="00A35B5A" w:rsidRPr="00A35B5A" w:rsidRDefault="00FF628D" w:rsidP="00F87059">
      <w:pPr>
        <w:pStyle w:val="a1"/>
        <w:numPr>
          <w:ilvl w:val="0"/>
          <w:numId w:val="8"/>
        </w:numPr>
        <w:spacing w:line="240" w:lineRule="auto"/>
        <w:ind w:firstLineChars="0"/>
        <w:contextualSpacing/>
        <w:jc w:val="left"/>
        <w:rPr>
          <w:b/>
          <w:bCs/>
          <w:color w:val="FF0000"/>
        </w:rPr>
      </w:pPr>
      <w:r w:rsidRPr="00F87059">
        <w:rPr>
          <w:rFonts w:hint="eastAsia"/>
          <w:color w:val="000000" w:themeColor="text1"/>
        </w:rPr>
        <w:t>设置输入输出</w:t>
      </w:r>
      <w:r>
        <w:rPr>
          <w:rFonts w:hint="eastAsia"/>
        </w:rPr>
        <w:t>端口的变量类型与维度，默认标量的</w:t>
      </w:r>
      <w:proofErr w:type="gramStart"/>
      <w:r>
        <w:rPr>
          <w:rFonts w:hint="eastAsia"/>
        </w:rPr>
        <w:t>情况下</w:t>
      </w:r>
      <w:r w:rsidR="00BC2E9A">
        <w:rPr>
          <w:rFonts w:hint="eastAsia"/>
        </w:rPr>
        <w:t>维度</w:t>
      </w:r>
      <w:proofErr w:type="gramEnd"/>
      <w:r>
        <w:rPr>
          <w:rFonts w:hint="eastAsia"/>
        </w:rPr>
        <w:t>无需改动，若为多维端口，如</w:t>
      </w:r>
      <w:r>
        <w:rPr>
          <w:rFonts w:hint="eastAsia"/>
        </w:rPr>
        <w:t>13</w:t>
      </w:r>
      <w:r>
        <w:rPr>
          <w:rFonts w:hint="eastAsia"/>
        </w:rPr>
        <w:t>维，则改为</w:t>
      </w:r>
      <w:r>
        <w:rPr>
          <w:rFonts w:hint="eastAsia"/>
        </w:rPr>
        <w:t>[13]</w:t>
      </w:r>
      <w:r>
        <w:rPr>
          <w:rFonts w:hint="eastAsia"/>
        </w:rPr>
        <w:t>。注意，这里的输入输出端口与</w:t>
      </w:r>
      <w:r>
        <w:rPr>
          <w:rFonts w:hint="eastAsia"/>
        </w:rPr>
        <w:t>python</w:t>
      </w:r>
      <w:r>
        <w:rPr>
          <w:rFonts w:hint="eastAsia"/>
        </w:rPr>
        <w:t>函数的输入输出端口要严格一致，为方便用户设置，这里给出当前模型下各</w:t>
      </w:r>
      <w:proofErr w:type="spellStart"/>
      <w:r>
        <w:rPr>
          <w:rFonts w:hint="eastAsia"/>
        </w:rPr>
        <w:t>PythonIO</w:t>
      </w:r>
      <w:proofErr w:type="spellEnd"/>
      <w:r>
        <w:rPr>
          <w:rFonts w:hint="eastAsia"/>
        </w:rPr>
        <w:t>组件的端口设置表：</w:t>
      </w:r>
    </w:p>
    <w:tbl>
      <w:tblPr>
        <w:tblStyle w:val="4-51"/>
        <w:tblW w:w="0" w:type="auto"/>
        <w:tblLook w:val="04A0" w:firstRow="1" w:lastRow="0" w:firstColumn="1" w:lastColumn="0" w:noHBand="0" w:noVBand="1"/>
      </w:tblPr>
      <w:tblGrid>
        <w:gridCol w:w="2256"/>
        <w:gridCol w:w="1283"/>
        <w:gridCol w:w="2552"/>
        <w:gridCol w:w="1417"/>
        <w:gridCol w:w="789"/>
      </w:tblGrid>
      <w:tr w:rsidR="009C21F3" w14:paraId="0D0EF4EF" w14:textId="77777777" w:rsidTr="009C2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2E74B5" w:themeFill="accent1" w:themeFillShade="BF"/>
          </w:tcPr>
          <w:p w14:paraId="7759590E" w14:textId="77777777" w:rsidR="009C21F3" w:rsidRDefault="00FF628D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组件名称</w:t>
            </w:r>
          </w:p>
        </w:tc>
        <w:tc>
          <w:tcPr>
            <w:tcW w:w="12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2E74B5" w:themeFill="accent1" w:themeFillShade="BF"/>
          </w:tcPr>
          <w:p w14:paraId="39BA781B" w14:textId="77777777" w:rsidR="009C21F3" w:rsidRDefault="00FF628D">
            <w:pPr>
              <w:pStyle w:val="a1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端口类型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2E74B5" w:themeFill="accent1" w:themeFillShade="BF"/>
          </w:tcPr>
          <w:p w14:paraId="419E6DC3" w14:textId="77777777" w:rsidR="009C21F3" w:rsidRDefault="00FF628D">
            <w:pPr>
              <w:pStyle w:val="a1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变量名称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2E74B5" w:themeFill="accent1" w:themeFillShade="BF"/>
          </w:tcPr>
          <w:p w14:paraId="75E5B664" w14:textId="77777777" w:rsidR="009C21F3" w:rsidRDefault="00FF628D">
            <w:pPr>
              <w:pStyle w:val="a1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变量类型</w:t>
            </w:r>
          </w:p>
        </w:tc>
        <w:tc>
          <w:tcPr>
            <w:tcW w:w="7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E74B5" w:themeFill="accent1" w:themeFillShade="BF"/>
          </w:tcPr>
          <w:p w14:paraId="08931165" w14:textId="77777777" w:rsidR="009C21F3" w:rsidRDefault="00FF628D">
            <w:pPr>
              <w:pStyle w:val="a1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维度</w:t>
            </w:r>
          </w:p>
        </w:tc>
      </w:tr>
      <w:tr w:rsidR="009C21F3" w14:paraId="34D08A0B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 w:val="restart"/>
            <w:tcBorders>
              <w:top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1D732DE" w14:textId="77777777" w:rsidR="009C21F3" w:rsidRDefault="00FF628D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  <w:r>
              <w:t>I</w:t>
            </w:r>
            <w:r>
              <w:rPr>
                <w:rFonts w:hint="eastAsia"/>
              </w:rPr>
              <w:t>nit</w:t>
            </w:r>
          </w:p>
        </w:tc>
        <w:tc>
          <w:tcPr>
            <w:tcW w:w="1283" w:type="dxa"/>
            <w:tcBorders>
              <w:top w:val="single" w:sz="4" w:space="0" w:color="FFFFFF" w:themeColor="background1"/>
            </w:tcBorders>
            <w:shd w:val="clear" w:color="auto" w:fill="D9E2F3" w:themeFill="accent5" w:themeFillTint="33"/>
          </w:tcPr>
          <w:p w14:paraId="07C7316A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  <w:tcBorders>
              <w:top w:val="single" w:sz="4" w:space="0" w:color="FFFFFF" w:themeColor="background1"/>
            </w:tcBorders>
            <w:shd w:val="clear" w:color="auto" w:fill="D9E2F3" w:themeFill="accent5" w:themeFillTint="33"/>
          </w:tcPr>
          <w:p w14:paraId="7FBF5CE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</w:t>
            </w:r>
          </w:p>
        </w:tc>
        <w:tc>
          <w:tcPr>
            <w:tcW w:w="1417" w:type="dxa"/>
            <w:tcBorders>
              <w:top w:val="single" w:sz="4" w:space="0" w:color="FFFFFF" w:themeColor="background1"/>
            </w:tcBorders>
            <w:shd w:val="clear" w:color="auto" w:fill="D9E2F3" w:themeFill="accent5" w:themeFillTint="33"/>
          </w:tcPr>
          <w:p w14:paraId="6B5C59B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tcBorders>
              <w:top w:val="single" w:sz="4" w:space="0" w:color="FFFFFF" w:themeColor="background1"/>
            </w:tcBorders>
            <w:shd w:val="clear" w:color="auto" w:fill="D9E2F3" w:themeFill="accent5" w:themeFillTint="33"/>
          </w:tcPr>
          <w:p w14:paraId="50E9CFAA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1553B7F2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3F4CA74E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7ABB36F8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OLE_LINK3"/>
            <w:r>
              <w:t>O</w:t>
            </w:r>
            <w:r>
              <w:rPr>
                <w:rFonts w:hint="eastAsia"/>
              </w:rPr>
              <w:t>ut</w:t>
            </w:r>
            <w:bookmarkEnd w:id="12"/>
          </w:p>
        </w:tc>
        <w:tc>
          <w:tcPr>
            <w:tcW w:w="2552" w:type="dxa"/>
          </w:tcPr>
          <w:p w14:paraId="7B38CDEA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uo</w:t>
            </w:r>
            <w:proofErr w:type="spellEnd"/>
          </w:p>
        </w:tc>
        <w:tc>
          <w:tcPr>
            <w:tcW w:w="1417" w:type="dxa"/>
          </w:tcPr>
          <w:p w14:paraId="4D4073B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3CA4B22A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4D37A1F6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47C48BB7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5A30CC4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1D1A0070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pid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098F7C18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6098490F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2A48650B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 w:val="restart"/>
            <w:vAlign w:val="center"/>
          </w:tcPr>
          <w:p w14:paraId="6A4D2837" w14:textId="77777777" w:rsidR="009C21F3" w:rsidRDefault="00FF628D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rFonts w:hint="eastAsia"/>
              </w:rPr>
              <w:t>getModelParams</w:t>
            </w:r>
            <w:proofErr w:type="spellEnd"/>
          </w:p>
        </w:tc>
        <w:tc>
          <w:tcPr>
            <w:tcW w:w="1283" w:type="dxa"/>
          </w:tcPr>
          <w:p w14:paraId="2D0CBB9F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</w:tcPr>
          <w:p w14:paraId="5C867CF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</w:t>
            </w:r>
          </w:p>
        </w:tc>
        <w:tc>
          <w:tcPr>
            <w:tcW w:w="1417" w:type="dxa"/>
          </w:tcPr>
          <w:p w14:paraId="2E758832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6DF6A5E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356BB110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365918DC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131B7CC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208F85E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modelparams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3D101EE5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2E7E1155" w14:textId="77777777" w:rsidR="009C21F3" w:rsidRPr="00BD2C89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2C89">
              <w:rPr>
                <w:rFonts w:hint="eastAsia"/>
                <w:b/>
                <w:bCs/>
                <w:color w:val="FF0000"/>
              </w:rPr>
              <w:t>[13]</w:t>
            </w:r>
          </w:p>
        </w:tc>
      </w:tr>
      <w:tr w:rsidR="009C21F3" w14:paraId="09C7BEC2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 w:val="restart"/>
            <w:vAlign w:val="center"/>
          </w:tcPr>
          <w:p w14:paraId="7F747BB7" w14:textId="77777777" w:rsidR="009C21F3" w:rsidRDefault="00FF628D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rFonts w:hint="eastAsia"/>
              </w:rPr>
              <w:t>getModelCommand</w:t>
            </w:r>
            <w:proofErr w:type="spellEnd"/>
          </w:p>
        </w:tc>
        <w:tc>
          <w:tcPr>
            <w:tcW w:w="1283" w:type="dxa"/>
          </w:tcPr>
          <w:p w14:paraId="32BB1192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</w:tcPr>
          <w:p w14:paraId="4D9DCBB4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</w:t>
            </w:r>
          </w:p>
        </w:tc>
        <w:tc>
          <w:tcPr>
            <w:tcW w:w="1417" w:type="dxa"/>
          </w:tcPr>
          <w:p w14:paraId="399CA50A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497432A5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237CD2C9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4EEDD1A5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1490977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0A104325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adviseThrottlePercent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2CECA6C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0DC6ECF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4AAC4DBA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</w:tcPr>
          <w:p w14:paraId="06AF3ED1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0C098A95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6516218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adviseRudderPercent</w:t>
            </w:r>
            <w:proofErr w:type="spellEnd"/>
          </w:p>
        </w:tc>
        <w:tc>
          <w:tcPr>
            <w:tcW w:w="1417" w:type="dxa"/>
          </w:tcPr>
          <w:p w14:paraId="1D107EF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1CE2FA62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12D36A18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4F2EC763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50A4139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4190F7B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realSpeedX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717B786C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28C7C4B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6DBF8883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</w:tcPr>
          <w:p w14:paraId="5399CF9E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4EBEC36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OLE_LINK4"/>
            <w:r>
              <w:t>O</w:t>
            </w:r>
            <w:r>
              <w:rPr>
                <w:rFonts w:hint="eastAsia"/>
              </w:rPr>
              <w:t>ut</w:t>
            </w:r>
            <w:bookmarkEnd w:id="13"/>
          </w:p>
        </w:tc>
        <w:tc>
          <w:tcPr>
            <w:tcW w:w="2552" w:type="dxa"/>
          </w:tcPr>
          <w:p w14:paraId="075A380F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realSpeedY</w:t>
            </w:r>
            <w:proofErr w:type="spellEnd"/>
          </w:p>
        </w:tc>
        <w:tc>
          <w:tcPr>
            <w:tcW w:w="1417" w:type="dxa"/>
          </w:tcPr>
          <w:p w14:paraId="2B25466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500BBF8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1155FF9C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67E50E10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59595B0C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5406B00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realSpeedZ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1F9BE020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39F1EE76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1130D9A6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 w:val="restart"/>
            <w:vAlign w:val="center"/>
          </w:tcPr>
          <w:p w14:paraId="2B3BB5E0" w14:textId="77777777" w:rsidR="009C21F3" w:rsidRDefault="00FF628D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rFonts w:hint="eastAsia"/>
              </w:rPr>
              <w:t>setModelReply</w:t>
            </w:r>
            <w:proofErr w:type="spellEnd"/>
          </w:p>
        </w:tc>
        <w:tc>
          <w:tcPr>
            <w:tcW w:w="1283" w:type="dxa"/>
          </w:tcPr>
          <w:p w14:paraId="2CBD20A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</w:tcPr>
          <w:p w14:paraId="6E9B5F9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</w:t>
            </w:r>
          </w:p>
        </w:tc>
        <w:tc>
          <w:tcPr>
            <w:tcW w:w="1417" w:type="dxa"/>
          </w:tcPr>
          <w:p w14:paraId="59AE2BE5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09D6D18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0F06C460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1A1A7239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039CC20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2FCC982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finalSpeedX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56F5010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1036527A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58164E87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</w:tcPr>
          <w:p w14:paraId="11A8573E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02279A2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</w:tcPr>
          <w:p w14:paraId="445084B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finalSpeedY</w:t>
            </w:r>
            <w:proofErr w:type="spellEnd"/>
          </w:p>
        </w:tc>
        <w:tc>
          <w:tcPr>
            <w:tcW w:w="1417" w:type="dxa"/>
          </w:tcPr>
          <w:p w14:paraId="6000E23C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1CF402A6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0036F287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6ACF8208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35BC69D0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1834229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finalYaw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2320908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3355DE1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6F624674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</w:tcPr>
          <w:p w14:paraId="5702DF69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2441AC18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</w:tcPr>
          <w:p w14:paraId="0673DAA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params</w:t>
            </w:r>
          </w:p>
        </w:tc>
        <w:tc>
          <w:tcPr>
            <w:tcW w:w="1417" w:type="dxa"/>
          </w:tcPr>
          <w:p w14:paraId="25971806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3081673C" w14:textId="77777777" w:rsidR="009C21F3" w:rsidRPr="00BD2C89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2C89">
              <w:rPr>
                <w:rFonts w:hint="eastAsia"/>
                <w:b/>
                <w:bCs/>
                <w:color w:val="FF0000"/>
              </w:rPr>
              <w:t>[13]</w:t>
            </w:r>
          </w:p>
        </w:tc>
      </w:tr>
      <w:tr w:rsidR="009C21F3" w14:paraId="7104F947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2835D24B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33D14E5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7FB7BAF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pid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468D9C7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41B8FE6A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4547A31D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 w:val="restart"/>
            <w:vAlign w:val="center"/>
          </w:tcPr>
          <w:p w14:paraId="66DC11A6" w14:textId="77777777" w:rsidR="009C21F3" w:rsidRDefault="00FF628D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rFonts w:hint="eastAsia"/>
              </w:rPr>
              <w:t>getShipStatus</w:t>
            </w:r>
            <w:proofErr w:type="spellEnd"/>
          </w:p>
        </w:tc>
        <w:tc>
          <w:tcPr>
            <w:tcW w:w="1283" w:type="dxa"/>
          </w:tcPr>
          <w:p w14:paraId="239E0D0F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</w:tcPr>
          <w:p w14:paraId="0167C6A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</w:t>
            </w:r>
          </w:p>
        </w:tc>
        <w:tc>
          <w:tcPr>
            <w:tcW w:w="1417" w:type="dxa"/>
          </w:tcPr>
          <w:p w14:paraId="053DA69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292D2DE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2BA17897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68496B0F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  <w:bookmarkStart w:id="14" w:name="_Hlk192791502"/>
          </w:p>
        </w:tc>
        <w:tc>
          <w:tcPr>
            <w:tcW w:w="1283" w:type="dxa"/>
            <w:shd w:val="clear" w:color="auto" w:fill="D9E2F3" w:themeFill="accent5" w:themeFillTint="33"/>
          </w:tcPr>
          <w:p w14:paraId="639D069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1A1307D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uo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6721221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7D25BBC5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bookmarkEnd w:id="14"/>
      <w:tr w:rsidR="009C21F3" w14:paraId="6057ED94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</w:tcPr>
          <w:p w14:paraId="6C9C14CA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3AD684B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52AE39B8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lng</w:t>
            </w:r>
            <w:proofErr w:type="spellEnd"/>
          </w:p>
        </w:tc>
        <w:tc>
          <w:tcPr>
            <w:tcW w:w="1417" w:type="dxa"/>
          </w:tcPr>
          <w:p w14:paraId="00E92E80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0CA9922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4E9AA4BC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28423A32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0FBF4FD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3967472C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lat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4A2228D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1B84BED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3A5C611B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</w:tcPr>
          <w:p w14:paraId="1DAE9D96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4EE03C70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0B7B7054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realSpeed</w:t>
            </w:r>
            <w:proofErr w:type="spellEnd"/>
          </w:p>
        </w:tc>
        <w:tc>
          <w:tcPr>
            <w:tcW w:w="1417" w:type="dxa"/>
          </w:tcPr>
          <w:p w14:paraId="1990FF9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6AAAED3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23ABA001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D9E2F3" w:themeFill="accent5" w:themeFillTint="33"/>
          </w:tcPr>
          <w:p w14:paraId="05060CC6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5424B1B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1EC3872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realRotateSpeed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4E241DA2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5A91BA7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08BE7098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</w:tcPr>
          <w:p w14:paraId="0A261D5C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7341017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1FE281DC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heading</w:t>
            </w:r>
          </w:p>
        </w:tc>
        <w:tc>
          <w:tcPr>
            <w:tcW w:w="1417" w:type="dxa"/>
          </w:tcPr>
          <w:p w14:paraId="4F9C94FC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450C6D00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54FF6A9B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 w:val="restart"/>
            <w:shd w:val="clear" w:color="auto" w:fill="FFFFFF" w:themeFill="background1"/>
            <w:vAlign w:val="center"/>
          </w:tcPr>
          <w:p w14:paraId="0CF237A9" w14:textId="77777777" w:rsidR="009C21F3" w:rsidRDefault="00FF628D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rFonts w:hint="eastAsia"/>
              </w:rPr>
              <w:t>routePlane</w:t>
            </w:r>
            <w:proofErr w:type="spellEnd"/>
          </w:p>
        </w:tc>
        <w:tc>
          <w:tcPr>
            <w:tcW w:w="1283" w:type="dxa"/>
            <w:shd w:val="clear" w:color="auto" w:fill="D9E2F3" w:themeFill="accent5" w:themeFillTint="33"/>
          </w:tcPr>
          <w:p w14:paraId="434E09F6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>
              <w:rPr>
                <w:rFonts w:hint="eastAsia"/>
              </w:rPr>
              <w:t>n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23E10BB8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</w:t>
            </w:r>
          </w:p>
        </w:tc>
        <w:tc>
          <w:tcPr>
            <w:tcW w:w="1417" w:type="dxa"/>
            <w:shd w:val="clear" w:color="auto" w:fill="D9E2F3" w:themeFill="accent5" w:themeFillTint="33"/>
          </w:tcPr>
          <w:p w14:paraId="0B8B542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7B2852DA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5AE08BDF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65A9AE6C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3995579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314D834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uo</w:t>
            </w:r>
            <w:proofErr w:type="spellEnd"/>
          </w:p>
        </w:tc>
        <w:tc>
          <w:tcPr>
            <w:tcW w:w="1417" w:type="dxa"/>
          </w:tcPr>
          <w:p w14:paraId="05B25C0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2681C14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4097E3B7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7362C3FF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2F06139C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172B18D2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workModel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6B63FF43" w14:textId="77777777" w:rsidR="009C21F3" w:rsidRPr="00BD2C89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BD2C89">
              <w:rPr>
                <w:rFonts w:hint="eastAsia"/>
                <w:b/>
                <w:bCs/>
                <w:color w:val="FF0000"/>
              </w:rPr>
              <w:t>Integer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7644986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5BDC954B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1E07A8CB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26E327E6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737E6636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valid</w:t>
            </w:r>
          </w:p>
        </w:tc>
        <w:tc>
          <w:tcPr>
            <w:tcW w:w="1417" w:type="dxa"/>
          </w:tcPr>
          <w:p w14:paraId="532426A5" w14:textId="77777777" w:rsidR="009C21F3" w:rsidRPr="00BD2C89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BD2C89">
              <w:rPr>
                <w:rFonts w:hint="eastAsia"/>
                <w:b/>
                <w:bCs/>
                <w:color w:val="FF0000"/>
              </w:rPr>
              <w:t>Boolean</w:t>
            </w:r>
          </w:p>
        </w:tc>
        <w:tc>
          <w:tcPr>
            <w:tcW w:w="789" w:type="dxa"/>
          </w:tcPr>
          <w:p w14:paraId="2CEB59B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6DCEF71E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38584EB7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2ED08E9C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11FBBF2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nextPointIndex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01E02145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0E69041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5D77693B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37EB280B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536C086F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728C6D60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destLng</w:t>
            </w:r>
            <w:proofErr w:type="spellEnd"/>
          </w:p>
        </w:tc>
        <w:tc>
          <w:tcPr>
            <w:tcW w:w="1417" w:type="dxa"/>
          </w:tcPr>
          <w:p w14:paraId="104D010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752D147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451D1895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490CDF44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0DDDFD96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18561AB8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destLat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3A4BB34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052A5C2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1D60BB8B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0844E79F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567669EB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17CA4E31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prevLng</w:t>
            </w:r>
            <w:proofErr w:type="spellEnd"/>
          </w:p>
        </w:tc>
        <w:tc>
          <w:tcPr>
            <w:tcW w:w="1417" w:type="dxa"/>
          </w:tcPr>
          <w:p w14:paraId="47265DE8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25ED5849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1FE2DF11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230780DD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71E76F0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569C64F2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prevLat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48D9714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58DC8B8F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0FB1C42B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5D945B27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1F79C80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1DFC6F3F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shipToPrevWPDistance</w:t>
            </w:r>
            <w:proofErr w:type="spellEnd"/>
          </w:p>
        </w:tc>
        <w:tc>
          <w:tcPr>
            <w:tcW w:w="1417" w:type="dxa"/>
          </w:tcPr>
          <w:p w14:paraId="7844732A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750303B2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0262CC74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31BF6CE1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  <w:shd w:val="clear" w:color="auto" w:fill="D9E2F3" w:themeFill="accent5" w:themeFillTint="33"/>
          </w:tcPr>
          <w:p w14:paraId="17C0C39D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  <w:shd w:val="clear" w:color="auto" w:fill="D9E2F3" w:themeFill="accent5" w:themeFillTint="33"/>
          </w:tcPr>
          <w:p w14:paraId="591D29A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shipToNextWPDistance</w:t>
            </w:r>
            <w:proofErr w:type="spellEnd"/>
          </w:p>
        </w:tc>
        <w:tc>
          <w:tcPr>
            <w:tcW w:w="1417" w:type="dxa"/>
            <w:shd w:val="clear" w:color="auto" w:fill="D9E2F3" w:themeFill="accent5" w:themeFillTint="33"/>
          </w:tcPr>
          <w:p w14:paraId="4ED3369E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  <w:shd w:val="clear" w:color="auto" w:fill="D9E2F3" w:themeFill="accent5" w:themeFillTint="33"/>
          </w:tcPr>
          <w:p w14:paraId="17E3348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  <w:tr w:rsidR="009C21F3" w14:paraId="6D1EDCC0" w14:textId="77777777" w:rsidTr="009C2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vMerge/>
            <w:shd w:val="clear" w:color="auto" w:fill="FFFFFF" w:themeFill="background1"/>
          </w:tcPr>
          <w:p w14:paraId="234A3477" w14:textId="77777777" w:rsidR="009C21F3" w:rsidRDefault="009C21F3">
            <w:pPr>
              <w:pStyle w:val="a1"/>
              <w:ind w:firstLineChars="0" w:firstLine="0"/>
              <w:jc w:val="center"/>
              <w:rPr>
                <w:b w:val="0"/>
                <w:bCs w:val="0"/>
              </w:rPr>
            </w:pPr>
          </w:p>
        </w:tc>
        <w:tc>
          <w:tcPr>
            <w:tcW w:w="1283" w:type="dxa"/>
          </w:tcPr>
          <w:p w14:paraId="70CB8728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>
              <w:rPr>
                <w:rFonts w:hint="eastAsia"/>
              </w:rPr>
              <w:t>ut</w:t>
            </w:r>
          </w:p>
        </w:tc>
        <w:tc>
          <w:tcPr>
            <w:tcW w:w="2552" w:type="dxa"/>
          </w:tcPr>
          <w:p w14:paraId="4B0CF6C7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shipToRouteDistance</w:t>
            </w:r>
            <w:proofErr w:type="spellEnd"/>
          </w:p>
        </w:tc>
        <w:tc>
          <w:tcPr>
            <w:tcW w:w="1417" w:type="dxa"/>
          </w:tcPr>
          <w:p w14:paraId="4B6403D6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rPr>
                <w:rFonts w:hint="eastAsia"/>
              </w:rPr>
              <w:t>eal</w:t>
            </w:r>
          </w:p>
        </w:tc>
        <w:tc>
          <w:tcPr>
            <w:tcW w:w="789" w:type="dxa"/>
          </w:tcPr>
          <w:p w14:paraId="56F416E3" w14:textId="77777777" w:rsidR="009C21F3" w:rsidRDefault="00FF628D">
            <w:pPr>
              <w:pStyle w:val="a1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[-1]</w:t>
            </w:r>
          </w:p>
        </w:tc>
      </w:tr>
    </w:tbl>
    <w:p w14:paraId="5407AD3B" w14:textId="77777777" w:rsidR="009C21F3" w:rsidRDefault="009C21F3">
      <w:pPr>
        <w:pStyle w:val="a1"/>
        <w:ind w:left="800" w:firstLine="480"/>
        <w:jc w:val="left"/>
      </w:pPr>
    </w:p>
    <w:p w14:paraId="458D9776" w14:textId="77777777" w:rsidR="009C21F3" w:rsidRDefault="00FF628D">
      <w:pPr>
        <w:pStyle w:val="20"/>
      </w:pPr>
      <w:bookmarkStart w:id="15" w:name="_Toc193958802"/>
      <w:r>
        <w:rPr>
          <w:rFonts w:hint="eastAsia"/>
        </w:rPr>
        <w:t>仿真设置</w:t>
      </w:r>
      <w:bookmarkEnd w:id="15"/>
    </w:p>
    <w:p w14:paraId="63F85A57" w14:textId="3E80E373" w:rsidR="009C21F3" w:rsidRDefault="00FF628D">
      <w:pPr>
        <w:pStyle w:val="a1"/>
        <w:ind w:firstLine="480"/>
      </w:pPr>
      <w:r>
        <w:rPr>
          <w:rFonts w:hint="eastAsia"/>
        </w:rPr>
        <w:t>在仿真模型之前需要进行仿真设置，点击工具栏中仿真设置，在弹出的窗口中按照下图进行配置，</w:t>
      </w:r>
      <w:proofErr w:type="gramStart"/>
      <w:r w:rsidR="00F260B4">
        <w:rPr>
          <w:rFonts w:hint="eastAsia"/>
        </w:rPr>
        <w:t>勾选同步</w:t>
      </w:r>
      <w:proofErr w:type="gramEnd"/>
      <w:r>
        <w:rPr>
          <w:rFonts w:hint="eastAsia"/>
        </w:rPr>
        <w:t>并选择</w:t>
      </w:r>
      <w:r>
        <w:rPr>
          <w:rFonts w:hint="eastAsia"/>
        </w:rPr>
        <w:t>64</w:t>
      </w:r>
      <w:r>
        <w:rPr>
          <w:rFonts w:hint="eastAsia"/>
        </w:rPr>
        <w:t>位平台运行：</w:t>
      </w:r>
    </w:p>
    <w:p w14:paraId="49AE9897" w14:textId="77777777" w:rsidR="009C21F3" w:rsidRDefault="00FF628D">
      <w:pPr>
        <w:pStyle w:val="a1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6F29CCFC" wp14:editId="31A9D5DC">
            <wp:extent cx="3006725" cy="3557270"/>
            <wp:effectExtent l="19050" t="19050" r="22225" b="24130"/>
            <wp:docPr id="68860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6666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9999" cy="3561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0C2A7" w14:textId="77777777" w:rsidR="009C21F3" w:rsidRDefault="009C21F3">
      <w:pPr>
        <w:pStyle w:val="a1"/>
        <w:ind w:firstLine="480"/>
      </w:pPr>
    </w:p>
    <w:p w14:paraId="65D86CCA" w14:textId="1467365F" w:rsidR="009C21F3" w:rsidRDefault="00F260B4" w:rsidP="00DA15F0">
      <w:r>
        <w:rPr>
          <w:noProof/>
        </w:rPr>
        <w:drawing>
          <wp:inline distT="0" distB="0" distL="0" distR="0" wp14:anchorId="569D9D92" wp14:editId="6B99442B">
            <wp:extent cx="5274945" cy="1056005"/>
            <wp:effectExtent l="0" t="0" r="1905" b="0"/>
            <wp:docPr id="1629197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974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5F58" w14:textId="77777777" w:rsidR="009C21F3" w:rsidRDefault="00FF628D">
      <w:pPr>
        <w:pStyle w:val="20"/>
      </w:pPr>
      <w:bookmarkStart w:id="16" w:name="_Toc193958803"/>
      <w:r>
        <w:rPr>
          <w:rFonts w:hint="eastAsia"/>
        </w:rPr>
        <w:t>启动视景软件</w:t>
      </w:r>
      <w:bookmarkEnd w:id="16"/>
    </w:p>
    <w:p w14:paraId="33A08444" w14:textId="77777777" w:rsidR="009C21F3" w:rsidRDefault="00FF628D">
      <w:pPr>
        <w:pStyle w:val="a1"/>
        <w:ind w:firstLine="480"/>
      </w:pPr>
      <w:r>
        <w:rPr>
          <w:rFonts w:hint="eastAsia"/>
        </w:rPr>
        <w:t>在完成仿真设置后，需先启动视景软件，双击“</w:t>
      </w:r>
      <w:r>
        <w:rPr>
          <w:rFonts w:hint="eastAsia"/>
        </w:rPr>
        <w:t>USCP.exe</w:t>
      </w:r>
      <w:r>
        <w:rPr>
          <w:rFonts w:hint="eastAsia"/>
        </w:rPr>
        <w:t>”</w:t>
      </w:r>
    </w:p>
    <w:p w14:paraId="2FFF019E" w14:textId="77777777" w:rsidR="009C21F3" w:rsidRDefault="009C21F3">
      <w:pPr>
        <w:pStyle w:val="a1"/>
        <w:ind w:firstLine="480"/>
      </w:pPr>
    </w:p>
    <w:p w14:paraId="64EDC6DD" w14:textId="03313DF2" w:rsidR="009C21F3" w:rsidRDefault="00BC2E9A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13221C32" wp14:editId="1EA0753F">
            <wp:extent cx="2895793" cy="1482535"/>
            <wp:effectExtent l="19050" t="19050" r="19050" b="22860"/>
            <wp:docPr id="2138309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04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9763" cy="148456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F2FC88" w14:textId="40AE778B" w:rsidR="009C21F3" w:rsidRDefault="00BC2E9A" w:rsidP="000B5266">
      <w:pPr>
        <w:pStyle w:val="a1"/>
        <w:ind w:firstLine="480"/>
      </w:pPr>
      <w:r>
        <w:rPr>
          <w:rFonts w:hint="eastAsia"/>
        </w:rPr>
        <w:t>在登录界面输</w:t>
      </w:r>
      <w:r w:rsidR="000B5266">
        <w:rPr>
          <w:rFonts w:hint="eastAsia"/>
        </w:rPr>
        <w:t>入用户名和密码（</w:t>
      </w:r>
      <w:r w:rsidR="002C7010">
        <w:rPr>
          <w:rFonts w:hint="eastAsia"/>
        </w:rPr>
        <w:t>用户名：</w:t>
      </w:r>
      <w:r w:rsidR="002C7010">
        <w:rPr>
          <w:rFonts w:hint="eastAsia"/>
        </w:rPr>
        <w:t xml:space="preserve">suty01  </w:t>
      </w:r>
      <w:r w:rsidR="002C7010">
        <w:rPr>
          <w:rFonts w:hint="eastAsia"/>
        </w:rPr>
        <w:t>密码：</w:t>
      </w:r>
      <w:r w:rsidR="002C7010">
        <w:rPr>
          <w:rFonts w:hint="eastAsia"/>
        </w:rPr>
        <w:t>123456</w:t>
      </w:r>
      <w:r w:rsidR="000B5266">
        <w:rPr>
          <w:rFonts w:hint="eastAsia"/>
        </w:rPr>
        <w:t>），点击</w:t>
      </w:r>
      <w:r>
        <w:rPr>
          <w:rFonts w:hint="eastAsia"/>
        </w:rPr>
        <w:t>“</w:t>
      </w:r>
      <w:r w:rsidR="000B5266">
        <w:rPr>
          <w:rFonts w:hint="eastAsia"/>
        </w:rPr>
        <w:t>登录</w:t>
      </w:r>
      <w:r>
        <w:rPr>
          <w:rFonts w:hint="eastAsia"/>
        </w:rPr>
        <w:t>”：</w:t>
      </w:r>
      <w:r>
        <w:br/>
      </w:r>
      <w:r w:rsidR="000B5266" w:rsidRPr="000B5266">
        <w:rPr>
          <w:noProof/>
        </w:rPr>
        <w:lastRenderedPageBreak/>
        <w:drawing>
          <wp:inline distT="0" distB="0" distL="0" distR="0" wp14:anchorId="464F478D" wp14:editId="53E21658">
            <wp:extent cx="5274945" cy="2967355"/>
            <wp:effectExtent l="19050" t="19050" r="20955" b="23495"/>
            <wp:docPr id="178676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672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7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48616" w14:textId="4B63642A" w:rsidR="000B5266" w:rsidRDefault="000B5266" w:rsidP="000B5266">
      <w:pPr>
        <w:pStyle w:val="a1"/>
        <w:ind w:firstLine="480"/>
      </w:pPr>
      <w:r>
        <w:rPr>
          <w:rFonts w:hint="eastAsia"/>
        </w:rPr>
        <w:t>在弹出的设置界面点击“确定”：</w:t>
      </w:r>
    </w:p>
    <w:p w14:paraId="095FB3DA" w14:textId="1505D736" w:rsidR="000B5266" w:rsidRDefault="000B5266" w:rsidP="000B5266">
      <w:r>
        <w:rPr>
          <w:noProof/>
        </w:rPr>
        <w:drawing>
          <wp:inline distT="0" distB="0" distL="0" distR="0" wp14:anchorId="1C1DF83A" wp14:editId="22AEDDCA">
            <wp:extent cx="5274945" cy="2967355"/>
            <wp:effectExtent l="19050" t="19050" r="20955" b="23495"/>
            <wp:docPr id="1443848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80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7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586537" w14:textId="06D4DC94" w:rsidR="001172D1" w:rsidRDefault="001172D1" w:rsidP="001172D1">
      <w:pPr>
        <w:ind w:firstLineChars="200" w:firstLine="480"/>
      </w:pPr>
      <w:r>
        <w:rPr>
          <w:rFonts w:hint="eastAsia"/>
        </w:rPr>
        <w:t>在主界面点击系统设置，在网络设置</w:t>
      </w:r>
      <w:r w:rsidR="00E2456B">
        <w:rPr>
          <w:rFonts w:hint="eastAsia"/>
        </w:rPr>
        <w:t>项</w:t>
      </w:r>
      <w:r>
        <w:rPr>
          <w:rFonts w:hint="eastAsia"/>
        </w:rPr>
        <w:t>下，将控制器选择为云端模式，其他选项如图不变，点击保存后，</w:t>
      </w:r>
      <w:r w:rsidR="00F260B4">
        <w:rPr>
          <w:rFonts w:hint="eastAsia"/>
        </w:rPr>
        <w:t>重启软件。（该操作在初次配置时执行一次）</w:t>
      </w:r>
    </w:p>
    <w:p w14:paraId="77CE9672" w14:textId="35281879" w:rsidR="001172D1" w:rsidRPr="000B5266" w:rsidRDefault="001172D1" w:rsidP="000B5266">
      <w:r>
        <w:rPr>
          <w:noProof/>
        </w:rPr>
        <w:lastRenderedPageBreak/>
        <w:drawing>
          <wp:inline distT="0" distB="0" distL="0" distR="0" wp14:anchorId="5E3FAD47" wp14:editId="19553A34">
            <wp:extent cx="5274945" cy="2967355"/>
            <wp:effectExtent l="0" t="0" r="1905" b="4445"/>
            <wp:docPr id="113809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955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AC1B" w14:textId="25207BCD" w:rsidR="000B5266" w:rsidRDefault="00FF628D">
      <w:pPr>
        <w:pStyle w:val="a1"/>
        <w:ind w:firstLine="480"/>
      </w:pPr>
      <w:r>
        <w:rPr>
          <w:rFonts w:hint="eastAsia"/>
        </w:rPr>
        <w:t>在视景界面中，</w:t>
      </w:r>
      <w:r w:rsidR="000B5266">
        <w:rPr>
          <w:rFonts w:hint="eastAsia"/>
        </w:rPr>
        <w:t>检查与</w:t>
      </w:r>
      <w:r w:rsidR="000B5266">
        <w:rPr>
          <w:rFonts w:hint="eastAsia"/>
        </w:rPr>
        <w:t>ROS</w:t>
      </w:r>
      <w:proofErr w:type="gramStart"/>
      <w:r w:rsidR="000B5266">
        <w:rPr>
          <w:rFonts w:hint="eastAsia"/>
        </w:rPr>
        <w:t>云服务</w:t>
      </w:r>
      <w:proofErr w:type="gramEnd"/>
      <w:r w:rsidR="000B5266">
        <w:rPr>
          <w:rFonts w:hint="eastAsia"/>
        </w:rPr>
        <w:t>是否连接成功，观察软件界面左上角</w:t>
      </w:r>
      <w:r w:rsidR="000B5266">
        <w:rPr>
          <w:rFonts w:hint="eastAsia"/>
        </w:rPr>
        <w:t>ROS IP</w:t>
      </w:r>
      <w:r w:rsidR="000B5266">
        <w:rPr>
          <w:rFonts w:hint="eastAsia"/>
        </w:rPr>
        <w:t>旁双向箭头，若为红色，则表示连接不成功，若为蓝色和绿色，则表示当前视景客户端已经与</w:t>
      </w:r>
      <w:r w:rsidR="000B5266">
        <w:rPr>
          <w:rFonts w:hint="eastAsia"/>
        </w:rPr>
        <w:t>ROS</w:t>
      </w:r>
      <w:proofErr w:type="gramStart"/>
      <w:r w:rsidR="000B5266">
        <w:rPr>
          <w:rFonts w:hint="eastAsia"/>
        </w:rPr>
        <w:t>云服务</w:t>
      </w:r>
      <w:proofErr w:type="gramEnd"/>
      <w:r w:rsidR="000B5266">
        <w:rPr>
          <w:rFonts w:hint="eastAsia"/>
        </w:rPr>
        <w:t>建立连接：</w:t>
      </w:r>
    </w:p>
    <w:p w14:paraId="34CF8C1C" w14:textId="1E10F507" w:rsidR="000B5266" w:rsidRDefault="000B5266" w:rsidP="000B5266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0B94DD32" wp14:editId="7419AA28">
            <wp:extent cx="3497883" cy="678239"/>
            <wp:effectExtent l="19050" t="19050" r="26670" b="26670"/>
            <wp:docPr id="939205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05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678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A6551" w14:textId="5F452912" w:rsidR="00452909" w:rsidRDefault="000B5266" w:rsidP="00452909">
      <w:pPr>
        <w:pStyle w:val="a1"/>
        <w:ind w:firstLine="480"/>
      </w:pPr>
      <w:r>
        <w:rPr>
          <w:rFonts w:hint="eastAsia"/>
        </w:rPr>
        <w:t>在视景界面，选择“遥控模式”</w:t>
      </w:r>
      <w:r w:rsidR="00452909">
        <w:rPr>
          <w:rFonts w:hint="eastAsia"/>
        </w:rPr>
        <w:t>或“待机模式”</w:t>
      </w:r>
      <w:r>
        <w:rPr>
          <w:rFonts w:hint="eastAsia"/>
        </w:rPr>
        <w:t>，</w:t>
      </w:r>
      <w:r w:rsidR="00452909">
        <w:rPr>
          <w:rFonts w:hint="eastAsia"/>
        </w:rPr>
        <w:t>在键盘上按“</w:t>
      </w:r>
      <w:r w:rsidR="00452909">
        <w:rPr>
          <w:rFonts w:hint="eastAsia"/>
        </w:rPr>
        <w:t>V</w:t>
      </w:r>
      <w:r w:rsidR="00452909">
        <w:rPr>
          <w:rFonts w:hint="eastAsia"/>
        </w:rPr>
        <w:t>”可切换</w:t>
      </w:r>
      <w:r w:rsidR="00E2456B">
        <w:rPr>
          <w:rFonts w:hint="eastAsia"/>
        </w:rPr>
        <w:t>第一</w:t>
      </w:r>
      <w:r w:rsidR="00E2456B">
        <w:rPr>
          <w:rFonts w:hint="eastAsia"/>
        </w:rPr>
        <w:t>/</w:t>
      </w:r>
      <w:r w:rsidR="00E2456B">
        <w:rPr>
          <w:rFonts w:hint="eastAsia"/>
        </w:rPr>
        <w:t>三人称</w:t>
      </w:r>
      <w:r w:rsidR="00452909">
        <w:rPr>
          <w:rFonts w:hint="eastAsia"/>
        </w:rPr>
        <w:t>视角，按“</w:t>
      </w:r>
      <w:r w:rsidR="00452909">
        <w:rPr>
          <w:rFonts w:hint="eastAsia"/>
        </w:rPr>
        <w:t>N</w:t>
      </w:r>
      <w:r w:rsidR="00452909">
        <w:rPr>
          <w:rFonts w:hint="eastAsia"/>
        </w:rPr>
        <w:t>”可切换至俯视角，方便查看无人船航迹</w:t>
      </w:r>
      <w:proofErr w:type="gramStart"/>
      <w:r w:rsidR="00452909">
        <w:rPr>
          <w:rFonts w:hint="eastAsia"/>
        </w:rPr>
        <w:t>及设置</w:t>
      </w:r>
      <w:proofErr w:type="gramEnd"/>
      <w:r w:rsidR="00452909">
        <w:rPr>
          <w:rFonts w:hint="eastAsia"/>
        </w:rPr>
        <w:t>航迹点和障碍物。在俯视</w:t>
      </w:r>
      <w:proofErr w:type="gramStart"/>
      <w:r w:rsidR="00452909">
        <w:rPr>
          <w:rFonts w:hint="eastAsia"/>
        </w:rPr>
        <w:t>角模式</w:t>
      </w:r>
      <w:proofErr w:type="gramEnd"/>
      <w:r w:rsidR="00452909">
        <w:rPr>
          <w:rFonts w:hint="eastAsia"/>
        </w:rPr>
        <w:t>下，点击“航线编辑”，选择新建航线，在弹出的窗口中输入新建航线名称和描述（可选），点击确认，即可创建一个航线文件。</w:t>
      </w:r>
    </w:p>
    <w:p w14:paraId="4266F440" w14:textId="10A9E5C5" w:rsidR="00452909" w:rsidRDefault="00452909" w:rsidP="00452909">
      <w:r>
        <w:rPr>
          <w:noProof/>
        </w:rPr>
        <w:drawing>
          <wp:inline distT="0" distB="0" distL="0" distR="0" wp14:anchorId="60E07BE0" wp14:editId="6578B98C">
            <wp:extent cx="5274945" cy="2967355"/>
            <wp:effectExtent l="0" t="0" r="1905" b="4445"/>
            <wp:docPr id="982041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16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12A4" w14:textId="77777777" w:rsidR="00E2456B" w:rsidRDefault="001172D1" w:rsidP="001172D1">
      <w:pPr>
        <w:ind w:firstLine="480"/>
      </w:pPr>
      <w:r>
        <w:rPr>
          <w:rFonts w:hint="eastAsia"/>
        </w:rPr>
        <w:lastRenderedPageBreak/>
        <w:t>点击创建的航线名程，即可进入航线编辑，此时，在</w:t>
      </w:r>
      <w:proofErr w:type="gramStart"/>
      <w:r>
        <w:rPr>
          <w:rFonts w:hint="eastAsia"/>
        </w:rPr>
        <w:t>视景主</w:t>
      </w:r>
      <w:proofErr w:type="gramEnd"/>
      <w:r>
        <w:rPr>
          <w:rFonts w:hint="eastAsia"/>
        </w:rPr>
        <w:t>界面中，</w:t>
      </w:r>
      <w:r w:rsidR="00E2456B">
        <w:rPr>
          <w:rFonts w:hint="eastAsia"/>
        </w:rPr>
        <w:t>可自定义</w:t>
      </w:r>
      <w:r>
        <w:rPr>
          <w:rFonts w:hint="eastAsia"/>
        </w:rPr>
        <w:t>创建航迹点和障碍物</w:t>
      </w:r>
      <w:r w:rsidR="00E2456B">
        <w:rPr>
          <w:rFonts w:hint="eastAsia"/>
        </w:rPr>
        <w:t>。</w:t>
      </w:r>
    </w:p>
    <w:p w14:paraId="5E471F10" w14:textId="77777777" w:rsidR="00E2456B" w:rsidRDefault="001172D1" w:rsidP="001172D1">
      <w:pPr>
        <w:ind w:firstLine="480"/>
      </w:pPr>
      <w:r>
        <w:rPr>
          <w:rFonts w:hint="eastAsia"/>
        </w:rPr>
        <w:t>创建航迹点：</w:t>
      </w:r>
      <w:r>
        <w:rPr>
          <w:rFonts w:hint="eastAsia"/>
        </w:rPr>
        <w:t>ctrl+</w:t>
      </w:r>
      <w:r>
        <w:rPr>
          <w:rFonts w:hint="eastAsia"/>
        </w:rPr>
        <w:t>鼠标左键</w:t>
      </w:r>
    </w:p>
    <w:p w14:paraId="1FB95207" w14:textId="518E61B4" w:rsidR="001172D1" w:rsidRDefault="001172D1" w:rsidP="001172D1">
      <w:pPr>
        <w:ind w:firstLine="480"/>
      </w:pPr>
      <w:r>
        <w:rPr>
          <w:rFonts w:hint="eastAsia"/>
        </w:rPr>
        <w:t>创建障碍物：</w:t>
      </w:r>
      <w:r>
        <w:rPr>
          <w:rFonts w:hint="eastAsia"/>
        </w:rPr>
        <w:t>shift+</w:t>
      </w:r>
      <w:r>
        <w:rPr>
          <w:rFonts w:hint="eastAsia"/>
        </w:rPr>
        <w:t>鼠标左键。</w:t>
      </w:r>
    </w:p>
    <w:p w14:paraId="74704EAD" w14:textId="0F442D2F" w:rsidR="001172D1" w:rsidRPr="001172D1" w:rsidRDefault="001172D1" w:rsidP="001172D1">
      <w:r>
        <w:rPr>
          <w:noProof/>
        </w:rPr>
        <w:drawing>
          <wp:inline distT="0" distB="0" distL="0" distR="0" wp14:anchorId="4586306D" wp14:editId="41D64976">
            <wp:extent cx="5274945" cy="2967355"/>
            <wp:effectExtent l="0" t="0" r="1905" b="4445"/>
            <wp:docPr id="207591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136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A4A1" w14:textId="317DCBA3" w:rsidR="009C21F3" w:rsidRDefault="000B5266">
      <w:pPr>
        <w:pStyle w:val="a1"/>
        <w:ind w:firstLine="480"/>
      </w:pPr>
      <w:r>
        <w:rPr>
          <w:rFonts w:hint="eastAsia"/>
        </w:rPr>
        <w:t>最后点击“航线下发”，即可完成预设航线向</w:t>
      </w:r>
      <w:r>
        <w:rPr>
          <w:rFonts w:hint="eastAsia"/>
        </w:rPr>
        <w:t>ROS</w:t>
      </w: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>的下发任务：</w:t>
      </w:r>
    </w:p>
    <w:p w14:paraId="43149A27" w14:textId="347B500F" w:rsidR="009C21F3" w:rsidRDefault="0041230F" w:rsidP="0041230F">
      <w:r>
        <w:rPr>
          <w:noProof/>
        </w:rPr>
        <w:drawing>
          <wp:inline distT="0" distB="0" distL="0" distR="0" wp14:anchorId="46D26540" wp14:editId="55DF7EC5">
            <wp:extent cx="5274945" cy="2967355"/>
            <wp:effectExtent l="0" t="0" r="1905" b="4445"/>
            <wp:docPr id="59607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49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51A6" w14:textId="1A23CD5F" w:rsidR="00430309" w:rsidRDefault="00430309" w:rsidP="00430309">
      <w:pPr>
        <w:pStyle w:val="20"/>
      </w:pPr>
      <w:bookmarkStart w:id="17" w:name="_Toc193958804"/>
      <w:r>
        <w:rPr>
          <w:rFonts w:hint="eastAsia"/>
        </w:rPr>
        <w:t>设置</w:t>
      </w:r>
      <w:r w:rsidR="001172D1">
        <w:rPr>
          <w:rFonts w:hint="eastAsia"/>
        </w:rPr>
        <w:t>comfile</w:t>
      </w:r>
      <w:r>
        <w:rPr>
          <w:rFonts w:hint="eastAsia"/>
        </w:rPr>
        <w:t>.py</w:t>
      </w:r>
      <w:bookmarkEnd w:id="17"/>
    </w:p>
    <w:p w14:paraId="1E058E91" w14:textId="0FD6B2D7" w:rsidR="00430309" w:rsidRDefault="00430309" w:rsidP="00430309">
      <w:pPr>
        <w:pStyle w:val="a1"/>
        <w:ind w:firstLine="480"/>
      </w:pPr>
      <w:r>
        <w:rPr>
          <w:rFonts w:hint="eastAsia"/>
        </w:rPr>
        <w:t>打开“</w:t>
      </w:r>
      <w:r>
        <w:rPr>
          <w:rFonts w:hint="eastAsia"/>
        </w:rPr>
        <w:t>4-ros</w:t>
      </w:r>
      <w:r>
        <w:rPr>
          <w:rFonts w:hint="eastAsia"/>
        </w:rPr>
        <w:t>通信工程”</w:t>
      </w:r>
      <w:r>
        <w:rPr>
          <w:rFonts w:hint="eastAsia"/>
        </w:rPr>
        <w:t>-</w:t>
      </w:r>
      <w:r>
        <w:rPr>
          <w:rFonts w:hint="eastAsia"/>
        </w:rPr>
        <w:t>“</w:t>
      </w:r>
      <w:r w:rsidRPr="00430309">
        <w:t>usvlib4ros0315</w:t>
      </w:r>
      <w:r>
        <w:rPr>
          <w:rFonts w:hint="eastAsia"/>
        </w:rPr>
        <w:t>”，编辑“</w:t>
      </w:r>
      <w:r w:rsidR="001172D1">
        <w:rPr>
          <w:rFonts w:hint="eastAsia"/>
        </w:rPr>
        <w:t>comfile</w:t>
      </w:r>
      <w:r>
        <w:rPr>
          <w:rFonts w:hint="eastAsia"/>
        </w:rPr>
        <w:t>.py</w:t>
      </w:r>
      <w:r>
        <w:rPr>
          <w:rFonts w:hint="eastAsia"/>
        </w:rPr>
        <w:t>”脚本（可使用</w:t>
      </w:r>
      <w:proofErr w:type="spellStart"/>
      <w:r>
        <w:rPr>
          <w:rFonts w:hint="eastAsia"/>
        </w:rPr>
        <w:t>Syslab</w:t>
      </w:r>
      <w:proofErr w:type="spellEnd"/>
      <w:r>
        <w:rPr>
          <w:rFonts w:hint="eastAsia"/>
        </w:rPr>
        <w:t>或其他代码编辑器），在该脚本第</w:t>
      </w:r>
      <w:r>
        <w:rPr>
          <w:rFonts w:hint="eastAsia"/>
        </w:rPr>
        <w:t>11</w:t>
      </w:r>
      <w:r>
        <w:rPr>
          <w:rFonts w:hint="eastAsia"/>
        </w:rPr>
        <w:t>行位置，修改“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>”的值，</w:t>
      </w:r>
      <w:r>
        <w:rPr>
          <w:rFonts w:hint="eastAsia"/>
        </w:rPr>
        <w:lastRenderedPageBreak/>
        <w:t>该</w:t>
      </w:r>
      <w:proofErr w:type="gramStart"/>
      <w:r>
        <w:rPr>
          <w:rFonts w:hint="eastAsia"/>
        </w:rPr>
        <w:t>值需要</w:t>
      </w:r>
      <w:proofErr w:type="gramEnd"/>
      <w:r w:rsidR="00F260B4">
        <w:rPr>
          <w:rFonts w:hint="eastAsia"/>
        </w:rPr>
        <w:t>设置为视景软件</w:t>
      </w:r>
      <w:r w:rsidR="00F260B4">
        <w:rPr>
          <w:rFonts w:hint="eastAsia"/>
        </w:rPr>
        <w:t>-</w:t>
      </w:r>
      <w:r w:rsidR="00F260B4">
        <w:rPr>
          <w:rFonts w:hint="eastAsia"/>
        </w:rPr>
        <w:t>系统设置</w:t>
      </w:r>
      <w:r w:rsidR="00F260B4">
        <w:rPr>
          <w:rFonts w:hint="eastAsia"/>
        </w:rPr>
        <w:t>-</w:t>
      </w:r>
      <w:r w:rsidR="00F260B4">
        <w:rPr>
          <w:rFonts w:hint="eastAsia"/>
        </w:rPr>
        <w:t>关于</w:t>
      </w:r>
      <w:r w:rsidR="00F260B4">
        <w:rPr>
          <w:rFonts w:hint="eastAsia"/>
        </w:rPr>
        <w:t>-</w:t>
      </w:r>
      <w:r w:rsidR="00F260B4">
        <w:rPr>
          <w:rFonts w:hint="eastAsia"/>
        </w:rPr>
        <w:t>设备唯一标识值</w:t>
      </w:r>
      <w:r>
        <w:rPr>
          <w:rFonts w:hint="eastAsia"/>
        </w:rPr>
        <w:t>，修改完成后保存</w:t>
      </w:r>
      <w:r w:rsidR="00E2456B">
        <w:rPr>
          <w:rFonts w:hint="eastAsia"/>
        </w:rPr>
        <w:t>comfile.py</w:t>
      </w:r>
      <w:r w:rsidR="00E2456B">
        <w:rPr>
          <w:rFonts w:hint="eastAsia"/>
        </w:rPr>
        <w:t>脚本</w:t>
      </w:r>
      <w:r>
        <w:rPr>
          <w:rFonts w:hint="eastAsia"/>
        </w:rPr>
        <w:t>：</w:t>
      </w:r>
    </w:p>
    <w:p w14:paraId="363E6BCD" w14:textId="5E5D7132" w:rsidR="00F260B4" w:rsidRDefault="00F260B4" w:rsidP="00F260B4">
      <w:r>
        <w:rPr>
          <w:noProof/>
        </w:rPr>
        <w:drawing>
          <wp:inline distT="0" distB="0" distL="0" distR="0" wp14:anchorId="41CC727E" wp14:editId="2A0412BE">
            <wp:extent cx="5274945" cy="2967355"/>
            <wp:effectExtent l="0" t="0" r="1905" b="4445"/>
            <wp:docPr id="764666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669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4E48" w14:textId="4D732D8F" w:rsidR="00430309" w:rsidRPr="00430309" w:rsidRDefault="00F260B4" w:rsidP="00430309">
      <w:r>
        <w:rPr>
          <w:noProof/>
        </w:rPr>
        <w:drawing>
          <wp:inline distT="0" distB="0" distL="0" distR="0" wp14:anchorId="56A7A189" wp14:editId="5A6C8959">
            <wp:extent cx="5274945" cy="2830195"/>
            <wp:effectExtent l="0" t="0" r="1905" b="8255"/>
            <wp:docPr id="240910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107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A5CF" w14:textId="77777777" w:rsidR="009C21F3" w:rsidRDefault="00FF628D">
      <w:pPr>
        <w:pStyle w:val="20"/>
      </w:pPr>
      <w:bookmarkStart w:id="18" w:name="_Toc193958805"/>
      <w:r>
        <w:rPr>
          <w:rFonts w:hint="eastAsia"/>
        </w:rPr>
        <w:t>启动仿真</w:t>
      </w:r>
      <w:bookmarkEnd w:id="18"/>
    </w:p>
    <w:p w14:paraId="7E67AF4B" w14:textId="77777777" w:rsidR="009C21F3" w:rsidRDefault="00FF628D">
      <w:pPr>
        <w:pStyle w:val="a1"/>
        <w:ind w:firstLine="480"/>
      </w:pPr>
      <w:r>
        <w:rPr>
          <w:rFonts w:hint="eastAsia"/>
        </w:rPr>
        <w:t>回到</w:t>
      </w:r>
      <w:proofErr w:type="spellStart"/>
      <w:r>
        <w:rPr>
          <w:rFonts w:hint="eastAsia"/>
        </w:rPr>
        <w:t>Sysplorer</w:t>
      </w:r>
      <w:proofErr w:type="spellEnd"/>
      <w:r>
        <w:rPr>
          <w:rFonts w:hint="eastAsia"/>
        </w:rPr>
        <w:t>中，点击仿真按钮：</w:t>
      </w:r>
    </w:p>
    <w:p w14:paraId="6ABCB9D1" w14:textId="74544072" w:rsidR="009C21F3" w:rsidRDefault="00E2456B" w:rsidP="00BB31C6">
      <w:r>
        <w:rPr>
          <w:noProof/>
        </w:rPr>
        <w:lastRenderedPageBreak/>
        <w:drawing>
          <wp:inline distT="0" distB="0" distL="0" distR="0" wp14:anchorId="5F3938FE" wp14:editId="04CB6DC7">
            <wp:extent cx="5274945" cy="2830195"/>
            <wp:effectExtent l="19050" t="19050" r="20955" b="27305"/>
            <wp:docPr id="1795917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170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3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18494" w14:textId="02D55221" w:rsidR="009C21F3" w:rsidRDefault="00FF628D">
      <w:pPr>
        <w:pStyle w:val="a1"/>
        <w:ind w:firstLine="480"/>
      </w:pPr>
      <w:r>
        <w:rPr>
          <w:rFonts w:hint="eastAsia"/>
        </w:rPr>
        <w:t>仿真启动后，在后处理界面可选择</w:t>
      </w:r>
      <w:proofErr w:type="gramStart"/>
      <w:r>
        <w:rPr>
          <w:rFonts w:hint="eastAsia"/>
        </w:rPr>
        <w:t>船相关</w:t>
      </w:r>
      <w:proofErr w:type="gramEnd"/>
      <w:r>
        <w:rPr>
          <w:rFonts w:hint="eastAsia"/>
        </w:rPr>
        <w:t>数据进行观察</w:t>
      </w:r>
      <w:r w:rsidR="005A0A96">
        <w:rPr>
          <w:rFonts w:hint="eastAsia"/>
        </w:rPr>
        <w:t>，这里以船模型的输入输出为例，在</w:t>
      </w:r>
      <w:proofErr w:type="spellStart"/>
      <w:r w:rsidR="005A0A96">
        <w:rPr>
          <w:rFonts w:hint="eastAsia"/>
        </w:rPr>
        <w:t>Sysplorer</w:t>
      </w:r>
      <w:proofErr w:type="spellEnd"/>
      <w:r w:rsidR="005A0A96">
        <w:rPr>
          <w:rFonts w:hint="eastAsia"/>
        </w:rPr>
        <w:t>建模界面点击对应组件，可以在结果</w:t>
      </w:r>
      <w:proofErr w:type="gramStart"/>
      <w:r w:rsidR="005A0A96">
        <w:rPr>
          <w:rFonts w:hint="eastAsia"/>
        </w:rPr>
        <w:t>查看器</w:t>
      </w:r>
      <w:proofErr w:type="gramEnd"/>
      <w:r w:rsidR="005A0A96">
        <w:rPr>
          <w:rFonts w:hint="eastAsia"/>
        </w:rPr>
        <w:t>-</w:t>
      </w:r>
      <w:r w:rsidR="005A0A96">
        <w:rPr>
          <w:rFonts w:hint="eastAsia"/>
        </w:rPr>
        <w:t>仿真浏览器中自动定位到对应组件，</w:t>
      </w:r>
      <w:proofErr w:type="gramStart"/>
      <w:r w:rsidR="005A0A96">
        <w:rPr>
          <w:rFonts w:hint="eastAsia"/>
        </w:rPr>
        <w:t>勾选关注</w:t>
      </w:r>
      <w:proofErr w:type="gramEnd"/>
      <w:r w:rsidR="005A0A96">
        <w:rPr>
          <w:rFonts w:hint="eastAsia"/>
        </w:rPr>
        <w:t>的变量前的复选框即可自动打开相应的变量曲线显示</w:t>
      </w:r>
      <w:r>
        <w:rPr>
          <w:rFonts w:hint="eastAsia"/>
        </w:rPr>
        <w:t>：</w:t>
      </w:r>
    </w:p>
    <w:p w14:paraId="30624B50" w14:textId="2257ED04" w:rsidR="005A0A96" w:rsidRDefault="005A0A96" w:rsidP="0044031B">
      <w:r w:rsidRPr="005A0A96">
        <w:rPr>
          <w:noProof/>
        </w:rPr>
        <w:drawing>
          <wp:inline distT="0" distB="0" distL="0" distR="0" wp14:anchorId="222C89D2" wp14:editId="63543BC9">
            <wp:extent cx="5274945" cy="2863850"/>
            <wp:effectExtent l="19050" t="19050" r="20955" b="12700"/>
            <wp:docPr id="765667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672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6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3C627" w14:textId="503A722F" w:rsidR="005A0A96" w:rsidRPr="005A0A96" w:rsidRDefault="005A0A96" w:rsidP="0044031B">
      <w:r w:rsidRPr="005A0A96">
        <w:rPr>
          <w:noProof/>
        </w:rPr>
        <w:lastRenderedPageBreak/>
        <w:drawing>
          <wp:inline distT="0" distB="0" distL="0" distR="0" wp14:anchorId="6D3B526F" wp14:editId="3A9A7818">
            <wp:extent cx="5274945" cy="2863850"/>
            <wp:effectExtent l="19050" t="19050" r="20955" b="12700"/>
            <wp:docPr id="202092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05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6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8130F" w14:textId="77777777" w:rsidR="009C21F3" w:rsidRDefault="00FF628D" w:rsidP="0044031B">
      <w:r>
        <w:rPr>
          <w:noProof/>
        </w:rPr>
        <w:drawing>
          <wp:inline distT="0" distB="0" distL="0" distR="0" wp14:anchorId="58E31A24" wp14:editId="3ABEA181">
            <wp:extent cx="5274945" cy="2830195"/>
            <wp:effectExtent l="19050" t="19050" r="20955" b="27305"/>
            <wp:docPr id="163431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1383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3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FF281" w14:textId="77777777" w:rsidR="009C21F3" w:rsidRDefault="00FF628D">
      <w:pPr>
        <w:pStyle w:val="a1"/>
        <w:ind w:firstLine="480"/>
      </w:pPr>
      <w:r>
        <w:rPr>
          <w:rFonts w:hint="eastAsia"/>
        </w:rPr>
        <w:t>切换到视景软件中，选择自动模式，将开始基于路径规划与导航算法的循迹运动：</w:t>
      </w:r>
    </w:p>
    <w:p w14:paraId="7DC70059" w14:textId="77777777" w:rsidR="009C21F3" w:rsidRDefault="00FF628D" w:rsidP="0044031B">
      <w:r>
        <w:rPr>
          <w:noProof/>
        </w:rPr>
        <w:lastRenderedPageBreak/>
        <w:drawing>
          <wp:inline distT="0" distB="0" distL="0" distR="0" wp14:anchorId="03EFD1BB" wp14:editId="79FF68F6">
            <wp:extent cx="5274945" cy="2967355"/>
            <wp:effectExtent l="19050" t="19050" r="20955" b="23495"/>
            <wp:docPr id="262519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19366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67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654D18" w14:textId="77777777" w:rsidR="009C21F3" w:rsidRDefault="00FF628D">
      <w:pPr>
        <w:pStyle w:val="a1"/>
        <w:ind w:firstLine="480"/>
      </w:pPr>
      <w:r>
        <w:rPr>
          <w:rFonts w:hint="eastAsia"/>
        </w:rPr>
        <w:t>在仿真过程中，可以通过点击遥控与自动，进行模式切换。</w:t>
      </w:r>
    </w:p>
    <w:p w14:paraId="074B67D1" w14:textId="77777777" w:rsidR="009C21F3" w:rsidRDefault="00FF628D">
      <w:pPr>
        <w:pStyle w:val="20"/>
      </w:pPr>
      <w:bookmarkStart w:id="19" w:name="_Toc193958806"/>
      <w:r>
        <w:rPr>
          <w:rFonts w:hint="eastAsia"/>
        </w:rPr>
        <w:t>停止仿真</w:t>
      </w:r>
      <w:bookmarkEnd w:id="19"/>
    </w:p>
    <w:p w14:paraId="72DA6516" w14:textId="77777777" w:rsidR="009C21F3" w:rsidRDefault="00FF628D">
      <w:pPr>
        <w:pStyle w:val="a1"/>
        <w:ind w:firstLine="480"/>
      </w:pPr>
      <w:r>
        <w:rPr>
          <w:rFonts w:hint="eastAsia"/>
        </w:rPr>
        <w:t>在完成无人船导航算法的虚拟仿真验证后，可停止仿真，在</w:t>
      </w:r>
      <w:proofErr w:type="spellStart"/>
      <w:r>
        <w:rPr>
          <w:rFonts w:hint="eastAsia"/>
        </w:rPr>
        <w:t>Sysplorer</w:t>
      </w:r>
      <w:proofErr w:type="spellEnd"/>
      <w:r>
        <w:rPr>
          <w:rFonts w:hint="eastAsia"/>
        </w:rPr>
        <w:t>工具栏中点击停止按钮，将终止仿真。</w:t>
      </w:r>
    </w:p>
    <w:p w14:paraId="3F64E49E" w14:textId="77777777" w:rsidR="009C21F3" w:rsidRDefault="00FF628D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19DE85D5" wp14:editId="2E8CA5D4">
            <wp:extent cx="2306955" cy="1212850"/>
            <wp:effectExtent l="19050" t="19050" r="17145" b="25400"/>
            <wp:docPr id="67041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9851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19501" cy="1219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36355" w14:textId="77777777" w:rsidR="009C21F3" w:rsidRDefault="00FF628D">
      <w:pPr>
        <w:pStyle w:val="11"/>
      </w:pPr>
      <w:bookmarkStart w:id="20" w:name="_Toc193958807"/>
      <w:r>
        <w:rPr>
          <w:rFonts w:hint="eastAsia"/>
        </w:rPr>
        <w:t>注意事项</w:t>
      </w:r>
      <w:bookmarkEnd w:id="20"/>
    </w:p>
    <w:p w14:paraId="432676DD" w14:textId="77777777" w:rsidR="009C21F3" w:rsidRDefault="00FF628D">
      <w:pPr>
        <w:pStyle w:val="a1"/>
        <w:numPr>
          <w:ilvl w:val="0"/>
          <w:numId w:val="9"/>
        </w:numPr>
        <w:ind w:firstLineChars="0"/>
      </w:pPr>
      <w:r>
        <w:rPr>
          <w:rFonts w:hint="eastAsia"/>
        </w:rPr>
        <w:t>本文档示例需要在本地部署后进行使用，若是在云端</w:t>
      </w:r>
      <w:proofErr w:type="spellStart"/>
      <w:r>
        <w:rPr>
          <w:rFonts w:hint="eastAsia"/>
        </w:rPr>
        <w:t>Sysplorer</w:t>
      </w:r>
      <w:proofErr w:type="spellEnd"/>
      <w:r>
        <w:rPr>
          <w:rFonts w:hint="eastAsia"/>
        </w:rPr>
        <w:t xml:space="preserve"> Online</w:t>
      </w:r>
      <w:r>
        <w:rPr>
          <w:rFonts w:hint="eastAsia"/>
        </w:rPr>
        <w:t>打开本模型库，请运行</w:t>
      </w:r>
      <w:r>
        <w:rPr>
          <w:rFonts w:hint="eastAsia"/>
        </w:rPr>
        <w:t xml:space="preserve">Example- </w:t>
      </w:r>
      <w:proofErr w:type="spellStart"/>
      <w:r>
        <w:rPr>
          <w:rFonts w:hint="eastAsia"/>
        </w:rPr>
        <w:t>DataDrive</w:t>
      </w:r>
      <w:proofErr w:type="spellEnd"/>
      <w:r>
        <w:rPr>
          <w:rFonts w:hint="eastAsia"/>
        </w:rPr>
        <w:t>数据驱动模型。</w:t>
      </w:r>
    </w:p>
    <w:p w14:paraId="35AAE4F6" w14:textId="074286A3" w:rsidR="009C21F3" w:rsidRDefault="00BB64A4">
      <w:pPr>
        <w:pStyle w:val="a1"/>
        <w:numPr>
          <w:ilvl w:val="0"/>
          <w:numId w:val="9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4-ROS</w:t>
      </w:r>
      <w:r>
        <w:rPr>
          <w:rFonts w:hint="eastAsia"/>
        </w:rPr>
        <w:t>通信工程”</w:t>
      </w:r>
      <w:r w:rsidR="00CB3866">
        <w:rPr>
          <w:rFonts w:hint="eastAsia"/>
        </w:rPr>
        <w:t>包含路径规划、</w:t>
      </w:r>
      <w:r w:rsidR="00CB3866">
        <w:rPr>
          <w:rFonts w:hint="eastAsia"/>
        </w:rPr>
        <w:t>R</w:t>
      </w:r>
      <w:r w:rsidR="009E55D7">
        <w:rPr>
          <w:rFonts w:hint="eastAsia"/>
        </w:rPr>
        <w:t>OS</w:t>
      </w:r>
      <w:r w:rsidR="00CB3866">
        <w:rPr>
          <w:rFonts w:hint="eastAsia"/>
        </w:rPr>
        <w:t>通讯脚本，如需修改，可</w:t>
      </w:r>
      <w:proofErr w:type="gramStart"/>
      <w:r w:rsidR="00CB3866">
        <w:rPr>
          <w:rFonts w:hint="eastAsia"/>
        </w:rPr>
        <w:t>参考此</w:t>
      </w:r>
      <w:proofErr w:type="gramEnd"/>
      <w:r w:rsidR="00CB3866">
        <w:rPr>
          <w:rFonts w:hint="eastAsia"/>
        </w:rPr>
        <w:t>文件</w:t>
      </w:r>
      <w:r>
        <w:rPr>
          <w:rFonts w:hint="eastAsia"/>
        </w:rPr>
        <w:t>。</w:t>
      </w:r>
    </w:p>
    <w:p w14:paraId="781E81B0" w14:textId="0CCACB6B" w:rsidR="009C21F3" w:rsidRPr="00BB64A4" w:rsidRDefault="00BB64A4" w:rsidP="002C7010">
      <w:pPr>
        <w:pStyle w:val="a1"/>
        <w:numPr>
          <w:ilvl w:val="0"/>
          <w:numId w:val="9"/>
        </w:numPr>
        <w:ind w:firstLineChars="0"/>
      </w:pPr>
      <w:r>
        <w:rPr>
          <w:rFonts w:hint="eastAsia"/>
        </w:rPr>
        <w:t>若仿真数据结果出现高频跳变，或视景界面无人船</w:t>
      </w:r>
      <w:r w:rsidR="00DF0130">
        <w:rPr>
          <w:rFonts w:hint="eastAsia"/>
        </w:rPr>
        <w:t>在自动模式下未按照航迹点行进，可能</w:t>
      </w:r>
      <w:r>
        <w:rPr>
          <w:rFonts w:hint="eastAsia"/>
        </w:rPr>
        <w:t>是</w:t>
      </w:r>
      <w:r w:rsidR="002C7010">
        <w:rPr>
          <w:rFonts w:hint="eastAsia"/>
        </w:rPr>
        <w:t>服务器承载能力达到上限</w:t>
      </w:r>
      <w:r w:rsidR="00DF0130">
        <w:rPr>
          <w:rFonts w:hint="eastAsia"/>
        </w:rPr>
        <w:t>，请联系</w:t>
      </w:r>
      <w:proofErr w:type="spellStart"/>
      <w:r w:rsidR="00DF0130">
        <w:rPr>
          <w:rFonts w:hint="eastAsia"/>
        </w:rPr>
        <w:t>Mohub</w:t>
      </w:r>
      <w:proofErr w:type="spellEnd"/>
      <w:r w:rsidR="00DF0130">
        <w:rPr>
          <w:rFonts w:hint="eastAsia"/>
        </w:rPr>
        <w:t>客</w:t>
      </w:r>
      <w:proofErr w:type="gramStart"/>
      <w:r w:rsidR="00DF0130">
        <w:rPr>
          <w:rFonts w:hint="eastAsia"/>
        </w:rPr>
        <w:t>服进行</w:t>
      </w:r>
      <w:proofErr w:type="gramEnd"/>
      <w:r w:rsidR="00DF0130">
        <w:rPr>
          <w:rFonts w:hint="eastAsia"/>
        </w:rPr>
        <w:t>解决。</w:t>
      </w:r>
    </w:p>
    <w:sectPr w:rsidR="009C21F3" w:rsidRPr="00BB64A4">
      <w:footerReference w:type="default" r:id="rId50"/>
      <w:pgSz w:w="11907" w:h="16839"/>
      <w:pgMar w:top="1440" w:right="1800" w:bottom="1440" w:left="1800" w:header="720" w:footer="720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B101" w14:textId="77777777" w:rsidR="00673472" w:rsidRDefault="00673472">
      <w:pPr>
        <w:spacing w:line="240" w:lineRule="auto"/>
      </w:pPr>
      <w:r>
        <w:separator/>
      </w:r>
    </w:p>
  </w:endnote>
  <w:endnote w:type="continuationSeparator" w:id="0">
    <w:p w14:paraId="3CEE938D" w14:textId="77777777" w:rsidR="00673472" w:rsidRDefault="00673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FA56A" w14:textId="51349409" w:rsidR="009C21F3" w:rsidRDefault="00FF628D" w:rsidP="00F87059">
    <w:pPr>
      <w:pStyle w:val="ac"/>
      <w:spacing w:line="240" w:lineRule="auto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目录</w:t>
    </w:r>
    <w:r>
      <w:rPr>
        <w:rFonts w:hint="eastAsia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CB3866" w:rsidRPr="00CB3866">
      <w:rPr>
        <w:noProof/>
        <w:lang w:val="zh-CN"/>
      </w:rPr>
      <w:t>i</w:t>
    </w:r>
    <w:r>
      <w:rPr>
        <w:lang w:val="zh-C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F3A2" w14:textId="3DB17720" w:rsidR="009C21F3" w:rsidRDefault="00FF628D" w:rsidP="00F87059">
    <w:pPr>
      <w:pStyle w:val="ac"/>
      <w:spacing w:line="240" w:lineRule="auto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fldChar w:fldCharType="begin"/>
    </w:r>
    <w:r>
      <w:instrText>PAGE</w:instrText>
    </w:r>
    <w:r>
      <w:fldChar w:fldCharType="separate"/>
    </w:r>
    <w:r w:rsidR="00CB3866">
      <w:rPr>
        <w:noProof/>
      </w:rPr>
      <w:t>19</w:t>
    </w:r>
    <w:r>
      <w:fldChar w:fldCharType="end"/>
    </w:r>
    <w:r>
      <w:rPr>
        <w:rFonts w:hint="eastAsia"/>
      </w:rPr>
      <w:t>页</w:t>
    </w:r>
    <w:r>
      <w:rPr>
        <w:rFonts w:hint="eastAsia"/>
        <w:lang w:val="zh-CN"/>
      </w:rPr>
      <w:t xml:space="preserve">, </w:t>
    </w:r>
    <w:r>
      <w:rPr>
        <w:rFonts w:hint="eastAsia"/>
        <w:lang w:val="zh-CN"/>
      </w:rPr>
      <w:t>共</w:t>
    </w:r>
    <w:r>
      <w:fldChar w:fldCharType="begin"/>
    </w:r>
    <w:r>
      <w:instrText>SECTIONPAGES</w:instrText>
    </w:r>
    <w:r>
      <w:fldChar w:fldCharType="separate"/>
    </w:r>
    <w:r w:rsidR="00530FD1">
      <w:rPr>
        <w:noProof/>
      </w:rPr>
      <w:t>19</w:t>
    </w:r>
    <w:r>
      <w:fldChar w:fldCharType="end"/>
    </w:r>
    <w:r>
      <w:rPr>
        <w:rFonts w:hint="eastAsia"/>
        <w:lang w:val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54517" w14:textId="77777777" w:rsidR="00673472" w:rsidRDefault="00673472">
      <w:r>
        <w:separator/>
      </w:r>
    </w:p>
  </w:footnote>
  <w:footnote w:type="continuationSeparator" w:id="0">
    <w:p w14:paraId="7FCD89B8" w14:textId="77777777" w:rsidR="00673472" w:rsidRDefault="00673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4D02"/>
    <w:multiLevelType w:val="multilevel"/>
    <w:tmpl w:val="0FF54D02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C6F0D47"/>
    <w:multiLevelType w:val="multilevel"/>
    <w:tmpl w:val="04E63A68"/>
    <w:lvl w:ilvl="0">
      <w:start w:val="1"/>
      <w:numFmt w:val="lowerLetter"/>
      <w:lvlText w:val="%1."/>
      <w:lvlJc w:val="left"/>
      <w:pPr>
        <w:ind w:left="80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2963BE"/>
    <w:multiLevelType w:val="multilevel"/>
    <w:tmpl w:val="212963BE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46F5E05"/>
    <w:multiLevelType w:val="multilevel"/>
    <w:tmpl w:val="246F5E05"/>
    <w:lvl w:ilvl="0">
      <w:start w:val="1"/>
      <w:numFmt w:val="bullet"/>
      <w:pStyle w:val="1"/>
      <w:lvlText w:val=""/>
      <w:lvlJc w:val="left"/>
      <w:pPr>
        <w:tabs>
          <w:tab w:val="left" w:pos="800"/>
        </w:tabs>
        <w:ind w:left="800" w:hanging="300"/>
      </w:pPr>
      <w:rPr>
        <w:rFonts w:ascii="Wingdings" w:hAnsi="Wingdings" w:hint="default"/>
      </w:rPr>
    </w:lvl>
    <w:lvl w:ilvl="1">
      <w:start w:val="1"/>
      <w:numFmt w:val="bullet"/>
      <w:pStyle w:val="2"/>
      <w:lvlText w:val=""/>
      <w:lvlJc w:val="left"/>
      <w:pPr>
        <w:tabs>
          <w:tab w:val="left" w:pos="1300"/>
        </w:tabs>
        <w:ind w:left="1300" w:hanging="300"/>
      </w:pPr>
      <w:rPr>
        <w:rFonts w:ascii="Wingdings" w:hAnsi="Wingdings" w:hint="default"/>
      </w:rPr>
    </w:lvl>
    <w:lvl w:ilvl="2">
      <w:start w:val="1"/>
      <w:numFmt w:val="bullet"/>
      <w:pStyle w:val="3"/>
      <w:lvlText w:val=""/>
      <w:lvlJc w:val="left"/>
      <w:pPr>
        <w:tabs>
          <w:tab w:val="left" w:pos="2000"/>
        </w:tabs>
        <w:ind w:left="2000" w:hanging="3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0184C79"/>
    <w:multiLevelType w:val="multilevel"/>
    <w:tmpl w:val="30184C79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EF16F8B"/>
    <w:multiLevelType w:val="multilevel"/>
    <w:tmpl w:val="3EF16F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3F3603"/>
    <w:multiLevelType w:val="multilevel"/>
    <w:tmpl w:val="1C6F0D47"/>
    <w:styleLink w:val="10"/>
    <w:lvl w:ilvl="0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17658ED"/>
    <w:multiLevelType w:val="hybridMultilevel"/>
    <w:tmpl w:val="6DBC2540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6A5B00FD"/>
    <w:multiLevelType w:val="multilevel"/>
    <w:tmpl w:val="6A5B00FD"/>
    <w:lvl w:ilvl="0">
      <w:start w:val="1"/>
      <w:numFmt w:val="decimal"/>
      <w:pStyle w:val="11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a"/>
      <w:lvlText w:val="%6."/>
      <w:lvlJc w:val="left"/>
      <w:pPr>
        <w:tabs>
          <w:tab w:val="left" w:pos="400"/>
        </w:tabs>
        <w:ind w:left="400" w:hanging="300"/>
      </w:pPr>
      <w:rPr>
        <w:rFonts w:hint="eastAsia"/>
      </w:rPr>
    </w:lvl>
    <w:lvl w:ilvl="6">
      <w:start w:val="1"/>
      <w:numFmt w:val="decimal"/>
      <w:pStyle w:val="12"/>
      <w:suff w:val="space"/>
      <w:lvlText w:val="(%7)."/>
      <w:lvlJc w:val="left"/>
      <w:pPr>
        <w:ind w:left="0" w:firstLine="400"/>
      </w:pPr>
      <w:rPr>
        <w:rFonts w:hint="eastAsia"/>
      </w:rPr>
    </w:lvl>
    <w:lvl w:ilvl="7">
      <w:start w:val="1"/>
      <w:numFmt w:val="lowerLetter"/>
      <w:pStyle w:val="21"/>
      <w:lvlText w:val="%8."/>
      <w:lvlJc w:val="left"/>
      <w:pPr>
        <w:tabs>
          <w:tab w:val="left" w:pos="1200"/>
        </w:tabs>
        <w:ind w:left="1200" w:hanging="300"/>
      </w:pPr>
      <w:rPr>
        <w:rFonts w:hint="eastAsia"/>
      </w:rPr>
    </w:lvl>
    <w:lvl w:ilvl="8">
      <w:start w:val="1"/>
      <w:numFmt w:val="lowerRoman"/>
      <w:pStyle w:val="31"/>
      <w:lvlText w:val="%9."/>
      <w:lvlJc w:val="left"/>
      <w:pPr>
        <w:tabs>
          <w:tab w:val="left" w:pos="1800"/>
        </w:tabs>
        <w:ind w:left="1800" w:hanging="300"/>
      </w:pPr>
      <w:rPr>
        <w:rFonts w:hint="eastAsia"/>
      </w:rPr>
    </w:lvl>
  </w:abstractNum>
  <w:abstractNum w:abstractNumId="9" w15:restartNumberingAfterBreak="0">
    <w:nsid w:val="781C20F4"/>
    <w:multiLevelType w:val="multilevel"/>
    <w:tmpl w:val="781C20F4"/>
    <w:lvl w:ilvl="0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90F0AD8"/>
    <w:multiLevelType w:val="multilevel"/>
    <w:tmpl w:val="790F0AD8"/>
    <w:lvl w:ilvl="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117214586">
    <w:abstractNumId w:val="8"/>
  </w:num>
  <w:num w:numId="2" w16cid:durableId="103548390">
    <w:abstractNumId w:val="3"/>
  </w:num>
  <w:num w:numId="3" w16cid:durableId="1811170351">
    <w:abstractNumId w:val="5"/>
  </w:num>
  <w:num w:numId="4" w16cid:durableId="1284457635">
    <w:abstractNumId w:val="2"/>
  </w:num>
  <w:num w:numId="5" w16cid:durableId="1069621356">
    <w:abstractNumId w:val="4"/>
  </w:num>
  <w:num w:numId="6" w16cid:durableId="496268316">
    <w:abstractNumId w:val="9"/>
  </w:num>
  <w:num w:numId="7" w16cid:durableId="327756213">
    <w:abstractNumId w:val="10"/>
  </w:num>
  <w:num w:numId="8" w16cid:durableId="2093043838">
    <w:abstractNumId w:val="1"/>
  </w:num>
  <w:num w:numId="9" w16cid:durableId="342780904">
    <w:abstractNumId w:val="0"/>
  </w:num>
  <w:num w:numId="10" w16cid:durableId="1229539598">
    <w:abstractNumId w:val="6"/>
  </w:num>
  <w:num w:numId="11" w16cid:durableId="944074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hideSpellingErrors/>
  <w:hideGrammaticalErrors/>
  <w:proofState w:spelling="clean" w:grammar="clean"/>
  <w:attachedTemplate r:id="rId1"/>
  <w:defaultTabStop w:val="1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1A6"/>
    <w:rsid w:val="0000047F"/>
    <w:rsid w:val="000006D5"/>
    <w:rsid w:val="00001627"/>
    <w:rsid w:val="00002186"/>
    <w:rsid w:val="0000299F"/>
    <w:rsid w:val="00004CA0"/>
    <w:rsid w:val="0000535F"/>
    <w:rsid w:val="000074AD"/>
    <w:rsid w:val="00010128"/>
    <w:rsid w:val="000124A9"/>
    <w:rsid w:val="000137C2"/>
    <w:rsid w:val="00014BDC"/>
    <w:rsid w:val="000166DE"/>
    <w:rsid w:val="00016EF5"/>
    <w:rsid w:val="00016FA4"/>
    <w:rsid w:val="00017F19"/>
    <w:rsid w:val="00017FD4"/>
    <w:rsid w:val="00020988"/>
    <w:rsid w:val="00022677"/>
    <w:rsid w:val="00023C6C"/>
    <w:rsid w:val="00023E56"/>
    <w:rsid w:val="00024DEA"/>
    <w:rsid w:val="0002505B"/>
    <w:rsid w:val="000262C8"/>
    <w:rsid w:val="00026347"/>
    <w:rsid w:val="000265AC"/>
    <w:rsid w:val="0002686A"/>
    <w:rsid w:val="00030B81"/>
    <w:rsid w:val="000313F1"/>
    <w:rsid w:val="00032DDC"/>
    <w:rsid w:val="00032E63"/>
    <w:rsid w:val="00034304"/>
    <w:rsid w:val="00034943"/>
    <w:rsid w:val="00035B51"/>
    <w:rsid w:val="00035BDF"/>
    <w:rsid w:val="00036493"/>
    <w:rsid w:val="00037FE7"/>
    <w:rsid w:val="000426DF"/>
    <w:rsid w:val="00044028"/>
    <w:rsid w:val="000441BF"/>
    <w:rsid w:val="000459E6"/>
    <w:rsid w:val="000477EB"/>
    <w:rsid w:val="000479C8"/>
    <w:rsid w:val="0005182B"/>
    <w:rsid w:val="000538E4"/>
    <w:rsid w:val="00055722"/>
    <w:rsid w:val="000559D9"/>
    <w:rsid w:val="000567DE"/>
    <w:rsid w:val="00056B13"/>
    <w:rsid w:val="00057DF6"/>
    <w:rsid w:val="00057E4C"/>
    <w:rsid w:val="000609AE"/>
    <w:rsid w:val="00060CE3"/>
    <w:rsid w:val="00061F34"/>
    <w:rsid w:val="000623EE"/>
    <w:rsid w:val="000625C6"/>
    <w:rsid w:val="00062AB1"/>
    <w:rsid w:val="00064197"/>
    <w:rsid w:val="00064C5B"/>
    <w:rsid w:val="000651BC"/>
    <w:rsid w:val="00065BDD"/>
    <w:rsid w:val="000660B1"/>
    <w:rsid w:val="000702FF"/>
    <w:rsid w:val="00073587"/>
    <w:rsid w:val="00073A4B"/>
    <w:rsid w:val="00073C6C"/>
    <w:rsid w:val="00075FFF"/>
    <w:rsid w:val="00076EEE"/>
    <w:rsid w:val="0007796C"/>
    <w:rsid w:val="00077C49"/>
    <w:rsid w:val="00080E71"/>
    <w:rsid w:val="00082BA2"/>
    <w:rsid w:val="000836A7"/>
    <w:rsid w:val="0008372E"/>
    <w:rsid w:val="000840D7"/>
    <w:rsid w:val="000850F1"/>
    <w:rsid w:val="00085BA3"/>
    <w:rsid w:val="00085C9F"/>
    <w:rsid w:val="000934D5"/>
    <w:rsid w:val="00095131"/>
    <w:rsid w:val="000971ED"/>
    <w:rsid w:val="0009777F"/>
    <w:rsid w:val="000A05F1"/>
    <w:rsid w:val="000A1243"/>
    <w:rsid w:val="000A2513"/>
    <w:rsid w:val="000A62BC"/>
    <w:rsid w:val="000A6B7B"/>
    <w:rsid w:val="000B1148"/>
    <w:rsid w:val="000B1CF0"/>
    <w:rsid w:val="000B317F"/>
    <w:rsid w:val="000B3E04"/>
    <w:rsid w:val="000B46CB"/>
    <w:rsid w:val="000B5266"/>
    <w:rsid w:val="000B5614"/>
    <w:rsid w:val="000B67BA"/>
    <w:rsid w:val="000B79A7"/>
    <w:rsid w:val="000B7FE2"/>
    <w:rsid w:val="000C00C2"/>
    <w:rsid w:val="000C0B69"/>
    <w:rsid w:val="000C15F0"/>
    <w:rsid w:val="000C305E"/>
    <w:rsid w:val="000C573C"/>
    <w:rsid w:val="000C5F72"/>
    <w:rsid w:val="000C608F"/>
    <w:rsid w:val="000D0567"/>
    <w:rsid w:val="000D2817"/>
    <w:rsid w:val="000D31BC"/>
    <w:rsid w:val="000D3B64"/>
    <w:rsid w:val="000D43C6"/>
    <w:rsid w:val="000D51AE"/>
    <w:rsid w:val="000D5BD2"/>
    <w:rsid w:val="000D66AF"/>
    <w:rsid w:val="000D69B4"/>
    <w:rsid w:val="000D6D37"/>
    <w:rsid w:val="000D6EAD"/>
    <w:rsid w:val="000E0722"/>
    <w:rsid w:val="000E5103"/>
    <w:rsid w:val="000E5E5E"/>
    <w:rsid w:val="000E7801"/>
    <w:rsid w:val="000F0D97"/>
    <w:rsid w:val="000F0E20"/>
    <w:rsid w:val="000F11A0"/>
    <w:rsid w:val="000F22F4"/>
    <w:rsid w:val="000F2BB6"/>
    <w:rsid w:val="000F2D39"/>
    <w:rsid w:val="000F59A4"/>
    <w:rsid w:val="0010074A"/>
    <w:rsid w:val="00101B01"/>
    <w:rsid w:val="00101D90"/>
    <w:rsid w:val="001025D7"/>
    <w:rsid w:val="001031F3"/>
    <w:rsid w:val="001045D7"/>
    <w:rsid w:val="001053D7"/>
    <w:rsid w:val="00105440"/>
    <w:rsid w:val="00105AEC"/>
    <w:rsid w:val="00106991"/>
    <w:rsid w:val="00111662"/>
    <w:rsid w:val="00112F54"/>
    <w:rsid w:val="00113356"/>
    <w:rsid w:val="00115C79"/>
    <w:rsid w:val="00116413"/>
    <w:rsid w:val="001172D1"/>
    <w:rsid w:val="00117DB3"/>
    <w:rsid w:val="001210A9"/>
    <w:rsid w:val="00121508"/>
    <w:rsid w:val="00122E40"/>
    <w:rsid w:val="00122F7E"/>
    <w:rsid w:val="001238C5"/>
    <w:rsid w:val="00124FA8"/>
    <w:rsid w:val="0012663A"/>
    <w:rsid w:val="00126786"/>
    <w:rsid w:val="0013296D"/>
    <w:rsid w:val="001335D1"/>
    <w:rsid w:val="00134D29"/>
    <w:rsid w:val="00135AF1"/>
    <w:rsid w:val="00137668"/>
    <w:rsid w:val="001409E4"/>
    <w:rsid w:val="00140CFF"/>
    <w:rsid w:val="001421E9"/>
    <w:rsid w:val="001446C1"/>
    <w:rsid w:val="001449EA"/>
    <w:rsid w:val="00145205"/>
    <w:rsid w:val="001457CE"/>
    <w:rsid w:val="00145862"/>
    <w:rsid w:val="00146E59"/>
    <w:rsid w:val="001472D6"/>
    <w:rsid w:val="00147306"/>
    <w:rsid w:val="0014782E"/>
    <w:rsid w:val="001479CA"/>
    <w:rsid w:val="0015109A"/>
    <w:rsid w:val="00151666"/>
    <w:rsid w:val="00162196"/>
    <w:rsid w:val="00162303"/>
    <w:rsid w:val="001629DE"/>
    <w:rsid w:val="001632B4"/>
    <w:rsid w:val="001642CA"/>
    <w:rsid w:val="0016446E"/>
    <w:rsid w:val="001671FE"/>
    <w:rsid w:val="00167705"/>
    <w:rsid w:val="001677D6"/>
    <w:rsid w:val="00170536"/>
    <w:rsid w:val="00171BC8"/>
    <w:rsid w:val="00173E23"/>
    <w:rsid w:val="00174177"/>
    <w:rsid w:val="00177221"/>
    <w:rsid w:val="0017792F"/>
    <w:rsid w:val="001806DA"/>
    <w:rsid w:val="001811AE"/>
    <w:rsid w:val="00181243"/>
    <w:rsid w:val="001814DB"/>
    <w:rsid w:val="0018199F"/>
    <w:rsid w:val="00181BF0"/>
    <w:rsid w:val="00182C61"/>
    <w:rsid w:val="00184067"/>
    <w:rsid w:val="001842E7"/>
    <w:rsid w:val="001860C3"/>
    <w:rsid w:val="0018613B"/>
    <w:rsid w:val="00186370"/>
    <w:rsid w:val="0018755E"/>
    <w:rsid w:val="00192226"/>
    <w:rsid w:val="001928C3"/>
    <w:rsid w:val="001953E3"/>
    <w:rsid w:val="001959C7"/>
    <w:rsid w:val="001961AD"/>
    <w:rsid w:val="00196929"/>
    <w:rsid w:val="001A11DA"/>
    <w:rsid w:val="001A1B75"/>
    <w:rsid w:val="001B06E1"/>
    <w:rsid w:val="001B120E"/>
    <w:rsid w:val="001B15C2"/>
    <w:rsid w:val="001B2622"/>
    <w:rsid w:val="001B6BFD"/>
    <w:rsid w:val="001C1258"/>
    <w:rsid w:val="001C1BC4"/>
    <w:rsid w:val="001C368D"/>
    <w:rsid w:val="001C37C9"/>
    <w:rsid w:val="001C5160"/>
    <w:rsid w:val="001C715E"/>
    <w:rsid w:val="001C7245"/>
    <w:rsid w:val="001C7CF4"/>
    <w:rsid w:val="001D00B2"/>
    <w:rsid w:val="001D02DA"/>
    <w:rsid w:val="001D12F6"/>
    <w:rsid w:val="001D263E"/>
    <w:rsid w:val="001D2AA3"/>
    <w:rsid w:val="001D2E87"/>
    <w:rsid w:val="001D3AE1"/>
    <w:rsid w:val="001D5F2C"/>
    <w:rsid w:val="001E3A75"/>
    <w:rsid w:val="001E6194"/>
    <w:rsid w:val="001E723E"/>
    <w:rsid w:val="001E7E6E"/>
    <w:rsid w:val="001F0030"/>
    <w:rsid w:val="001F0E80"/>
    <w:rsid w:val="001F2501"/>
    <w:rsid w:val="001F475D"/>
    <w:rsid w:val="001F56CE"/>
    <w:rsid w:val="001F69E9"/>
    <w:rsid w:val="00203504"/>
    <w:rsid w:val="002042FC"/>
    <w:rsid w:val="002049D1"/>
    <w:rsid w:val="002114DD"/>
    <w:rsid w:val="00211CDD"/>
    <w:rsid w:val="002139CF"/>
    <w:rsid w:val="00214505"/>
    <w:rsid w:val="00215648"/>
    <w:rsid w:val="0021606C"/>
    <w:rsid w:val="00216442"/>
    <w:rsid w:val="0021747D"/>
    <w:rsid w:val="00217F6F"/>
    <w:rsid w:val="00220A6C"/>
    <w:rsid w:val="002220BC"/>
    <w:rsid w:val="0022354C"/>
    <w:rsid w:val="002242FB"/>
    <w:rsid w:val="00225085"/>
    <w:rsid w:val="0022648E"/>
    <w:rsid w:val="00226907"/>
    <w:rsid w:val="00226C6F"/>
    <w:rsid w:val="00226ED7"/>
    <w:rsid w:val="0022741A"/>
    <w:rsid w:val="00227B51"/>
    <w:rsid w:val="00227DC1"/>
    <w:rsid w:val="00227E21"/>
    <w:rsid w:val="00231642"/>
    <w:rsid w:val="00232E88"/>
    <w:rsid w:val="002346EA"/>
    <w:rsid w:val="002358DA"/>
    <w:rsid w:val="00237877"/>
    <w:rsid w:val="0024060A"/>
    <w:rsid w:val="00242251"/>
    <w:rsid w:val="00242518"/>
    <w:rsid w:val="00243029"/>
    <w:rsid w:val="00244BD2"/>
    <w:rsid w:val="002457A2"/>
    <w:rsid w:val="0025096E"/>
    <w:rsid w:val="00251470"/>
    <w:rsid w:val="00252140"/>
    <w:rsid w:val="0025219E"/>
    <w:rsid w:val="00252810"/>
    <w:rsid w:val="00253850"/>
    <w:rsid w:val="00254489"/>
    <w:rsid w:val="002553D9"/>
    <w:rsid w:val="0025543B"/>
    <w:rsid w:val="00260B55"/>
    <w:rsid w:val="002617E0"/>
    <w:rsid w:val="00263E62"/>
    <w:rsid w:val="00265220"/>
    <w:rsid w:val="00266308"/>
    <w:rsid w:val="00266631"/>
    <w:rsid w:val="00271F65"/>
    <w:rsid w:val="002748F9"/>
    <w:rsid w:val="00274FF6"/>
    <w:rsid w:val="00275BAC"/>
    <w:rsid w:val="00276BDF"/>
    <w:rsid w:val="00277D15"/>
    <w:rsid w:val="002811DF"/>
    <w:rsid w:val="00281A7B"/>
    <w:rsid w:val="00282758"/>
    <w:rsid w:val="0028319F"/>
    <w:rsid w:val="0028560B"/>
    <w:rsid w:val="00291BF1"/>
    <w:rsid w:val="0029268E"/>
    <w:rsid w:val="0029368A"/>
    <w:rsid w:val="00294BAC"/>
    <w:rsid w:val="0029528B"/>
    <w:rsid w:val="0029565A"/>
    <w:rsid w:val="002A03BB"/>
    <w:rsid w:val="002A0ACD"/>
    <w:rsid w:val="002A1D10"/>
    <w:rsid w:val="002A22A5"/>
    <w:rsid w:val="002A25C1"/>
    <w:rsid w:val="002A5E7B"/>
    <w:rsid w:val="002A6E40"/>
    <w:rsid w:val="002A71D9"/>
    <w:rsid w:val="002B05A4"/>
    <w:rsid w:val="002B0DCF"/>
    <w:rsid w:val="002B0EF1"/>
    <w:rsid w:val="002B1D3F"/>
    <w:rsid w:val="002B244E"/>
    <w:rsid w:val="002B25B3"/>
    <w:rsid w:val="002B4228"/>
    <w:rsid w:val="002B6F55"/>
    <w:rsid w:val="002B7176"/>
    <w:rsid w:val="002B7FA6"/>
    <w:rsid w:val="002C0D6D"/>
    <w:rsid w:val="002C1850"/>
    <w:rsid w:val="002C218F"/>
    <w:rsid w:val="002C229A"/>
    <w:rsid w:val="002C22CC"/>
    <w:rsid w:val="002C37D8"/>
    <w:rsid w:val="002C45AD"/>
    <w:rsid w:val="002C4737"/>
    <w:rsid w:val="002C5558"/>
    <w:rsid w:val="002C5564"/>
    <w:rsid w:val="002C5CAD"/>
    <w:rsid w:val="002C625E"/>
    <w:rsid w:val="002C68FD"/>
    <w:rsid w:val="002C7010"/>
    <w:rsid w:val="002C713A"/>
    <w:rsid w:val="002C79DC"/>
    <w:rsid w:val="002E0B12"/>
    <w:rsid w:val="002E3A12"/>
    <w:rsid w:val="002E406E"/>
    <w:rsid w:val="002E4425"/>
    <w:rsid w:val="002E5500"/>
    <w:rsid w:val="002F0579"/>
    <w:rsid w:val="002F1A0D"/>
    <w:rsid w:val="002F234C"/>
    <w:rsid w:val="002F5A4D"/>
    <w:rsid w:val="002F731A"/>
    <w:rsid w:val="00300E7A"/>
    <w:rsid w:val="00301FB7"/>
    <w:rsid w:val="00303C8A"/>
    <w:rsid w:val="00304B7F"/>
    <w:rsid w:val="00304E9A"/>
    <w:rsid w:val="00305382"/>
    <w:rsid w:val="003101D8"/>
    <w:rsid w:val="003107A5"/>
    <w:rsid w:val="00310E2C"/>
    <w:rsid w:val="003126F4"/>
    <w:rsid w:val="00313C12"/>
    <w:rsid w:val="00314081"/>
    <w:rsid w:val="00314B3E"/>
    <w:rsid w:val="00314F9C"/>
    <w:rsid w:val="0031571A"/>
    <w:rsid w:val="00317A53"/>
    <w:rsid w:val="00317D54"/>
    <w:rsid w:val="00321516"/>
    <w:rsid w:val="00322EB9"/>
    <w:rsid w:val="00323F0F"/>
    <w:rsid w:val="00324C5D"/>
    <w:rsid w:val="00326853"/>
    <w:rsid w:val="00327055"/>
    <w:rsid w:val="00327190"/>
    <w:rsid w:val="00327816"/>
    <w:rsid w:val="003311DE"/>
    <w:rsid w:val="003316D3"/>
    <w:rsid w:val="00331FBA"/>
    <w:rsid w:val="00332F84"/>
    <w:rsid w:val="00333DE8"/>
    <w:rsid w:val="003341B8"/>
    <w:rsid w:val="00335DA6"/>
    <w:rsid w:val="00335EA1"/>
    <w:rsid w:val="0033670D"/>
    <w:rsid w:val="00340CC5"/>
    <w:rsid w:val="00341296"/>
    <w:rsid w:val="00341EB0"/>
    <w:rsid w:val="003426D4"/>
    <w:rsid w:val="0034304F"/>
    <w:rsid w:val="00343FF0"/>
    <w:rsid w:val="0034456C"/>
    <w:rsid w:val="003450B9"/>
    <w:rsid w:val="00345D0B"/>
    <w:rsid w:val="003464C3"/>
    <w:rsid w:val="00347FD2"/>
    <w:rsid w:val="00352308"/>
    <w:rsid w:val="0035336E"/>
    <w:rsid w:val="00353967"/>
    <w:rsid w:val="003542FA"/>
    <w:rsid w:val="00354BEF"/>
    <w:rsid w:val="00356918"/>
    <w:rsid w:val="0035720D"/>
    <w:rsid w:val="00361257"/>
    <w:rsid w:val="0036157E"/>
    <w:rsid w:val="003622A3"/>
    <w:rsid w:val="003627F3"/>
    <w:rsid w:val="00362B53"/>
    <w:rsid w:val="00362DE8"/>
    <w:rsid w:val="003639ED"/>
    <w:rsid w:val="00364B05"/>
    <w:rsid w:val="00364CB3"/>
    <w:rsid w:val="00365091"/>
    <w:rsid w:val="00365A1D"/>
    <w:rsid w:val="00365E46"/>
    <w:rsid w:val="003665AD"/>
    <w:rsid w:val="00370CF7"/>
    <w:rsid w:val="003710F6"/>
    <w:rsid w:val="00371292"/>
    <w:rsid w:val="003712F1"/>
    <w:rsid w:val="00372460"/>
    <w:rsid w:val="003727A8"/>
    <w:rsid w:val="00372EAD"/>
    <w:rsid w:val="003821BF"/>
    <w:rsid w:val="003826AB"/>
    <w:rsid w:val="00384BAD"/>
    <w:rsid w:val="00385769"/>
    <w:rsid w:val="00385B7B"/>
    <w:rsid w:val="00387E51"/>
    <w:rsid w:val="003928C9"/>
    <w:rsid w:val="00394845"/>
    <w:rsid w:val="00394D8B"/>
    <w:rsid w:val="00394E76"/>
    <w:rsid w:val="003970CE"/>
    <w:rsid w:val="0039718C"/>
    <w:rsid w:val="00397ACE"/>
    <w:rsid w:val="003A0E56"/>
    <w:rsid w:val="003A1085"/>
    <w:rsid w:val="003A3095"/>
    <w:rsid w:val="003A371A"/>
    <w:rsid w:val="003A4A26"/>
    <w:rsid w:val="003A56E9"/>
    <w:rsid w:val="003A6746"/>
    <w:rsid w:val="003A72EA"/>
    <w:rsid w:val="003B03AA"/>
    <w:rsid w:val="003B0D35"/>
    <w:rsid w:val="003B1DA3"/>
    <w:rsid w:val="003B238A"/>
    <w:rsid w:val="003B331A"/>
    <w:rsid w:val="003B37FE"/>
    <w:rsid w:val="003C024B"/>
    <w:rsid w:val="003C189B"/>
    <w:rsid w:val="003C229D"/>
    <w:rsid w:val="003C349E"/>
    <w:rsid w:val="003C44C9"/>
    <w:rsid w:val="003C7D3E"/>
    <w:rsid w:val="003D1912"/>
    <w:rsid w:val="003D222D"/>
    <w:rsid w:val="003D262C"/>
    <w:rsid w:val="003D2717"/>
    <w:rsid w:val="003D4705"/>
    <w:rsid w:val="003D4CEE"/>
    <w:rsid w:val="003D4EE6"/>
    <w:rsid w:val="003D5C7A"/>
    <w:rsid w:val="003D60F8"/>
    <w:rsid w:val="003E0488"/>
    <w:rsid w:val="003E1356"/>
    <w:rsid w:val="003E1D28"/>
    <w:rsid w:val="003E37AA"/>
    <w:rsid w:val="003E38F6"/>
    <w:rsid w:val="003E3E4E"/>
    <w:rsid w:val="003E3F40"/>
    <w:rsid w:val="003E61FC"/>
    <w:rsid w:val="003E6752"/>
    <w:rsid w:val="003E6BFE"/>
    <w:rsid w:val="003E70FF"/>
    <w:rsid w:val="003F0D1E"/>
    <w:rsid w:val="003F2435"/>
    <w:rsid w:val="003F37DE"/>
    <w:rsid w:val="003F38AF"/>
    <w:rsid w:val="003F4F3F"/>
    <w:rsid w:val="003F5194"/>
    <w:rsid w:val="004021ED"/>
    <w:rsid w:val="00402F97"/>
    <w:rsid w:val="0040402A"/>
    <w:rsid w:val="00404495"/>
    <w:rsid w:val="00404855"/>
    <w:rsid w:val="00404A05"/>
    <w:rsid w:val="00404E9A"/>
    <w:rsid w:val="00405487"/>
    <w:rsid w:val="0040757A"/>
    <w:rsid w:val="00407729"/>
    <w:rsid w:val="00407EA9"/>
    <w:rsid w:val="0041140E"/>
    <w:rsid w:val="00411F8D"/>
    <w:rsid w:val="0041230F"/>
    <w:rsid w:val="00413E29"/>
    <w:rsid w:val="00416209"/>
    <w:rsid w:val="0042135E"/>
    <w:rsid w:val="00422027"/>
    <w:rsid w:val="00422183"/>
    <w:rsid w:val="00422EB1"/>
    <w:rsid w:val="004241AC"/>
    <w:rsid w:val="004244A2"/>
    <w:rsid w:val="00424856"/>
    <w:rsid w:val="00424A91"/>
    <w:rsid w:val="00424DA8"/>
    <w:rsid w:val="004263F6"/>
    <w:rsid w:val="004278AE"/>
    <w:rsid w:val="00430012"/>
    <w:rsid w:val="00430309"/>
    <w:rsid w:val="00431553"/>
    <w:rsid w:val="004315A0"/>
    <w:rsid w:val="00431E6D"/>
    <w:rsid w:val="0043206B"/>
    <w:rsid w:val="004326BB"/>
    <w:rsid w:val="00436A4C"/>
    <w:rsid w:val="00436F94"/>
    <w:rsid w:val="004375C3"/>
    <w:rsid w:val="00440189"/>
    <w:rsid w:val="0044031B"/>
    <w:rsid w:val="0044069D"/>
    <w:rsid w:val="004411CF"/>
    <w:rsid w:val="00441525"/>
    <w:rsid w:val="004418D1"/>
    <w:rsid w:val="00444F3C"/>
    <w:rsid w:val="0044597C"/>
    <w:rsid w:val="00446574"/>
    <w:rsid w:val="0045008F"/>
    <w:rsid w:val="00452909"/>
    <w:rsid w:val="00452ADD"/>
    <w:rsid w:val="00453919"/>
    <w:rsid w:val="00454177"/>
    <w:rsid w:val="00454EEC"/>
    <w:rsid w:val="0045552E"/>
    <w:rsid w:val="00455D74"/>
    <w:rsid w:val="004566E7"/>
    <w:rsid w:val="004569EC"/>
    <w:rsid w:val="00457B92"/>
    <w:rsid w:val="00461EB9"/>
    <w:rsid w:val="0046291E"/>
    <w:rsid w:val="00465860"/>
    <w:rsid w:val="00465905"/>
    <w:rsid w:val="00466D07"/>
    <w:rsid w:val="00466EA5"/>
    <w:rsid w:val="00467E17"/>
    <w:rsid w:val="00470695"/>
    <w:rsid w:val="004707CA"/>
    <w:rsid w:val="0047266F"/>
    <w:rsid w:val="0047640B"/>
    <w:rsid w:val="004769C6"/>
    <w:rsid w:val="00477135"/>
    <w:rsid w:val="004773E2"/>
    <w:rsid w:val="004773F6"/>
    <w:rsid w:val="00477CBD"/>
    <w:rsid w:val="00481163"/>
    <w:rsid w:val="004816EA"/>
    <w:rsid w:val="00482214"/>
    <w:rsid w:val="0048351B"/>
    <w:rsid w:val="00483B32"/>
    <w:rsid w:val="004842D7"/>
    <w:rsid w:val="00484CEA"/>
    <w:rsid w:val="0048539E"/>
    <w:rsid w:val="00486D0F"/>
    <w:rsid w:val="00487D03"/>
    <w:rsid w:val="00490F40"/>
    <w:rsid w:val="00492E37"/>
    <w:rsid w:val="00493A17"/>
    <w:rsid w:val="00494710"/>
    <w:rsid w:val="004953E0"/>
    <w:rsid w:val="004A1C51"/>
    <w:rsid w:val="004A1F5F"/>
    <w:rsid w:val="004A2E9B"/>
    <w:rsid w:val="004A5C80"/>
    <w:rsid w:val="004A682F"/>
    <w:rsid w:val="004A71B2"/>
    <w:rsid w:val="004B007D"/>
    <w:rsid w:val="004B1D1E"/>
    <w:rsid w:val="004B24F6"/>
    <w:rsid w:val="004B25E2"/>
    <w:rsid w:val="004B4135"/>
    <w:rsid w:val="004B4996"/>
    <w:rsid w:val="004B5C05"/>
    <w:rsid w:val="004B6261"/>
    <w:rsid w:val="004B6EBA"/>
    <w:rsid w:val="004B75D7"/>
    <w:rsid w:val="004C057B"/>
    <w:rsid w:val="004C3907"/>
    <w:rsid w:val="004C407B"/>
    <w:rsid w:val="004C4B1B"/>
    <w:rsid w:val="004C5A25"/>
    <w:rsid w:val="004C769B"/>
    <w:rsid w:val="004C76AD"/>
    <w:rsid w:val="004C7B1B"/>
    <w:rsid w:val="004D0D16"/>
    <w:rsid w:val="004D2598"/>
    <w:rsid w:val="004D32DF"/>
    <w:rsid w:val="004D5148"/>
    <w:rsid w:val="004D5B0C"/>
    <w:rsid w:val="004E0A30"/>
    <w:rsid w:val="004E3C5D"/>
    <w:rsid w:val="004E6A27"/>
    <w:rsid w:val="004E7807"/>
    <w:rsid w:val="004F0789"/>
    <w:rsid w:val="004F33DA"/>
    <w:rsid w:val="004F5438"/>
    <w:rsid w:val="004F719B"/>
    <w:rsid w:val="005028BD"/>
    <w:rsid w:val="00504462"/>
    <w:rsid w:val="0050501D"/>
    <w:rsid w:val="00510B06"/>
    <w:rsid w:val="00512712"/>
    <w:rsid w:val="005151F4"/>
    <w:rsid w:val="00516619"/>
    <w:rsid w:val="0051662B"/>
    <w:rsid w:val="0051699B"/>
    <w:rsid w:val="0052073E"/>
    <w:rsid w:val="00523991"/>
    <w:rsid w:val="00524225"/>
    <w:rsid w:val="00524EA1"/>
    <w:rsid w:val="00526D28"/>
    <w:rsid w:val="0052726B"/>
    <w:rsid w:val="00530A3F"/>
    <w:rsid w:val="00530FD1"/>
    <w:rsid w:val="00532405"/>
    <w:rsid w:val="00533783"/>
    <w:rsid w:val="0053573B"/>
    <w:rsid w:val="00536C78"/>
    <w:rsid w:val="005370E0"/>
    <w:rsid w:val="00537390"/>
    <w:rsid w:val="00537E0B"/>
    <w:rsid w:val="00540D7D"/>
    <w:rsid w:val="0054255B"/>
    <w:rsid w:val="005426B9"/>
    <w:rsid w:val="00543009"/>
    <w:rsid w:val="00543F36"/>
    <w:rsid w:val="0054474B"/>
    <w:rsid w:val="00545BA7"/>
    <w:rsid w:val="005463C6"/>
    <w:rsid w:val="005513F9"/>
    <w:rsid w:val="0055177A"/>
    <w:rsid w:val="00553B4E"/>
    <w:rsid w:val="00554D44"/>
    <w:rsid w:val="0055659A"/>
    <w:rsid w:val="0055781D"/>
    <w:rsid w:val="00560B5E"/>
    <w:rsid w:val="00561024"/>
    <w:rsid w:val="00561415"/>
    <w:rsid w:val="005614EF"/>
    <w:rsid w:val="00562E04"/>
    <w:rsid w:val="00563BD9"/>
    <w:rsid w:val="005653D2"/>
    <w:rsid w:val="00567FF0"/>
    <w:rsid w:val="00570480"/>
    <w:rsid w:val="0057067E"/>
    <w:rsid w:val="00570780"/>
    <w:rsid w:val="005709CB"/>
    <w:rsid w:val="005731F3"/>
    <w:rsid w:val="005740CC"/>
    <w:rsid w:val="005740D7"/>
    <w:rsid w:val="00574DF8"/>
    <w:rsid w:val="00576214"/>
    <w:rsid w:val="00577113"/>
    <w:rsid w:val="00577320"/>
    <w:rsid w:val="00582800"/>
    <w:rsid w:val="00584097"/>
    <w:rsid w:val="005842BE"/>
    <w:rsid w:val="00585B3B"/>
    <w:rsid w:val="00587BFB"/>
    <w:rsid w:val="00587DDB"/>
    <w:rsid w:val="00590706"/>
    <w:rsid w:val="005918F5"/>
    <w:rsid w:val="00591D23"/>
    <w:rsid w:val="005930CC"/>
    <w:rsid w:val="005931C1"/>
    <w:rsid w:val="00593731"/>
    <w:rsid w:val="0059457A"/>
    <w:rsid w:val="00597D73"/>
    <w:rsid w:val="005A0A96"/>
    <w:rsid w:val="005A26E3"/>
    <w:rsid w:val="005A34B5"/>
    <w:rsid w:val="005A3D27"/>
    <w:rsid w:val="005A5F8E"/>
    <w:rsid w:val="005B1014"/>
    <w:rsid w:val="005B1F4E"/>
    <w:rsid w:val="005B2A89"/>
    <w:rsid w:val="005B2E77"/>
    <w:rsid w:val="005B468D"/>
    <w:rsid w:val="005B554E"/>
    <w:rsid w:val="005B5789"/>
    <w:rsid w:val="005B5FA9"/>
    <w:rsid w:val="005B7D15"/>
    <w:rsid w:val="005C0484"/>
    <w:rsid w:val="005C06E9"/>
    <w:rsid w:val="005C0F25"/>
    <w:rsid w:val="005C1DDC"/>
    <w:rsid w:val="005C2656"/>
    <w:rsid w:val="005C38A9"/>
    <w:rsid w:val="005C39A1"/>
    <w:rsid w:val="005C39B6"/>
    <w:rsid w:val="005C4096"/>
    <w:rsid w:val="005C4721"/>
    <w:rsid w:val="005C62DE"/>
    <w:rsid w:val="005C6438"/>
    <w:rsid w:val="005C670F"/>
    <w:rsid w:val="005C6E61"/>
    <w:rsid w:val="005C6EAC"/>
    <w:rsid w:val="005D2A93"/>
    <w:rsid w:val="005D3757"/>
    <w:rsid w:val="005D3844"/>
    <w:rsid w:val="005D48DC"/>
    <w:rsid w:val="005D54B8"/>
    <w:rsid w:val="005D7140"/>
    <w:rsid w:val="005D78E5"/>
    <w:rsid w:val="005D7980"/>
    <w:rsid w:val="005E0D34"/>
    <w:rsid w:val="005E23EE"/>
    <w:rsid w:val="005E2651"/>
    <w:rsid w:val="005E27FD"/>
    <w:rsid w:val="005E2FE5"/>
    <w:rsid w:val="005E3225"/>
    <w:rsid w:val="005E3A5B"/>
    <w:rsid w:val="005E3BBE"/>
    <w:rsid w:val="005E3BEE"/>
    <w:rsid w:val="005E4AAB"/>
    <w:rsid w:val="005E4FB7"/>
    <w:rsid w:val="005E52B2"/>
    <w:rsid w:val="005E6229"/>
    <w:rsid w:val="005E672C"/>
    <w:rsid w:val="005E6AB0"/>
    <w:rsid w:val="005E6E9F"/>
    <w:rsid w:val="005E7677"/>
    <w:rsid w:val="005F057D"/>
    <w:rsid w:val="005F0F5B"/>
    <w:rsid w:val="005F2B8B"/>
    <w:rsid w:val="005F45CF"/>
    <w:rsid w:val="005F4C74"/>
    <w:rsid w:val="005F58F5"/>
    <w:rsid w:val="005F597D"/>
    <w:rsid w:val="005F5CAF"/>
    <w:rsid w:val="005F612A"/>
    <w:rsid w:val="005F6A89"/>
    <w:rsid w:val="0060175D"/>
    <w:rsid w:val="00601C27"/>
    <w:rsid w:val="00606361"/>
    <w:rsid w:val="0060683B"/>
    <w:rsid w:val="00607BC2"/>
    <w:rsid w:val="006117C1"/>
    <w:rsid w:val="00612BAE"/>
    <w:rsid w:val="0061430A"/>
    <w:rsid w:val="0061493A"/>
    <w:rsid w:val="00616A88"/>
    <w:rsid w:val="00616C9F"/>
    <w:rsid w:val="006201ED"/>
    <w:rsid w:val="00620693"/>
    <w:rsid w:val="006218D4"/>
    <w:rsid w:val="00621D38"/>
    <w:rsid w:val="00621D53"/>
    <w:rsid w:val="0062460F"/>
    <w:rsid w:val="00625E0E"/>
    <w:rsid w:val="006273DD"/>
    <w:rsid w:val="0062746B"/>
    <w:rsid w:val="0062778C"/>
    <w:rsid w:val="00627B78"/>
    <w:rsid w:val="006312CF"/>
    <w:rsid w:val="0063300B"/>
    <w:rsid w:val="0063307C"/>
    <w:rsid w:val="00633DA0"/>
    <w:rsid w:val="00635643"/>
    <w:rsid w:val="00635BD2"/>
    <w:rsid w:val="00637427"/>
    <w:rsid w:val="006377C3"/>
    <w:rsid w:val="00645BD5"/>
    <w:rsid w:val="006471C5"/>
    <w:rsid w:val="00650E30"/>
    <w:rsid w:val="006512CB"/>
    <w:rsid w:val="00651815"/>
    <w:rsid w:val="0065400E"/>
    <w:rsid w:val="00656819"/>
    <w:rsid w:val="006606B2"/>
    <w:rsid w:val="0066151C"/>
    <w:rsid w:val="00663AD3"/>
    <w:rsid w:val="00665C32"/>
    <w:rsid w:val="0066700A"/>
    <w:rsid w:val="00667661"/>
    <w:rsid w:val="0067031A"/>
    <w:rsid w:val="006710D5"/>
    <w:rsid w:val="0067175A"/>
    <w:rsid w:val="00671F0E"/>
    <w:rsid w:val="00672AA9"/>
    <w:rsid w:val="00673472"/>
    <w:rsid w:val="00675DAA"/>
    <w:rsid w:val="00676522"/>
    <w:rsid w:val="00676EF4"/>
    <w:rsid w:val="0067705F"/>
    <w:rsid w:val="0068012F"/>
    <w:rsid w:val="006809C1"/>
    <w:rsid w:val="006815B7"/>
    <w:rsid w:val="0068263D"/>
    <w:rsid w:val="0068458B"/>
    <w:rsid w:val="00686CC9"/>
    <w:rsid w:val="0068726C"/>
    <w:rsid w:val="00693329"/>
    <w:rsid w:val="00693E63"/>
    <w:rsid w:val="00693F82"/>
    <w:rsid w:val="006949F8"/>
    <w:rsid w:val="00697667"/>
    <w:rsid w:val="00697E39"/>
    <w:rsid w:val="006A0BE9"/>
    <w:rsid w:val="006A1044"/>
    <w:rsid w:val="006A2D85"/>
    <w:rsid w:val="006A2E5A"/>
    <w:rsid w:val="006A3156"/>
    <w:rsid w:val="006A718A"/>
    <w:rsid w:val="006A79BB"/>
    <w:rsid w:val="006A7D6F"/>
    <w:rsid w:val="006B0F7A"/>
    <w:rsid w:val="006C0AE6"/>
    <w:rsid w:val="006C17FC"/>
    <w:rsid w:val="006C334C"/>
    <w:rsid w:val="006C5C80"/>
    <w:rsid w:val="006C67C3"/>
    <w:rsid w:val="006C6AF6"/>
    <w:rsid w:val="006D0FE2"/>
    <w:rsid w:val="006D2BCC"/>
    <w:rsid w:val="006D3C1D"/>
    <w:rsid w:val="006D522C"/>
    <w:rsid w:val="006D52C3"/>
    <w:rsid w:val="006D7319"/>
    <w:rsid w:val="006E1EEB"/>
    <w:rsid w:val="006E2651"/>
    <w:rsid w:val="006E6174"/>
    <w:rsid w:val="006F1009"/>
    <w:rsid w:val="006F178B"/>
    <w:rsid w:val="006F1916"/>
    <w:rsid w:val="006F1CB5"/>
    <w:rsid w:val="006F64A7"/>
    <w:rsid w:val="006F6C9C"/>
    <w:rsid w:val="006F7D31"/>
    <w:rsid w:val="0070576C"/>
    <w:rsid w:val="00705DD8"/>
    <w:rsid w:val="00705E8B"/>
    <w:rsid w:val="00706988"/>
    <w:rsid w:val="00707CC5"/>
    <w:rsid w:val="00707F51"/>
    <w:rsid w:val="00710303"/>
    <w:rsid w:val="00711EEC"/>
    <w:rsid w:val="007121AE"/>
    <w:rsid w:val="00714820"/>
    <w:rsid w:val="00714A33"/>
    <w:rsid w:val="00715881"/>
    <w:rsid w:val="007165F4"/>
    <w:rsid w:val="0071693A"/>
    <w:rsid w:val="0071769A"/>
    <w:rsid w:val="00721055"/>
    <w:rsid w:val="007212B9"/>
    <w:rsid w:val="0072230D"/>
    <w:rsid w:val="0072523C"/>
    <w:rsid w:val="00726DB6"/>
    <w:rsid w:val="00726F9C"/>
    <w:rsid w:val="00727821"/>
    <w:rsid w:val="00731351"/>
    <w:rsid w:val="00731B5B"/>
    <w:rsid w:val="00731BE2"/>
    <w:rsid w:val="00731E99"/>
    <w:rsid w:val="00733168"/>
    <w:rsid w:val="00733393"/>
    <w:rsid w:val="00734736"/>
    <w:rsid w:val="00735D29"/>
    <w:rsid w:val="00736555"/>
    <w:rsid w:val="00740AB4"/>
    <w:rsid w:val="00741879"/>
    <w:rsid w:val="00742001"/>
    <w:rsid w:val="00744E77"/>
    <w:rsid w:val="00747D12"/>
    <w:rsid w:val="007528F0"/>
    <w:rsid w:val="00753639"/>
    <w:rsid w:val="007536F4"/>
    <w:rsid w:val="00757829"/>
    <w:rsid w:val="0076065F"/>
    <w:rsid w:val="00760B63"/>
    <w:rsid w:val="007631D1"/>
    <w:rsid w:val="00764184"/>
    <w:rsid w:val="00764576"/>
    <w:rsid w:val="00764A04"/>
    <w:rsid w:val="007661C9"/>
    <w:rsid w:val="00771353"/>
    <w:rsid w:val="007766CA"/>
    <w:rsid w:val="00782524"/>
    <w:rsid w:val="007827F5"/>
    <w:rsid w:val="007830BA"/>
    <w:rsid w:val="0078431A"/>
    <w:rsid w:val="00784B80"/>
    <w:rsid w:val="00785163"/>
    <w:rsid w:val="0079116F"/>
    <w:rsid w:val="00791771"/>
    <w:rsid w:val="007930F6"/>
    <w:rsid w:val="00794C04"/>
    <w:rsid w:val="007A002E"/>
    <w:rsid w:val="007A09E2"/>
    <w:rsid w:val="007A1861"/>
    <w:rsid w:val="007A18DF"/>
    <w:rsid w:val="007A657B"/>
    <w:rsid w:val="007A6FC0"/>
    <w:rsid w:val="007A70B8"/>
    <w:rsid w:val="007A7280"/>
    <w:rsid w:val="007B0A38"/>
    <w:rsid w:val="007B0BCE"/>
    <w:rsid w:val="007B2CCA"/>
    <w:rsid w:val="007B335C"/>
    <w:rsid w:val="007B3B65"/>
    <w:rsid w:val="007B41A2"/>
    <w:rsid w:val="007B609A"/>
    <w:rsid w:val="007B6CD3"/>
    <w:rsid w:val="007C0BB2"/>
    <w:rsid w:val="007C0E99"/>
    <w:rsid w:val="007C29E0"/>
    <w:rsid w:val="007C2B4B"/>
    <w:rsid w:val="007C2DD8"/>
    <w:rsid w:val="007C40A1"/>
    <w:rsid w:val="007C62DD"/>
    <w:rsid w:val="007C6920"/>
    <w:rsid w:val="007C72B0"/>
    <w:rsid w:val="007C7873"/>
    <w:rsid w:val="007D096D"/>
    <w:rsid w:val="007D0BBA"/>
    <w:rsid w:val="007D19B5"/>
    <w:rsid w:val="007D2513"/>
    <w:rsid w:val="007D2B85"/>
    <w:rsid w:val="007D39AD"/>
    <w:rsid w:val="007D3F92"/>
    <w:rsid w:val="007D6A5E"/>
    <w:rsid w:val="007E02F0"/>
    <w:rsid w:val="007E1D8D"/>
    <w:rsid w:val="007E242E"/>
    <w:rsid w:val="007E2CF0"/>
    <w:rsid w:val="007E54D5"/>
    <w:rsid w:val="007E5916"/>
    <w:rsid w:val="007E5B05"/>
    <w:rsid w:val="007E5E4A"/>
    <w:rsid w:val="007F0FB7"/>
    <w:rsid w:val="007F2AFA"/>
    <w:rsid w:val="007F46B1"/>
    <w:rsid w:val="007F78EB"/>
    <w:rsid w:val="007F7D33"/>
    <w:rsid w:val="00800DEC"/>
    <w:rsid w:val="0080184D"/>
    <w:rsid w:val="00801E77"/>
    <w:rsid w:val="00804369"/>
    <w:rsid w:val="00804691"/>
    <w:rsid w:val="00804917"/>
    <w:rsid w:val="008054CB"/>
    <w:rsid w:val="00805ED2"/>
    <w:rsid w:val="00806434"/>
    <w:rsid w:val="00806AC7"/>
    <w:rsid w:val="00806E85"/>
    <w:rsid w:val="008106DA"/>
    <w:rsid w:val="00810EA6"/>
    <w:rsid w:val="008114A3"/>
    <w:rsid w:val="008163AD"/>
    <w:rsid w:val="008163E2"/>
    <w:rsid w:val="0081652B"/>
    <w:rsid w:val="00817985"/>
    <w:rsid w:val="0082326A"/>
    <w:rsid w:val="00831330"/>
    <w:rsid w:val="008317BA"/>
    <w:rsid w:val="00831D7C"/>
    <w:rsid w:val="008333C3"/>
    <w:rsid w:val="00834A48"/>
    <w:rsid w:val="008368A5"/>
    <w:rsid w:val="00840FB0"/>
    <w:rsid w:val="008418AF"/>
    <w:rsid w:val="00842132"/>
    <w:rsid w:val="008426E4"/>
    <w:rsid w:val="008429FE"/>
    <w:rsid w:val="00842B6F"/>
    <w:rsid w:val="00843DEA"/>
    <w:rsid w:val="0084468F"/>
    <w:rsid w:val="008450D4"/>
    <w:rsid w:val="0084539D"/>
    <w:rsid w:val="00845779"/>
    <w:rsid w:val="00846605"/>
    <w:rsid w:val="00847C97"/>
    <w:rsid w:val="00847FC9"/>
    <w:rsid w:val="00850585"/>
    <w:rsid w:val="00852D66"/>
    <w:rsid w:val="00854B93"/>
    <w:rsid w:val="0085515F"/>
    <w:rsid w:val="00855A6C"/>
    <w:rsid w:val="008564B5"/>
    <w:rsid w:val="008568E0"/>
    <w:rsid w:val="00856DC1"/>
    <w:rsid w:val="0085725B"/>
    <w:rsid w:val="00857849"/>
    <w:rsid w:val="008578C2"/>
    <w:rsid w:val="008619CF"/>
    <w:rsid w:val="00863D90"/>
    <w:rsid w:val="00864CD0"/>
    <w:rsid w:val="00864F4F"/>
    <w:rsid w:val="0087032E"/>
    <w:rsid w:val="008717A7"/>
    <w:rsid w:val="00871928"/>
    <w:rsid w:val="00872DF7"/>
    <w:rsid w:val="00875976"/>
    <w:rsid w:val="0088180E"/>
    <w:rsid w:val="00881BBF"/>
    <w:rsid w:val="00881C85"/>
    <w:rsid w:val="00883017"/>
    <w:rsid w:val="00884842"/>
    <w:rsid w:val="008870F7"/>
    <w:rsid w:val="00887831"/>
    <w:rsid w:val="008914E7"/>
    <w:rsid w:val="0089169A"/>
    <w:rsid w:val="0089499C"/>
    <w:rsid w:val="00894BE7"/>
    <w:rsid w:val="008952CC"/>
    <w:rsid w:val="00895EB6"/>
    <w:rsid w:val="00895F44"/>
    <w:rsid w:val="00896DC1"/>
    <w:rsid w:val="008973E3"/>
    <w:rsid w:val="00897671"/>
    <w:rsid w:val="008A0BA1"/>
    <w:rsid w:val="008A0D57"/>
    <w:rsid w:val="008A0EE0"/>
    <w:rsid w:val="008A2211"/>
    <w:rsid w:val="008A2369"/>
    <w:rsid w:val="008A59C3"/>
    <w:rsid w:val="008B417A"/>
    <w:rsid w:val="008B6628"/>
    <w:rsid w:val="008B6A6B"/>
    <w:rsid w:val="008B7F48"/>
    <w:rsid w:val="008C0D95"/>
    <w:rsid w:val="008C3290"/>
    <w:rsid w:val="008C5CE5"/>
    <w:rsid w:val="008C6248"/>
    <w:rsid w:val="008C6630"/>
    <w:rsid w:val="008D03E1"/>
    <w:rsid w:val="008D068D"/>
    <w:rsid w:val="008D12D7"/>
    <w:rsid w:val="008D2205"/>
    <w:rsid w:val="008D310E"/>
    <w:rsid w:val="008D345E"/>
    <w:rsid w:val="008D4A91"/>
    <w:rsid w:val="008D591D"/>
    <w:rsid w:val="008D599F"/>
    <w:rsid w:val="008D5B1C"/>
    <w:rsid w:val="008D6677"/>
    <w:rsid w:val="008D7B0F"/>
    <w:rsid w:val="008E0C57"/>
    <w:rsid w:val="008E1AAE"/>
    <w:rsid w:val="008E1AEE"/>
    <w:rsid w:val="008E39EA"/>
    <w:rsid w:val="008E3AF0"/>
    <w:rsid w:val="008E41C8"/>
    <w:rsid w:val="008F0041"/>
    <w:rsid w:val="008F0892"/>
    <w:rsid w:val="008F231A"/>
    <w:rsid w:val="008F2B57"/>
    <w:rsid w:val="008F472C"/>
    <w:rsid w:val="008F728D"/>
    <w:rsid w:val="008F7875"/>
    <w:rsid w:val="008F7F43"/>
    <w:rsid w:val="00901D04"/>
    <w:rsid w:val="00901FB3"/>
    <w:rsid w:val="00902C53"/>
    <w:rsid w:val="00902CC2"/>
    <w:rsid w:val="00903C88"/>
    <w:rsid w:val="00904386"/>
    <w:rsid w:val="0090617E"/>
    <w:rsid w:val="00906AC1"/>
    <w:rsid w:val="00907BA1"/>
    <w:rsid w:val="00910780"/>
    <w:rsid w:val="009107D5"/>
    <w:rsid w:val="009116EB"/>
    <w:rsid w:val="00913CA1"/>
    <w:rsid w:val="00913E5B"/>
    <w:rsid w:val="00913EAD"/>
    <w:rsid w:val="00913F7C"/>
    <w:rsid w:val="00914B9C"/>
    <w:rsid w:val="00914EBE"/>
    <w:rsid w:val="00916505"/>
    <w:rsid w:val="0091742B"/>
    <w:rsid w:val="00917AC5"/>
    <w:rsid w:val="009225A9"/>
    <w:rsid w:val="00922A5A"/>
    <w:rsid w:val="00923365"/>
    <w:rsid w:val="009240D3"/>
    <w:rsid w:val="0092669A"/>
    <w:rsid w:val="00930490"/>
    <w:rsid w:val="009308C3"/>
    <w:rsid w:val="00930BAF"/>
    <w:rsid w:val="00931AAF"/>
    <w:rsid w:val="009327EC"/>
    <w:rsid w:val="00933A68"/>
    <w:rsid w:val="00934F35"/>
    <w:rsid w:val="009363B1"/>
    <w:rsid w:val="00936560"/>
    <w:rsid w:val="00937C97"/>
    <w:rsid w:val="00940D84"/>
    <w:rsid w:val="00942132"/>
    <w:rsid w:val="00942441"/>
    <w:rsid w:val="0094335B"/>
    <w:rsid w:val="00951C3D"/>
    <w:rsid w:val="00952546"/>
    <w:rsid w:val="00953A57"/>
    <w:rsid w:val="00960B39"/>
    <w:rsid w:val="00962DE4"/>
    <w:rsid w:val="00963420"/>
    <w:rsid w:val="00963914"/>
    <w:rsid w:val="009648C2"/>
    <w:rsid w:val="0096784B"/>
    <w:rsid w:val="009721B3"/>
    <w:rsid w:val="00973944"/>
    <w:rsid w:val="00973CCD"/>
    <w:rsid w:val="009757D1"/>
    <w:rsid w:val="009769E4"/>
    <w:rsid w:val="00980512"/>
    <w:rsid w:val="009806E1"/>
    <w:rsid w:val="009843DB"/>
    <w:rsid w:val="009872AC"/>
    <w:rsid w:val="00990BCD"/>
    <w:rsid w:val="0099117E"/>
    <w:rsid w:val="00991A9F"/>
    <w:rsid w:val="00997ED8"/>
    <w:rsid w:val="009A0473"/>
    <w:rsid w:val="009A0EDF"/>
    <w:rsid w:val="009A1154"/>
    <w:rsid w:val="009A14CC"/>
    <w:rsid w:val="009A276D"/>
    <w:rsid w:val="009A3069"/>
    <w:rsid w:val="009A31F5"/>
    <w:rsid w:val="009A3CA9"/>
    <w:rsid w:val="009A3E01"/>
    <w:rsid w:val="009A3F40"/>
    <w:rsid w:val="009A4EEF"/>
    <w:rsid w:val="009A5095"/>
    <w:rsid w:val="009A6584"/>
    <w:rsid w:val="009A7B09"/>
    <w:rsid w:val="009B07F0"/>
    <w:rsid w:val="009B0923"/>
    <w:rsid w:val="009B3AB8"/>
    <w:rsid w:val="009B4AD1"/>
    <w:rsid w:val="009B5D1A"/>
    <w:rsid w:val="009B7743"/>
    <w:rsid w:val="009B7DF5"/>
    <w:rsid w:val="009C0874"/>
    <w:rsid w:val="009C0BA9"/>
    <w:rsid w:val="009C114C"/>
    <w:rsid w:val="009C21F3"/>
    <w:rsid w:val="009C25E8"/>
    <w:rsid w:val="009C2C6F"/>
    <w:rsid w:val="009C3B59"/>
    <w:rsid w:val="009C3EF8"/>
    <w:rsid w:val="009D07B3"/>
    <w:rsid w:val="009D2215"/>
    <w:rsid w:val="009D3834"/>
    <w:rsid w:val="009D61FE"/>
    <w:rsid w:val="009E1103"/>
    <w:rsid w:val="009E11DA"/>
    <w:rsid w:val="009E1410"/>
    <w:rsid w:val="009E2685"/>
    <w:rsid w:val="009E366C"/>
    <w:rsid w:val="009E39CC"/>
    <w:rsid w:val="009E4DF8"/>
    <w:rsid w:val="009E55D7"/>
    <w:rsid w:val="009E6D5A"/>
    <w:rsid w:val="009F1E0D"/>
    <w:rsid w:val="009F304D"/>
    <w:rsid w:val="009F6A23"/>
    <w:rsid w:val="00A019B2"/>
    <w:rsid w:val="00A01FDF"/>
    <w:rsid w:val="00A02471"/>
    <w:rsid w:val="00A039BE"/>
    <w:rsid w:val="00A04C50"/>
    <w:rsid w:val="00A070BC"/>
    <w:rsid w:val="00A116E4"/>
    <w:rsid w:val="00A12C07"/>
    <w:rsid w:val="00A130AA"/>
    <w:rsid w:val="00A139A6"/>
    <w:rsid w:val="00A16B03"/>
    <w:rsid w:val="00A21A22"/>
    <w:rsid w:val="00A21A75"/>
    <w:rsid w:val="00A21D14"/>
    <w:rsid w:val="00A22361"/>
    <w:rsid w:val="00A2251B"/>
    <w:rsid w:val="00A25D0A"/>
    <w:rsid w:val="00A2633D"/>
    <w:rsid w:val="00A26487"/>
    <w:rsid w:val="00A331FC"/>
    <w:rsid w:val="00A3343F"/>
    <w:rsid w:val="00A3413F"/>
    <w:rsid w:val="00A34222"/>
    <w:rsid w:val="00A35003"/>
    <w:rsid w:val="00A35B5A"/>
    <w:rsid w:val="00A35CB5"/>
    <w:rsid w:val="00A36700"/>
    <w:rsid w:val="00A42468"/>
    <w:rsid w:val="00A43293"/>
    <w:rsid w:val="00A43953"/>
    <w:rsid w:val="00A46219"/>
    <w:rsid w:val="00A46F30"/>
    <w:rsid w:val="00A47F05"/>
    <w:rsid w:val="00A514BF"/>
    <w:rsid w:val="00A54649"/>
    <w:rsid w:val="00A61141"/>
    <w:rsid w:val="00A625C4"/>
    <w:rsid w:val="00A64309"/>
    <w:rsid w:val="00A648B1"/>
    <w:rsid w:val="00A6531B"/>
    <w:rsid w:val="00A65630"/>
    <w:rsid w:val="00A755C0"/>
    <w:rsid w:val="00A82295"/>
    <w:rsid w:val="00A8255E"/>
    <w:rsid w:val="00A8515E"/>
    <w:rsid w:val="00A85666"/>
    <w:rsid w:val="00A86D80"/>
    <w:rsid w:val="00A90381"/>
    <w:rsid w:val="00A90386"/>
    <w:rsid w:val="00A90CA3"/>
    <w:rsid w:val="00A9349C"/>
    <w:rsid w:val="00A93AF2"/>
    <w:rsid w:val="00A9408E"/>
    <w:rsid w:val="00A956BA"/>
    <w:rsid w:val="00A958A8"/>
    <w:rsid w:val="00A96E2A"/>
    <w:rsid w:val="00AA2CD9"/>
    <w:rsid w:val="00AA3CC7"/>
    <w:rsid w:val="00AA5844"/>
    <w:rsid w:val="00AA7425"/>
    <w:rsid w:val="00AB15F7"/>
    <w:rsid w:val="00AB1717"/>
    <w:rsid w:val="00AB1836"/>
    <w:rsid w:val="00AB32DD"/>
    <w:rsid w:val="00AB409C"/>
    <w:rsid w:val="00AB6121"/>
    <w:rsid w:val="00AB6335"/>
    <w:rsid w:val="00AC1078"/>
    <w:rsid w:val="00AC2379"/>
    <w:rsid w:val="00AC2F1B"/>
    <w:rsid w:val="00AC46B6"/>
    <w:rsid w:val="00AC4C54"/>
    <w:rsid w:val="00AC4C92"/>
    <w:rsid w:val="00AC4DBC"/>
    <w:rsid w:val="00AC502C"/>
    <w:rsid w:val="00AC6874"/>
    <w:rsid w:val="00AC732C"/>
    <w:rsid w:val="00AC7AD9"/>
    <w:rsid w:val="00AC7B2E"/>
    <w:rsid w:val="00AC7D00"/>
    <w:rsid w:val="00AD04BB"/>
    <w:rsid w:val="00AD3584"/>
    <w:rsid w:val="00AD6B19"/>
    <w:rsid w:val="00AD7AF0"/>
    <w:rsid w:val="00AD7B75"/>
    <w:rsid w:val="00AD7EB4"/>
    <w:rsid w:val="00AE4404"/>
    <w:rsid w:val="00AE6B51"/>
    <w:rsid w:val="00AF2348"/>
    <w:rsid w:val="00AF3753"/>
    <w:rsid w:val="00AF437B"/>
    <w:rsid w:val="00AF6793"/>
    <w:rsid w:val="00AF6E58"/>
    <w:rsid w:val="00AF717E"/>
    <w:rsid w:val="00AF73F9"/>
    <w:rsid w:val="00AF75AF"/>
    <w:rsid w:val="00AF7AE7"/>
    <w:rsid w:val="00B005EB"/>
    <w:rsid w:val="00B006FB"/>
    <w:rsid w:val="00B01E37"/>
    <w:rsid w:val="00B02518"/>
    <w:rsid w:val="00B04A60"/>
    <w:rsid w:val="00B0508B"/>
    <w:rsid w:val="00B05AD7"/>
    <w:rsid w:val="00B110E4"/>
    <w:rsid w:val="00B115E9"/>
    <w:rsid w:val="00B16BB5"/>
    <w:rsid w:val="00B2187D"/>
    <w:rsid w:val="00B2188F"/>
    <w:rsid w:val="00B22071"/>
    <w:rsid w:val="00B23EC2"/>
    <w:rsid w:val="00B24425"/>
    <w:rsid w:val="00B24B8F"/>
    <w:rsid w:val="00B24EC3"/>
    <w:rsid w:val="00B3040A"/>
    <w:rsid w:val="00B340F0"/>
    <w:rsid w:val="00B342D8"/>
    <w:rsid w:val="00B34DEB"/>
    <w:rsid w:val="00B4033F"/>
    <w:rsid w:val="00B40779"/>
    <w:rsid w:val="00B40BEC"/>
    <w:rsid w:val="00B410BB"/>
    <w:rsid w:val="00B4145F"/>
    <w:rsid w:val="00B414BC"/>
    <w:rsid w:val="00B42C9A"/>
    <w:rsid w:val="00B42DC9"/>
    <w:rsid w:val="00B4340E"/>
    <w:rsid w:val="00B459E4"/>
    <w:rsid w:val="00B45D9F"/>
    <w:rsid w:val="00B46BE8"/>
    <w:rsid w:val="00B46DFA"/>
    <w:rsid w:val="00B50371"/>
    <w:rsid w:val="00B50825"/>
    <w:rsid w:val="00B50832"/>
    <w:rsid w:val="00B508FC"/>
    <w:rsid w:val="00B509C0"/>
    <w:rsid w:val="00B50A1E"/>
    <w:rsid w:val="00B522B4"/>
    <w:rsid w:val="00B52FDE"/>
    <w:rsid w:val="00B54485"/>
    <w:rsid w:val="00B56986"/>
    <w:rsid w:val="00B6091B"/>
    <w:rsid w:val="00B611D5"/>
    <w:rsid w:val="00B61359"/>
    <w:rsid w:val="00B616EF"/>
    <w:rsid w:val="00B62B14"/>
    <w:rsid w:val="00B63F34"/>
    <w:rsid w:val="00B64804"/>
    <w:rsid w:val="00B6594C"/>
    <w:rsid w:val="00B66A63"/>
    <w:rsid w:val="00B6757C"/>
    <w:rsid w:val="00B71AAE"/>
    <w:rsid w:val="00B72429"/>
    <w:rsid w:val="00B73336"/>
    <w:rsid w:val="00B7348B"/>
    <w:rsid w:val="00B73EC0"/>
    <w:rsid w:val="00B74A07"/>
    <w:rsid w:val="00B75E6B"/>
    <w:rsid w:val="00B75EFD"/>
    <w:rsid w:val="00B765DD"/>
    <w:rsid w:val="00B76AE8"/>
    <w:rsid w:val="00B76E6B"/>
    <w:rsid w:val="00B775F5"/>
    <w:rsid w:val="00B80EB3"/>
    <w:rsid w:val="00B8199A"/>
    <w:rsid w:val="00B838CA"/>
    <w:rsid w:val="00B83DD8"/>
    <w:rsid w:val="00B845E3"/>
    <w:rsid w:val="00B84884"/>
    <w:rsid w:val="00B84ACA"/>
    <w:rsid w:val="00B84E4E"/>
    <w:rsid w:val="00B90182"/>
    <w:rsid w:val="00B908DB"/>
    <w:rsid w:val="00B90BDA"/>
    <w:rsid w:val="00B946BE"/>
    <w:rsid w:val="00B979A9"/>
    <w:rsid w:val="00BA0DC6"/>
    <w:rsid w:val="00BA1CD9"/>
    <w:rsid w:val="00BA20D3"/>
    <w:rsid w:val="00BA2FD9"/>
    <w:rsid w:val="00BA314D"/>
    <w:rsid w:val="00BA32DF"/>
    <w:rsid w:val="00BA377F"/>
    <w:rsid w:val="00BA3FD8"/>
    <w:rsid w:val="00BA4F88"/>
    <w:rsid w:val="00BA6290"/>
    <w:rsid w:val="00BA67AD"/>
    <w:rsid w:val="00BA7D09"/>
    <w:rsid w:val="00BB005E"/>
    <w:rsid w:val="00BB058D"/>
    <w:rsid w:val="00BB0A03"/>
    <w:rsid w:val="00BB1CEA"/>
    <w:rsid w:val="00BB304F"/>
    <w:rsid w:val="00BB31C6"/>
    <w:rsid w:val="00BB3974"/>
    <w:rsid w:val="00BB4B87"/>
    <w:rsid w:val="00BB5388"/>
    <w:rsid w:val="00BB5B45"/>
    <w:rsid w:val="00BB64A4"/>
    <w:rsid w:val="00BC23AE"/>
    <w:rsid w:val="00BC2E9A"/>
    <w:rsid w:val="00BC5903"/>
    <w:rsid w:val="00BC59F0"/>
    <w:rsid w:val="00BD1A5C"/>
    <w:rsid w:val="00BD2C89"/>
    <w:rsid w:val="00BD372E"/>
    <w:rsid w:val="00BD3EDE"/>
    <w:rsid w:val="00BD4367"/>
    <w:rsid w:val="00BD5F3B"/>
    <w:rsid w:val="00BD7AC1"/>
    <w:rsid w:val="00BE0D1B"/>
    <w:rsid w:val="00BE1FD2"/>
    <w:rsid w:val="00BE2D9D"/>
    <w:rsid w:val="00BE3454"/>
    <w:rsid w:val="00BE4F7A"/>
    <w:rsid w:val="00BE5572"/>
    <w:rsid w:val="00BE5AE7"/>
    <w:rsid w:val="00BE5B15"/>
    <w:rsid w:val="00BE6035"/>
    <w:rsid w:val="00BE6B55"/>
    <w:rsid w:val="00BE75C6"/>
    <w:rsid w:val="00BE7620"/>
    <w:rsid w:val="00BF00C2"/>
    <w:rsid w:val="00BF044B"/>
    <w:rsid w:val="00BF075C"/>
    <w:rsid w:val="00BF122C"/>
    <w:rsid w:val="00BF1DF8"/>
    <w:rsid w:val="00BF29B0"/>
    <w:rsid w:val="00BF3BB5"/>
    <w:rsid w:val="00BF4531"/>
    <w:rsid w:val="00BF4683"/>
    <w:rsid w:val="00BF674A"/>
    <w:rsid w:val="00C02D42"/>
    <w:rsid w:val="00C036E2"/>
    <w:rsid w:val="00C0384B"/>
    <w:rsid w:val="00C11B8F"/>
    <w:rsid w:val="00C1212A"/>
    <w:rsid w:val="00C12558"/>
    <w:rsid w:val="00C12B2A"/>
    <w:rsid w:val="00C17E15"/>
    <w:rsid w:val="00C20FE1"/>
    <w:rsid w:val="00C22387"/>
    <w:rsid w:val="00C2441C"/>
    <w:rsid w:val="00C24BF7"/>
    <w:rsid w:val="00C24DE1"/>
    <w:rsid w:val="00C263F2"/>
    <w:rsid w:val="00C27951"/>
    <w:rsid w:val="00C30010"/>
    <w:rsid w:val="00C30461"/>
    <w:rsid w:val="00C31071"/>
    <w:rsid w:val="00C32A96"/>
    <w:rsid w:val="00C337B7"/>
    <w:rsid w:val="00C339B8"/>
    <w:rsid w:val="00C356B1"/>
    <w:rsid w:val="00C37805"/>
    <w:rsid w:val="00C37A24"/>
    <w:rsid w:val="00C37AC7"/>
    <w:rsid w:val="00C37CAA"/>
    <w:rsid w:val="00C40487"/>
    <w:rsid w:val="00C40878"/>
    <w:rsid w:val="00C42791"/>
    <w:rsid w:val="00C43057"/>
    <w:rsid w:val="00C43155"/>
    <w:rsid w:val="00C438E5"/>
    <w:rsid w:val="00C43FED"/>
    <w:rsid w:val="00C45C20"/>
    <w:rsid w:val="00C47FE5"/>
    <w:rsid w:val="00C505CD"/>
    <w:rsid w:val="00C5156B"/>
    <w:rsid w:val="00C5280C"/>
    <w:rsid w:val="00C53146"/>
    <w:rsid w:val="00C54AB5"/>
    <w:rsid w:val="00C55A65"/>
    <w:rsid w:val="00C60232"/>
    <w:rsid w:val="00C6215C"/>
    <w:rsid w:val="00C64B75"/>
    <w:rsid w:val="00C65A47"/>
    <w:rsid w:val="00C65DE8"/>
    <w:rsid w:val="00C65E0F"/>
    <w:rsid w:val="00C65E25"/>
    <w:rsid w:val="00C66189"/>
    <w:rsid w:val="00C66976"/>
    <w:rsid w:val="00C67690"/>
    <w:rsid w:val="00C67F41"/>
    <w:rsid w:val="00C7232F"/>
    <w:rsid w:val="00C723A5"/>
    <w:rsid w:val="00C72CD7"/>
    <w:rsid w:val="00C73105"/>
    <w:rsid w:val="00C740F6"/>
    <w:rsid w:val="00C74298"/>
    <w:rsid w:val="00C746C4"/>
    <w:rsid w:val="00C74EF4"/>
    <w:rsid w:val="00C75CE1"/>
    <w:rsid w:val="00C762F4"/>
    <w:rsid w:val="00C764CD"/>
    <w:rsid w:val="00C76BA3"/>
    <w:rsid w:val="00C772E1"/>
    <w:rsid w:val="00C77BAD"/>
    <w:rsid w:val="00C80409"/>
    <w:rsid w:val="00C80D16"/>
    <w:rsid w:val="00C8117E"/>
    <w:rsid w:val="00C816DD"/>
    <w:rsid w:val="00C82453"/>
    <w:rsid w:val="00C8289C"/>
    <w:rsid w:val="00C82FAF"/>
    <w:rsid w:val="00C82FF4"/>
    <w:rsid w:val="00C83ABC"/>
    <w:rsid w:val="00C84817"/>
    <w:rsid w:val="00C84E19"/>
    <w:rsid w:val="00C940C6"/>
    <w:rsid w:val="00C971D2"/>
    <w:rsid w:val="00C97CBD"/>
    <w:rsid w:val="00CA0930"/>
    <w:rsid w:val="00CA1AEE"/>
    <w:rsid w:val="00CA1D02"/>
    <w:rsid w:val="00CA4DFD"/>
    <w:rsid w:val="00CA51AC"/>
    <w:rsid w:val="00CA6442"/>
    <w:rsid w:val="00CA7934"/>
    <w:rsid w:val="00CB1EE9"/>
    <w:rsid w:val="00CB25B4"/>
    <w:rsid w:val="00CB33F4"/>
    <w:rsid w:val="00CB3866"/>
    <w:rsid w:val="00CB47CD"/>
    <w:rsid w:val="00CB4E96"/>
    <w:rsid w:val="00CB6539"/>
    <w:rsid w:val="00CB6EB6"/>
    <w:rsid w:val="00CB6FE0"/>
    <w:rsid w:val="00CB7532"/>
    <w:rsid w:val="00CB7B78"/>
    <w:rsid w:val="00CC1D11"/>
    <w:rsid w:val="00CC32E8"/>
    <w:rsid w:val="00CC3E23"/>
    <w:rsid w:val="00CC4E83"/>
    <w:rsid w:val="00CC52BB"/>
    <w:rsid w:val="00CC658D"/>
    <w:rsid w:val="00CC7DA7"/>
    <w:rsid w:val="00CD02F9"/>
    <w:rsid w:val="00CD16FA"/>
    <w:rsid w:val="00CD25EA"/>
    <w:rsid w:val="00CD3686"/>
    <w:rsid w:val="00CD59D9"/>
    <w:rsid w:val="00CD6819"/>
    <w:rsid w:val="00CD6C1D"/>
    <w:rsid w:val="00CD7459"/>
    <w:rsid w:val="00CD77F7"/>
    <w:rsid w:val="00CE0144"/>
    <w:rsid w:val="00CE02FA"/>
    <w:rsid w:val="00CE1852"/>
    <w:rsid w:val="00CE30B1"/>
    <w:rsid w:val="00CE325D"/>
    <w:rsid w:val="00CE33C6"/>
    <w:rsid w:val="00CE34D5"/>
    <w:rsid w:val="00CE4AE5"/>
    <w:rsid w:val="00CE57E9"/>
    <w:rsid w:val="00CF03E8"/>
    <w:rsid w:val="00CF07E4"/>
    <w:rsid w:val="00CF0D67"/>
    <w:rsid w:val="00CF1265"/>
    <w:rsid w:val="00CF15F3"/>
    <w:rsid w:val="00CF1AFC"/>
    <w:rsid w:val="00CF2DD5"/>
    <w:rsid w:val="00CF7799"/>
    <w:rsid w:val="00D00767"/>
    <w:rsid w:val="00D020AC"/>
    <w:rsid w:val="00D04CD2"/>
    <w:rsid w:val="00D06FB3"/>
    <w:rsid w:val="00D07D29"/>
    <w:rsid w:val="00D10718"/>
    <w:rsid w:val="00D11ED5"/>
    <w:rsid w:val="00D13471"/>
    <w:rsid w:val="00D15AF7"/>
    <w:rsid w:val="00D1733C"/>
    <w:rsid w:val="00D17DA3"/>
    <w:rsid w:val="00D20CC1"/>
    <w:rsid w:val="00D212CE"/>
    <w:rsid w:val="00D21E60"/>
    <w:rsid w:val="00D22B45"/>
    <w:rsid w:val="00D22CB6"/>
    <w:rsid w:val="00D25C52"/>
    <w:rsid w:val="00D261FD"/>
    <w:rsid w:val="00D26BB4"/>
    <w:rsid w:val="00D30892"/>
    <w:rsid w:val="00D313AE"/>
    <w:rsid w:val="00D31632"/>
    <w:rsid w:val="00D31753"/>
    <w:rsid w:val="00D3426A"/>
    <w:rsid w:val="00D34724"/>
    <w:rsid w:val="00D35489"/>
    <w:rsid w:val="00D3790A"/>
    <w:rsid w:val="00D41948"/>
    <w:rsid w:val="00D426F0"/>
    <w:rsid w:val="00D42E26"/>
    <w:rsid w:val="00D4374F"/>
    <w:rsid w:val="00D43E80"/>
    <w:rsid w:val="00D44240"/>
    <w:rsid w:val="00D46374"/>
    <w:rsid w:val="00D47630"/>
    <w:rsid w:val="00D500B2"/>
    <w:rsid w:val="00D50319"/>
    <w:rsid w:val="00D5417C"/>
    <w:rsid w:val="00D5544C"/>
    <w:rsid w:val="00D60E9F"/>
    <w:rsid w:val="00D620B7"/>
    <w:rsid w:val="00D62B69"/>
    <w:rsid w:val="00D66A1F"/>
    <w:rsid w:val="00D66F3C"/>
    <w:rsid w:val="00D67644"/>
    <w:rsid w:val="00D67B33"/>
    <w:rsid w:val="00D713AB"/>
    <w:rsid w:val="00D714E8"/>
    <w:rsid w:val="00D72736"/>
    <w:rsid w:val="00D73167"/>
    <w:rsid w:val="00D76BEF"/>
    <w:rsid w:val="00D8069A"/>
    <w:rsid w:val="00D80C73"/>
    <w:rsid w:val="00D82C20"/>
    <w:rsid w:val="00D8348F"/>
    <w:rsid w:val="00D83868"/>
    <w:rsid w:val="00D83A39"/>
    <w:rsid w:val="00D83A4D"/>
    <w:rsid w:val="00D858A3"/>
    <w:rsid w:val="00D91979"/>
    <w:rsid w:val="00D91C91"/>
    <w:rsid w:val="00D92085"/>
    <w:rsid w:val="00D93618"/>
    <w:rsid w:val="00D947F6"/>
    <w:rsid w:val="00D94E3F"/>
    <w:rsid w:val="00DA048C"/>
    <w:rsid w:val="00DA0E9E"/>
    <w:rsid w:val="00DA15F0"/>
    <w:rsid w:val="00DA3333"/>
    <w:rsid w:val="00DA3453"/>
    <w:rsid w:val="00DA606B"/>
    <w:rsid w:val="00DA68E1"/>
    <w:rsid w:val="00DA73C5"/>
    <w:rsid w:val="00DA777C"/>
    <w:rsid w:val="00DA7787"/>
    <w:rsid w:val="00DA77CC"/>
    <w:rsid w:val="00DB0748"/>
    <w:rsid w:val="00DB249B"/>
    <w:rsid w:val="00DB2E02"/>
    <w:rsid w:val="00DB3287"/>
    <w:rsid w:val="00DB33B2"/>
    <w:rsid w:val="00DB341A"/>
    <w:rsid w:val="00DB44B3"/>
    <w:rsid w:val="00DB4F0E"/>
    <w:rsid w:val="00DB525F"/>
    <w:rsid w:val="00DB560B"/>
    <w:rsid w:val="00DB6F33"/>
    <w:rsid w:val="00DC04C5"/>
    <w:rsid w:val="00DC1A08"/>
    <w:rsid w:val="00DC1DBE"/>
    <w:rsid w:val="00DC22A2"/>
    <w:rsid w:val="00DC308E"/>
    <w:rsid w:val="00DC349F"/>
    <w:rsid w:val="00DC4418"/>
    <w:rsid w:val="00DC58CB"/>
    <w:rsid w:val="00DC60A6"/>
    <w:rsid w:val="00DC6F1B"/>
    <w:rsid w:val="00DC7B3B"/>
    <w:rsid w:val="00DD0133"/>
    <w:rsid w:val="00DD06DA"/>
    <w:rsid w:val="00DD1C6A"/>
    <w:rsid w:val="00DD1FD0"/>
    <w:rsid w:val="00DD27CF"/>
    <w:rsid w:val="00DD45A8"/>
    <w:rsid w:val="00DD53BE"/>
    <w:rsid w:val="00DD684F"/>
    <w:rsid w:val="00DE0A60"/>
    <w:rsid w:val="00DE36B7"/>
    <w:rsid w:val="00DE3819"/>
    <w:rsid w:val="00DE434F"/>
    <w:rsid w:val="00DE4C03"/>
    <w:rsid w:val="00DE625C"/>
    <w:rsid w:val="00DF0130"/>
    <w:rsid w:val="00DF0DC6"/>
    <w:rsid w:val="00DF13EF"/>
    <w:rsid w:val="00DF17CC"/>
    <w:rsid w:val="00DF207E"/>
    <w:rsid w:val="00DF2A85"/>
    <w:rsid w:val="00DF5117"/>
    <w:rsid w:val="00DF59AB"/>
    <w:rsid w:val="00DF5EE9"/>
    <w:rsid w:val="00DF6C7B"/>
    <w:rsid w:val="00E00ED3"/>
    <w:rsid w:val="00E01C41"/>
    <w:rsid w:val="00E01EEB"/>
    <w:rsid w:val="00E03384"/>
    <w:rsid w:val="00E04195"/>
    <w:rsid w:val="00E047D7"/>
    <w:rsid w:val="00E05DB8"/>
    <w:rsid w:val="00E11CC8"/>
    <w:rsid w:val="00E12CE9"/>
    <w:rsid w:val="00E1359A"/>
    <w:rsid w:val="00E13891"/>
    <w:rsid w:val="00E13B64"/>
    <w:rsid w:val="00E1439F"/>
    <w:rsid w:val="00E14A55"/>
    <w:rsid w:val="00E14F63"/>
    <w:rsid w:val="00E1686C"/>
    <w:rsid w:val="00E225AF"/>
    <w:rsid w:val="00E22B1A"/>
    <w:rsid w:val="00E22F7B"/>
    <w:rsid w:val="00E2456B"/>
    <w:rsid w:val="00E3037C"/>
    <w:rsid w:val="00E313D8"/>
    <w:rsid w:val="00E31DE9"/>
    <w:rsid w:val="00E32C69"/>
    <w:rsid w:val="00E33982"/>
    <w:rsid w:val="00E34807"/>
    <w:rsid w:val="00E349CE"/>
    <w:rsid w:val="00E35FD1"/>
    <w:rsid w:val="00E36897"/>
    <w:rsid w:val="00E36FC9"/>
    <w:rsid w:val="00E4038E"/>
    <w:rsid w:val="00E42309"/>
    <w:rsid w:val="00E43052"/>
    <w:rsid w:val="00E4539E"/>
    <w:rsid w:val="00E457DE"/>
    <w:rsid w:val="00E4589F"/>
    <w:rsid w:val="00E47638"/>
    <w:rsid w:val="00E510F3"/>
    <w:rsid w:val="00E51888"/>
    <w:rsid w:val="00E5228A"/>
    <w:rsid w:val="00E52DA3"/>
    <w:rsid w:val="00E52F03"/>
    <w:rsid w:val="00E54277"/>
    <w:rsid w:val="00E54C4C"/>
    <w:rsid w:val="00E55311"/>
    <w:rsid w:val="00E55AAE"/>
    <w:rsid w:val="00E57EDE"/>
    <w:rsid w:val="00E57F76"/>
    <w:rsid w:val="00E6107A"/>
    <w:rsid w:val="00E6131C"/>
    <w:rsid w:val="00E6260E"/>
    <w:rsid w:val="00E62C67"/>
    <w:rsid w:val="00E630B8"/>
    <w:rsid w:val="00E63FCB"/>
    <w:rsid w:val="00E64AC8"/>
    <w:rsid w:val="00E6529A"/>
    <w:rsid w:val="00E7199D"/>
    <w:rsid w:val="00E7577F"/>
    <w:rsid w:val="00E818C1"/>
    <w:rsid w:val="00E846D1"/>
    <w:rsid w:val="00E86A5F"/>
    <w:rsid w:val="00E874F9"/>
    <w:rsid w:val="00E87D6A"/>
    <w:rsid w:val="00E90E9E"/>
    <w:rsid w:val="00E91039"/>
    <w:rsid w:val="00E9150B"/>
    <w:rsid w:val="00E918C6"/>
    <w:rsid w:val="00E918CE"/>
    <w:rsid w:val="00E9301B"/>
    <w:rsid w:val="00E9366C"/>
    <w:rsid w:val="00E943C0"/>
    <w:rsid w:val="00E948A8"/>
    <w:rsid w:val="00E9663B"/>
    <w:rsid w:val="00E979E8"/>
    <w:rsid w:val="00EA04F1"/>
    <w:rsid w:val="00EA10CD"/>
    <w:rsid w:val="00EA1589"/>
    <w:rsid w:val="00EA15EE"/>
    <w:rsid w:val="00EA51EB"/>
    <w:rsid w:val="00EA7B74"/>
    <w:rsid w:val="00EB1633"/>
    <w:rsid w:val="00EB1804"/>
    <w:rsid w:val="00EB1AEF"/>
    <w:rsid w:val="00EB1EF4"/>
    <w:rsid w:val="00EB2CBA"/>
    <w:rsid w:val="00EB5382"/>
    <w:rsid w:val="00EB65BE"/>
    <w:rsid w:val="00EB7426"/>
    <w:rsid w:val="00EB799F"/>
    <w:rsid w:val="00EB7E1A"/>
    <w:rsid w:val="00EC16B9"/>
    <w:rsid w:val="00EC2F64"/>
    <w:rsid w:val="00EC37E4"/>
    <w:rsid w:val="00EC4011"/>
    <w:rsid w:val="00EC520D"/>
    <w:rsid w:val="00EC568C"/>
    <w:rsid w:val="00EC579A"/>
    <w:rsid w:val="00EC763A"/>
    <w:rsid w:val="00ED003A"/>
    <w:rsid w:val="00ED1016"/>
    <w:rsid w:val="00ED2E30"/>
    <w:rsid w:val="00ED327F"/>
    <w:rsid w:val="00ED3329"/>
    <w:rsid w:val="00ED4359"/>
    <w:rsid w:val="00ED5C40"/>
    <w:rsid w:val="00ED5FFD"/>
    <w:rsid w:val="00EE1BA1"/>
    <w:rsid w:val="00EE3878"/>
    <w:rsid w:val="00EE38FB"/>
    <w:rsid w:val="00EE3C4F"/>
    <w:rsid w:val="00EE3F0A"/>
    <w:rsid w:val="00EE6109"/>
    <w:rsid w:val="00EE6969"/>
    <w:rsid w:val="00EE6C0B"/>
    <w:rsid w:val="00EE7B25"/>
    <w:rsid w:val="00EE7C2F"/>
    <w:rsid w:val="00EF0161"/>
    <w:rsid w:val="00EF0F01"/>
    <w:rsid w:val="00EF1275"/>
    <w:rsid w:val="00EF31E2"/>
    <w:rsid w:val="00EF35BF"/>
    <w:rsid w:val="00EF42CE"/>
    <w:rsid w:val="00EF4FF6"/>
    <w:rsid w:val="00EF73DD"/>
    <w:rsid w:val="00EF7B38"/>
    <w:rsid w:val="00F00E2F"/>
    <w:rsid w:val="00F01661"/>
    <w:rsid w:val="00F01C01"/>
    <w:rsid w:val="00F0372E"/>
    <w:rsid w:val="00F04F92"/>
    <w:rsid w:val="00F05C12"/>
    <w:rsid w:val="00F06ED6"/>
    <w:rsid w:val="00F1031B"/>
    <w:rsid w:val="00F108D9"/>
    <w:rsid w:val="00F113E9"/>
    <w:rsid w:val="00F11C2D"/>
    <w:rsid w:val="00F12397"/>
    <w:rsid w:val="00F12B2F"/>
    <w:rsid w:val="00F1351F"/>
    <w:rsid w:val="00F135DE"/>
    <w:rsid w:val="00F145A8"/>
    <w:rsid w:val="00F14635"/>
    <w:rsid w:val="00F14773"/>
    <w:rsid w:val="00F15AE4"/>
    <w:rsid w:val="00F15C67"/>
    <w:rsid w:val="00F160E9"/>
    <w:rsid w:val="00F20D3A"/>
    <w:rsid w:val="00F219CA"/>
    <w:rsid w:val="00F255B9"/>
    <w:rsid w:val="00F25C58"/>
    <w:rsid w:val="00F260B4"/>
    <w:rsid w:val="00F31CB0"/>
    <w:rsid w:val="00F32F4E"/>
    <w:rsid w:val="00F33109"/>
    <w:rsid w:val="00F33DE2"/>
    <w:rsid w:val="00F34608"/>
    <w:rsid w:val="00F35155"/>
    <w:rsid w:val="00F3725E"/>
    <w:rsid w:val="00F426ED"/>
    <w:rsid w:val="00F43821"/>
    <w:rsid w:val="00F43C2D"/>
    <w:rsid w:val="00F44121"/>
    <w:rsid w:val="00F453A7"/>
    <w:rsid w:val="00F45530"/>
    <w:rsid w:val="00F4620E"/>
    <w:rsid w:val="00F503BA"/>
    <w:rsid w:val="00F51553"/>
    <w:rsid w:val="00F53136"/>
    <w:rsid w:val="00F5317F"/>
    <w:rsid w:val="00F5486B"/>
    <w:rsid w:val="00F5525F"/>
    <w:rsid w:val="00F55D55"/>
    <w:rsid w:val="00F565F6"/>
    <w:rsid w:val="00F575B7"/>
    <w:rsid w:val="00F6035F"/>
    <w:rsid w:val="00F61015"/>
    <w:rsid w:val="00F61598"/>
    <w:rsid w:val="00F62CB5"/>
    <w:rsid w:val="00F63185"/>
    <w:rsid w:val="00F64FF4"/>
    <w:rsid w:val="00F666E1"/>
    <w:rsid w:val="00F66AFB"/>
    <w:rsid w:val="00F66C3B"/>
    <w:rsid w:val="00F66CEF"/>
    <w:rsid w:val="00F6706E"/>
    <w:rsid w:val="00F71008"/>
    <w:rsid w:val="00F72229"/>
    <w:rsid w:val="00F730DB"/>
    <w:rsid w:val="00F731D0"/>
    <w:rsid w:val="00F76EA2"/>
    <w:rsid w:val="00F77D8C"/>
    <w:rsid w:val="00F8037D"/>
    <w:rsid w:val="00F80AEC"/>
    <w:rsid w:val="00F810BE"/>
    <w:rsid w:val="00F840C9"/>
    <w:rsid w:val="00F8416B"/>
    <w:rsid w:val="00F8425D"/>
    <w:rsid w:val="00F85F8D"/>
    <w:rsid w:val="00F862C2"/>
    <w:rsid w:val="00F87059"/>
    <w:rsid w:val="00F87ADA"/>
    <w:rsid w:val="00F90941"/>
    <w:rsid w:val="00F90A17"/>
    <w:rsid w:val="00F914F6"/>
    <w:rsid w:val="00F91B78"/>
    <w:rsid w:val="00F92211"/>
    <w:rsid w:val="00F932A5"/>
    <w:rsid w:val="00F93304"/>
    <w:rsid w:val="00F9418E"/>
    <w:rsid w:val="00F9525F"/>
    <w:rsid w:val="00F95E17"/>
    <w:rsid w:val="00F96668"/>
    <w:rsid w:val="00F96CFC"/>
    <w:rsid w:val="00F971F9"/>
    <w:rsid w:val="00FA040F"/>
    <w:rsid w:val="00FA1807"/>
    <w:rsid w:val="00FA22BC"/>
    <w:rsid w:val="00FA44C5"/>
    <w:rsid w:val="00FA482E"/>
    <w:rsid w:val="00FA51A6"/>
    <w:rsid w:val="00FA6456"/>
    <w:rsid w:val="00FB178B"/>
    <w:rsid w:val="00FB1D96"/>
    <w:rsid w:val="00FB2C25"/>
    <w:rsid w:val="00FB2F87"/>
    <w:rsid w:val="00FB3388"/>
    <w:rsid w:val="00FB45FB"/>
    <w:rsid w:val="00FB4862"/>
    <w:rsid w:val="00FB594B"/>
    <w:rsid w:val="00FB601B"/>
    <w:rsid w:val="00FB665C"/>
    <w:rsid w:val="00FC0885"/>
    <w:rsid w:val="00FC144B"/>
    <w:rsid w:val="00FC286E"/>
    <w:rsid w:val="00FC46A7"/>
    <w:rsid w:val="00FC4DF7"/>
    <w:rsid w:val="00FC4F97"/>
    <w:rsid w:val="00FC6D58"/>
    <w:rsid w:val="00FD0ECA"/>
    <w:rsid w:val="00FD54C4"/>
    <w:rsid w:val="00FD629F"/>
    <w:rsid w:val="00FD72D8"/>
    <w:rsid w:val="00FE0C41"/>
    <w:rsid w:val="00FE12F4"/>
    <w:rsid w:val="00FE2802"/>
    <w:rsid w:val="00FE3579"/>
    <w:rsid w:val="00FE4AFD"/>
    <w:rsid w:val="00FE5E9D"/>
    <w:rsid w:val="00FE5EED"/>
    <w:rsid w:val="00FE72F8"/>
    <w:rsid w:val="00FE7347"/>
    <w:rsid w:val="00FE7FBD"/>
    <w:rsid w:val="00FF1396"/>
    <w:rsid w:val="00FF201E"/>
    <w:rsid w:val="00FF49CF"/>
    <w:rsid w:val="00FF58FC"/>
    <w:rsid w:val="00FF628D"/>
    <w:rsid w:val="22D27CDA"/>
    <w:rsid w:val="774E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F4AE6"/>
  <w15:docId w15:val="{5B277EDC-D77B-4238-B16F-9B60793B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iPriority="0" w:unhideWhenUsed="1"/>
    <w:lsdException w:name="footnote text" w:unhideWhenUsed="1" w:qFormat="1"/>
    <w:lsdException w:name="annotation text" w:semiHidden="1" w:unhideWhenUsed="1" w:qFormat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0" w:qFormat="1"/>
    <w:lsdException w:name="Emphasis" w:uiPriority="0" w:qFormat="1"/>
    <w:lsdException w:name="Document Map" w:semiHidden="1" w:unhideWhenUsed="1" w:qFormat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1">
    <w:name w:val="heading 1"/>
    <w:basedOn w:val="a0"/>
    <w:next w:val="a1"/>
    <w:link w:val="13"/>
    <w:qFormat/>
    <w:pPr>
      <w:keepNext/>
      <w:keepLines/>
      <w:numPr>
        <w:numId w:val="1"/>
      </w:numPr>
      <w:spacing w:before="320" w:after="32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0"/>
    <w:next w:val="a1"/>
    <w:link w:val="22"/>
    <w:qFormat/>
    <w:pPr>
      <w:keepNext/>
      <w:keepLines/>
      <w:numPr>
        <w:ilvl w:val="1"/>
        <w:numId w:val="1"/>
      </w:numPr>
      <w:spacing w:before="260" w:after="260"/>
      <w:outlineLvl w:val="1"/>
    </w:pPr>
    <w:rPr>
      <w:b/>
      <w:bCs/>
      <w:sz w:val="36"/>
      <w:szCs w:val="32"/>
    </w:rPr>
  </w:style>
  <w:style w:type="paragraph" w:styleId="30">
    <w:name w:val="heading 3"/>
    <w:basedOn w:val="a0"/>
    <w:next w:val="a1"/>
    <w:link w:val="32"/>
    <w:qFormat/>
    <w:pPr>
      <w:keepNext/>
      <w:keepLines/>
      <w:numPr>
        <w:ilvl w:val="2"/>
        <w:numId w:val="1"/>
      </w:numPr>
      <w:spacing w:before="180" w:after="180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1"/>
    <w:link w:val="40"/>
    <w:qFormat/>
    <w:pPr>
      <w:keepNext/>
      <w:keepLines/>
      <w:numPr>
        <w:ilvl w:val="3"/>
        <w:numId w:val="1"/>
      </w:numPr>
      <w:spacing w:before="120" w:after="120"/>
      <w:outlineLvl w:val="3"/>
    </w:pPr>
    <w:rPr>
      <w:b/>
      <w:bCs/>
      <w:sz w:val="30"/>
      <w:szCs w:val="28"/>
    </w:rPr>
  </w:style>
  <w:style w:type="paragraph" w:styleId="5">
    <w:name w:val="heading 5"/>
    <w:basedOn w:val="a0"/>
    <w:next w:val="a1"/>
    <w:link w:val="50"/>
    <w:pPr>
      <w:keepNext/>
      <w:keepLines/>
      <w:numPr>
        <w:ilvl w:val="4"/>
        <w:numId w:val="1"/>
      </w:numPr>
      <w:spacing w:before="80" w:after="8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link w:val="70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0"/>
    <w:next w:val="a0"/>
    <w:link w:val="80"/>
    <w:pPr>
      <w:keepNext/>
      <w:keepLines/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link w:val="90"/>
    <w:pPr>
      <w:keepNext/>
      <w:keepLines/>
      <w:spacing w:before="240" w:after="64" w:line="320" w:lineRule="auto"/>
      <w:outlineLvl w:val="8"/>
    </w:pPr>
    <w:rPr>
      <w:rFonts w:ascii="Arial" w:eastAsia="黑体" w:hAnsi="Arial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List Paragraph"/>
    <w:basedOn w:val="a0"/>
    <w:uiPriority w:val="34"/>
    <w:qFormat/>
    <w:pPr>
      <w:ind w:firstLineChars="200" w:firstLine="200"/>
    </w:pPr>
  </w:style>
  <w:style w:type="paragraph" w:styleId="TOC7">
    <w:name w:val="toc 7"/>
    <w:basedOn w:val="a0"/>
    <w:next w:val="a0"/>
    <w:autoRedefine/>
    <w:uiPriority w:val="39"/>
    <w:unhideWhenUsed/>
    <w:qFormat/>
    <w:pPr>
      <w:ind w:leftChars="1200" w:left="2520"/>
    </w:pPr>
    <w:rPr>
      <w:rFonts w:ascii="Calibri" w:hAnsi="Calibri"/>
    </w:rPr>
  </w:style>
  <w:style w:type="paragraph" w:styleId="a5">
    <w:name w:val="caption"/>
    <w:basedOn w:val="a0"/>
    <w:next w:val="a1"/>
    <w:qFormat/>
    <w:pPr>
      <w:spacing w:beforeLines="30" w:afterLines="30"/>
      <w:jc w:val="center"/>
    </w:pPr>
    <w:rPr>
      <w:b/>
      <w:sz w:val="21"/>
      <w:szCs w:val="20"/>
    </w:rPr>
  </w:style>
  <w:style w:type="paragraph" w:styleId="a6">
    <w:name w:val="Document Map"/>
    <w:basedOn w:val="a0"/>
    <w:link w:val="a7"/>
    <w:uiPriority w:val="99"/>
    <w:semiHidden/>
    <w:unhideWhenUsed/>
    <w:qFormat/>
    <w:rPr>
      <w:rFonts w:ascii="宋体"/>
      <w:sz w:val="18"/>
      <w:szCs w:val="18"/>
    </w:rPr>
  </w:style>
  <w:style w:type="paragraph" w:styleId="a8">
    <w:name w:val="annotation text"/>
    <w:basedOn w:val="a0"/>
    <w:link w:val="a9"/>
    <w:uiPriority w:val="99"/>
    <w:semiHidden/>
    <w:unhideWhenUsed/>
    <w:qFormat/>
    <w:pPr>
      <w:jc w:val="left"/>
    </w:pPr>
  </w:style>
  <w:style w:type="paragraph" w:styleId="TOC5">
    <w:name w:val="toc 5"/>
    <w:basedOn w:val="a0"/>
    <w:next w:val="a0"/>
    <w:autoRedefine/>
    <w:uiPriority w:val="39"/>
    <w:unhideWhenUsed/>
    <w:qFormat/>
    <w:pPr>
      <w:ind w:leftChars="800" w:left="1680"/>
    </w:pPr>
    <w:rPr>
      <w:rFonts w:ascii="Calibri" w:hAnsi="Calibri"/>
    </w:rPr>
  </w:style>
  <w:style w:type="paragraph" w:styleId="TOC3">
    <w:name w:val="toc 3"/>
    <w:basedOn w:val="TOC2"/>
    <w:next w:val="a0"/>
    <w:autoRedefine/>
    <w:uiPriority w:val="39"/>
    <w:unhideWhenUsed/>
    <w:qFormat/>
    <w:pPr>
      <w:ind w:leftChars="400" w:left="400"/>
    </w:pPr>
  </w:style>
  <w:style w:type="paragraph" w:styleId="TOC2">
    <w:name w:val="toc 2"/>
    <w:basedOn w:val="TOC1"/>
    <w:next w:val="a0"/>
    <w:autoRedefine/>
    <w:uiPriority w:val="39"/>
    <w:pPr>
      <w:spacing w:before="0" w:after="0"/>
      <w:ind w:leftChars="200" w:left="200"/>
    </w:pPr>
    <w:rPr>
      <w:b w:val="0"/>
      <w:bCs w:val="0"/>
    </w:rPr>
  </w:style>
  <w:style w:type="paragraph" w:styleId="TOC1">
    <w:name w:val="toc 1"/>
    <w:basedOn w:val="a0"/>
    <w:next w:val="a0"/>
    <w:autoRedefine/>
    <w:uiPriority w:val="39"/>
    <w:pPr>
      <w:spacing w:before="120" w:after="120"/>
      <w:jc w:val="left"/>
    </w:pPr>
    <w:rPr>
      <w:b/>
      <w:bCs/>
    </w:rPr>
  </w:style>
  <w:style w:type="paragraph" w:styleId="TOC8">
    <w:name w:val="toc 8"/>
    <w:basedOn w:val="a0"/>
    <w:next w:val="a0"/>
    <w:autoRedefine/>
    <w:uiPriority w:val="39"/>
    <w:unhideWhenUsed/>
    <w:qFormat/>
    <w:pPr>
      <w:ind w:leftChars="1400" w:left="2940"/>
    </w:pPr>
  </w:style>
  <w:style w:type="paragraph" w:styleId="aa">
    <w:name w:val="Balloon Text"/>
    <w:basedOn w:val="a0"/>
    <w:link w:val="ab"/>
    <w:uiPriority w:val="99"/>
    <w:semiHidden/>
    <w:unhideWhenUsed/>
    <w:qFormat/>
    <w:rPr>
      <w:sz w:val="18"/>
      <w:szCs w:val="18"/>
    </w:rPr>
  </w:style>
  <w:style w:type="paragraph" w:styleId="ac">
    <w:name w:val="footer"/>
    <w:basedOn w:val="a0"/>
    <w:link w:val="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af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4">
    <w:name w:val="toc 4"/>
    <w:basedOn w:val="a0"/>
    <w:next w:val="a0"/>
    <w:autoRedefine/>
    <w:uiPriority w:val="39"/>
    <w:unhideWhenUsed/>
    <w:qFormat/>
    <w:pPr>
      <w:ind w:leftChars="600" w:left="1260"/>
    </w:pPr>
    <w:rPr>
      <w:rFonts w:ascii="Calibri" w:hAnsi="Calibri"/>
    </w:rPr>
  </w:style>
  <w:style w:type="paragraph" w:styleId="af0">
    <w:name w:val="footnote text"/>
    <w:basedOn w:val="a0"/>
    <w:link w:val="af1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0"/>
    <w:next w:val="a0"/>
    <w:autoRedefine/>
    <w:uiPriority w:val="39"/>
    <w:unhideWhenUsed/>
    <w:qFormat/>
    <w:pPr>
      <w:ind w:leftChars="1000" w:left="2100"/>
    </w:pPr>
    <w:rPr>
      <w:rFonts w:ascii="Calibri" w:hAnsi="Calibri"/>
    </w:rPr>
  </w:style>
  <w:style w:type="paragraph" w:styleId="TOC9">
    <w:name w:val="toc 9"/>
    <w:basedOn w:val="a0"/>
    <w:next w:val="a0"/>
    <w:autoRedefine/>
    <w:uiPriority w:val="39"/>
    <w:unhideWhenUsed/>
    <w:qFormat/>
    <w:pPr>
      <w:ind w:leftChars="1600" w:left="3360"/>
    </w:pPr>
    <w:rPr>
      <w:rFonts w:ascii="Calibri" w:hAnsi="Calibri"/>
    </w:rPr>
  </w:style>
  <w:style w:type="paragraph" w:styleId="af2">
    <w:name w:val="Title"/>
    <w:basedOn w:val="a0"/>
    <w:next w:val="a0"/>
    <w:link w:val="af3"/>
    <w:qFormat/>
    <w:pPr>
      <w:spacing w:before="240" w:after="60"/>
      <w:jc w:val="center"/>
      <w:outlineLvl w:val="0"/>
    </w:pPr>
    <w:rPr>
      <w:rFonts w:ascii="Cambria" w:hAnsi="Cambria"/>
      <w:b/>
      <w:bCs/>
      <w:sz w:val="52"/>
      <w:szCs w:val="32"/>
    </w:rPr>
  </w:style>
  <w:style w:type="paragraph" w:styleId="af4">
    <w:name w:val="annotation subject"/>
    <w:basedOn w:val="a8"/>
    <w:next w:val="a8"/>
    <w:link w:val="af5"/>
    <w:uiPriority w:val="99"/>
    <w:semiHidden/>
    <w:unhideWhenUsed/>
    <w:qFormat/>
    <w:rPr>
      <w:b/>
      <w:bCs/>
    </w:rPr>
  </w:style>
  <w:style w:type="table" w:styleId="af6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2-5">
    <w:name w:val="Medium Shading 2 Accent 5"/>
    <w:basedOn w:val="a3"/>
    <w:uiPriority w:val="64"/>
    <w:qFormat/>
    <w:rPr>
      <w:rFonts w:ascii="Calibri" w:hAnsi="Calibri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7">
    <w:name w:val="Strong"/>
    <w:qFormat/>
    <w:rPr>
      <w:b/>
      <w:bCs/>
    </w:rPr>
  </w:style>
  <w:style w:type="character" w:styleId="af8">
    <w:name w:val="page number"/>
    <w:basedOn w:val="a2"/>
    <w:qFormat/>
  </w:style>
  <w:style w:type="character" w:styleId="af9">
    <w:name w:val="FollowedHyperlink"/>
    <w:uiPriority w:val="99"/>
    <w:semiHidden/>
    <w:unhideWhenUsed/>
    <w:qFormat/>
    <w:rPr>
      <w:color w:val="800080"/>
      <w:u w:val="single"/>
    </w:rPr>
  </w:style>
  <w:style w:type="character" w:styleId="afa">
    <w:name w:val="Hyperlink"/>
    <w:uiPriority w:val="99"/>
    <w:qFormat/>
    <w:rPr>
      <w:color w:val="0000FF"/>
      <w:u w:val="single"/>
    </w:rPr>
  </w:style>
  <w:style w:type="character" w:styleId="afb">
    <w:name w:val="annotation reference"/>
    <w:uiPriority w:val="99"/>
    <w:semiHidden/>
    <w:unhideWhenUsed/>
    <w:qFormat/>
    <w:rPr>
      <w:sz w:val="21"/>
      <w:szCs w:val="21"/>
    </w:rPr>
  </w:style>
  <w:style w:type="character" w:styleId="afc">
    <w:name w:val="footnote reference"/>
    <w:uiPriority w:val="99"/>
    <w:semiHidden/>
    <w:unhideWhenUsed/>
    <w:qFormat/>
    <w:rPr>
      <w:vertAlign w:val="superscript"/>
    </w:rPr>
  </w:style>
  <w:style w:type="character" w:customStyle="1" w:styleId="13">
    <w:name w:val="标题 1 字符"/>
    <w:link w:val="11"/>
    <w:rPr>
      <w:b/>
      <w:bCs/>
      <w:kern w:val="44"/>
      <w:sz w:val="44"/>
      <w:szCs w:val="44"/>
    </w:rPr>
  </w:style>
  <w:style w:type="character" w:customStyle="1" w:styleId="22">
    <w:name w:val="标题 2 字符"/>
    <w:link w:val="20"/>
    <w:rPr>
      <w:b/>
      <w:bCs/>
      <w:kern w:val="2"/>
      <w:sz w:val="36"/>
      <w:szCs w:val="32"/>
    </w:rPr>
  </w:style>
  <w:style w:type="character" w:customStyle="1" w:styleId="32">
    <w:name w:val="标题 3 字符"/>
    <w:link w:val="30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qFormat/>
    <w:rPr>
      <w:b/>
      <w:bCs/>
      <w:kern w:val="2"/>
      <w:sz w:val="30"/>
      <w:szCs w:val="28"/>
    </w:rPr>
  </w:style>
  <w:style w:type="character" w:customStyle="1" w:styleId="50">
    <w:name w:val="标题 5 字符"/>
    <w:link w:val="5"/>
    <w:qFormat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qFormat/>
    <w:rPr>
      <w:rFonts w:ascii="Arial" w:eastAsia="黑体" w:hAnsi="Arial"/>
      <w:kern w:val="2"/>
      <w:sz w:val="21"/>
      <w:szCs w:val="21"/>
    </w:rPr>
  </w:style>
  <w:style w:type="character" w:customStyle="1" w:styleId="af">
    <w:name w:val="页眉 字符"/>
    <w:link w:val="ae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d">
    <w:name w:val="页脚 字符"/>
    <w:link w:val="ac"/>
    <w:qFormat/>
    <w:rPr>
      <w:rFonts w:ascii="Times New Roman" w:hAnsi="Times New Roman"/>
      <w:kern w:val="2"/>
      <w:sz w:val="18"/>
      <w:szCs w:val="18"/>
    </w:rPr>
  </w:style>
  <w:style w:type="paragraph" w:customStyle="1" w:styleId="1">
    <w:name w:val="项目符号 1"/>
    <w:basedOn w:val="a0"/>
    <w:link w:val="1Char"/>
    <w:qFormat/>
    <w:pPr>
      <w:numPr>
        <w:numId w:val="2"/>
      </w:numPr>
    </w:pPr>
  </w:style>
  <w:style w:type="character" w:customStyle="1" w:styleId="1Char">
    <w:name w:val="项目符号 1 Char"/>
    <w:link w:val="1"/>
    <w:qFormat/>
    <w:rPr>
      <w:kern w:val="2"/>
      <w:sz w:val="24"/>
      <w:szCs w:val="24"/>
    </w:rPr>
  </w:style>
  <w:style w:type="paragraph" w:customStyle="1" w:styleId="12">
    <w:name w:val="项目编号 1"/>
    <w:basedOn w:val="a0"/>
    <w:link w:val="1Char0"/>
    <w:qFormat/>
    <w:pPr>
      <w:numPr>
        <w:ilvl w:val="6"/>
        <w:numId w:val="1"/>
      </w:numPr>
    </w:pPr>
  </w:style>
  <w:style w:type="character" w:customStyle="1" w:styleId="1Char0">
    <w:name w:val="项目编号 1 Char"/>
    <w:basedOn w:val="1Char"/>
    <w:link w:val="12"/>
    <w:qFormat/>
    <w:rPr>
      <w:kern w:val="2"/>
      <w:sz w:val="24"/>
      <w:szCs w:val="24"/>
    </w:rPr>
  </w:style>
  <w:style w:type="paragraph" w:customStyle="1" w:styleId="21">
    <w:name w:val="项目编号 2"/>
    <w:basedOn w:val="a0"/>
    <w:link w:val="2Char"/>
    <w:qFormat/>
    <w:pPr>
      <w:numPr>
        <w:ilvl w:val="7"/>
        <w:numId w:val="1"/>
      </w:numPr>
    </w:pPr>
  </w:style>
  <w:style w:type="character" w:customStyle="1" w:styleId="2Char">
    <w:name w:val="项目编号 2 Char"/>
    <w:basedOn w:val="1Char0"/>
    <w:link w:val="21"/>
    <w:qFormat/>
    <w:rPr>
      <w:kern w:val="2"/>
      <w:sz w:val="24"/>
      <w:szCs w:val="24"/>
    </w:rPr>
  </w:style>
  <w:style w:type="character" w:customStyle="1" w:styleId="a7">
    <w:name w:val="文档结构图 字符"/>
    <w:link w:val="a6"/>
    <w:uiPriority w:val="99"/>
    <w:semiHidden/>
    <w:qFormat/>
    <w:rPr>
      <w:rFonts w:ascii="宋体"/>
      <w:kern w:val="2"/>
      <w:sz w:val="18"/>
      <w:szCs w:val="18"/>
    </w:rPr>
  </w:style>
  <w:style w:type="paragraph" w:customStyle="1" w:styleId="afd">
    <w:name w:val="前注"/>
    <w:basedOn w:val="a0"/>
    <w:qFormat/>
    <w:pPr>
      <w:spacing w:line="440" w:lineRule="exact"/>
    </w:pPr>
    <w:rPr>
      <w:sz w:val="18"/>
      <w:szCs w:val="20"/>
    </w:rPr>
  </w:style>
  <w:style w:type="character" w:customStyle="1" w:styleId="ab">
    <w:name w:val="批注框文本 字符"/>
    <w:link w:val="aa"/>
    <w:uiPriority w:val="99"/>
    <w:semiHidden/>
    <w:qFormat/>
    <w:rPr>
      <w:kern w:val="2"/>
      <w:sz w:val="18"/>
      <w:szCs w:val="18"/>
    </w:rPr>
  </w:style>
  <w:style w:type="paragraph" w:customStyle="1" w:styleId="TOC10">
    <w:name w:val="TOC 标题1"/>
    <w:basedOn w:val="11"/>
    <w:next w:val="a0"/>
    <w:uiPriority w:val="39"/>
    <w:semiHidden/>
    <w:unhideWhenUsed/>
    <w:qFormat/>
    <w:pPr>
      <w:numPr>
        <w:numId w:val="0"/>
      </w:numPr>
      <w:spacing w:line="578" w:lineRule="auto"/>
      <w:outlineLvl w:val="9"/>
    </w:pPr>
  </w:style>
  <w:style w:type="character" w:customStyle="1" w:styleId="af1">
    <w:name w:val="脚注文本 字符"/>
    <w:link w:val="af0"/>
    <w:uiPriority w:val="99"/>
    <w:qFormat/>
    <w:rPr>
      <w:kern w:val="2"/>
      <w:sz w:val="18"/>
      <w:szCs w:val="18"/>
    </w:rPr>
  </w:style>
  <w:style w:type="character" w:customStyle="1" w:styleId="a9">
    <w:name w:val="批注文字 字符"/>
    <w:link w:val="a8"/>
    <w:uiPriority w:val="99"/>
    <w:semiHidden/>
    <w:qFormat/>
    <w:rPr>
      <w:kern w:val="2"/>
      <w:sz w:val="21"/>
      <w:szCs w:val="22"/>
    </w:rPr>
  </w:style>
  <w:style w:type="character" w:customStyle="1" w:styleId="af5">
    <w:name w:val="批注主题 字符"/>
    <w:link w:val="af4"/>
    <w:uiPriority w:val="99"/>
    <w:semiHidden/>
    <w:qFormat/>
    <w:rPr>
      <w:b/>
      <w:bCs/>
      <w:kern w:val="2"/>
      <w:sz w:val="21"/>
      <w:szCs w:val="22"/>
    </w:rPr>
  </w:style>
  <w:style w:type="paragraph" w:customStyle="1" w:styleId="14">
    <w:name w:val="修订1"/>
    <w:hidden/>
    <w:uiPriority w:val="99"/>
    <w:semiHidden/>
    <w:qFormat/>
    <w:rPr>
      <w:kern w:val="2"/>
      <w:sz w:val="21"/>
      <w:szCs w:val="22"/>
    </w:rPr>
  </w:style>
  <w:style w:type="paragraph" w:customStyle="1" w:styleId="afe">
    <w:name w:val="代码"/>
    <w:basedOn w:val="a0"/>
    <w:link w:val="Char"/>
    <w:qFormat/>
    <w:pPr>
      <w:spacing w:line="240" w:lineRule="auto"/>
    </w:pPr>
    <w:rPr>
      <w:rFonts w:ascii="Courier New" w:hAnsi="Courier New"/>
      <w:sz w:val="20"/>
      <w:szCs w:val="21"/>
    </w:rPr>
  </w:style>
  <w:style w:type="character" w:customStyle="1" w:styleId="Char">
    <w:name w:val="代码 Char"/>
    <w:link w:val="afe"/>
    <w:qFormat/>
    <w:rPr>
      <w:rFonts w:ascii="Courier New" w:eastAsia="宋体" w:hAnsi="Courier New"/>
      <w:kern w:val="2"/>
      <w:szCs w:val="21"/>
    </w:rPr>
  </w:style>
  <w:style w:type="paragraph" w:customStyle="1" w:styleId="a">
    <w:name w:val="标题 内部"/>
    <w:basedOn w:val="a0"/>
    <w:next w:val="a1"/>
    <w:link w:val="Char0"/>
    <w:qFormat/>
    <w:pPr>
      <w:numPr>
        <w:ilvl w:val="5"/>
        <w:numId w:val="1"/>
      </w:numPr>
      <w:spacing w:beforeLines="30" w:afterLines="30"/>
    </w:pPr>
    <w:rPr>
      <w:b/>
      <w:u w:val="double"/>
    </w:rPr>
  </w:style>
  <w:style w:type="character" w:customStyle="1" w:styleId="Char0">
    <w:name w:val="标题 内部 Char"/>
    <w:link w:val="a"/>
    <w:qFormat/>
    <w:rPr>
      <w:b/>
      <w:kern w:val="2"/>
      <w:sz w:val="24"/>
      <w:szCs w:val="24"/>
      <w:u w:val="double"/>
    </w:rPr>
  </w:style>
  <w:style w:type="character" w:customStyle="1" w:styleId="af3">
    <w:name w:val="标题 字符"/>
    <w:link w:val="af2"/>
    <w:qFormat/>
    <w:rPr>
      <w:rFonts w:ascii="Cambria" w:hAnsi="Cambria"/>
      <w:b/>
      <w:bCs/>
      <w:kern w:val="2"/>
      <w:sz w:val="52"/>
      <w:szCs w:val="32"/>
    </w:rPr>
  </w:style>
  <w:style w:type="paragraph" w:customStyle="1" w:styleId="aff">
    <w:name w:val="表格正文"/>
    <w:basedOn w:val="a0"/>
    <w:link w:val="Char1"/>
    <w:qFormat/>
    <w:pPr>
      <w:spacing w:line="240" w:lineRule="auto"/>
    </w:pPr>
    <w:rPr>
      <w:sz w:val="21"/>
      <w:szCs w:val="21"/>
    </w:rPr>
  </w:style>
  <w:style w:type="character" w:customStyle="1" w:styleId="Char1">
    <w:name w:val="表格正文 Char"/>
    <w:link w:val="aff"/>
    <w:qFormat/>
    <w:rPr>
      <w:kern w:val="2"/>
      <w:sz w:val="21"/>
      <w:szCs w:val="21"/>
    </w:rPr>
  </w:style>
  <w:style w:type="character" w:customStyle="1" w:styleId="15">
    <w:name w:val="不明显强调1"/>
    <w:uiPriority w:val="19"/>
    <w:qFormat/>
    <w:rPr>
      <w:rFonts w:eastAsia="宋体" w:cs="Times New Roman"/>
      <w:i/>
      <w:iCs/>
      <w:color w:val="808080"/>
      <w:szCs w:val="22"/>
      <w:lang w:eastAsia="zh-CN"/>
    </w:rPr>
  </w:style>
  <w:style w:type="table" w:customStyle="1" w:styleId="-">
    <w:name w:val="简单样式 - 行"/>
    <w:basedOn w:val="a3"/>
    <w:uiPriority w:val="99"/>
    <w:qFormat/>
    <w:pPr>
      <w:jc w:val="both"/>
    </w:pPr>
    <w:rPr>
      <w:sz w:val="21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rFonts w:ascii="Times New Roman" w:eastAsia="宋体" w:hAnsi="Times New Roman"/>
        <w:b/>
        <w:sz w:val="21"/>
      </w:rPr>
      <w:tblPr/>
      <w:trPr>
        <w:cantSplit/>
      </w:trPr>
      <w:tcPr>
        <w:shd w:val="clear" w:color="auto" w:fill="DBE5F1"/>
      </w:tcPr>
    </w:tblStylePr>
  </w:style>
  <w:style w:type="paragraph" w:customStyle="1" w:styleId="31">
    <w:name w:val="项目编号 3"/>
    <w:basedOn w:val="a0"/>
    <w:link w:val="3Char"/>
    <w:qFormat/>
    <w:pPr>
      <w:numPr>
        <w:ilvl w:val="8"/>
        <w:numId w:val="1"/>
      </w:numPr>
      <w:adjustRightInd w:val="0"/>
    </w:pPr>
  </w:style>
  <w:style w:type="character" w:customStyle="1" w:styleId="3Char">
    <w:name w:val="项目编号 3 Char"/>
    <w:basedOn w:val="2Char"/>
    <w:link w:val="31"/>
    <w:qFormat/>
    <w:rPr>
      <w:kern w:val="2"/>
      <w:sz w:val="24"/>
      <w:szCs w:val="24"/>
    </w:rPr>
  </w:style>
  <w:style w:type="character" w:customStyle="1" w:styleId="16">
    <w:name w:val="不明显参考1"/>
    <w:uiPriority w:val="31"/>
    <w:qFormat/>
    <w:rPr>
      <w:smallCaps/>
      <w:color w:val="C0504D"/>
      <w:u w:val="single"/>
    </w:rPr>
  </w:style>
  <w:style w:type="table" w:customStyle="1" w:styleId="-0">
    <w:name w:val="简单样式 - 列"/>
    <w:basedOn w:val="a3"/>
    <w:uiPriority w:val="99"/>
    <w:qFormat/>
    <w:pPr>
      <w:jc w:val="both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Col">
      <w:rPr>
        <w:b/>
      </w:rPr>
      <w:tblPr/>
      <w:tcPr>
        <w:shd w:val="clear" w:color="auto" w:fill="DBE5F1"/>
      </w:tcPr>
    </w:tblStylePr>
  </w:style>
  <w:style w:type="table" w:customStyle="1" w:styleId="-1">
    <w:name w:val="简单样式 - 网格"/>
    <w:basedOn w:val="a3"/>
    <w:uiPriority w:val="99"/>
    <w:qFormat/>
    <w:pPr>
      <w:jc w:val="both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</w:rPr>
      <w:tblPr/>
      <w:trPr>
        <w:cantSplit/>
      </w:trPr>
      <w:tcPr>
        <w:shd w:val="clear" w:color="auto" w:fill="DBE5F1"/>
      </w:tcPr>
    </w:tblStylePr>
    <w:tblStylePr w:type="firstCol">
      <w:rPr>
        <w:b/>
      </w:rPr>
      <w:tblPr/>
      <w:tcPr>
        <w:shd w:val="clear" w:color="auto" w:fill="DBE5F1"/>
      </w:tcPr>
    </w:tblStylePr>
    <w:tblStylePr w:type="nwCell">
      <w:rPr>
        <w:b/>
      </w:rPr>
      <w:tblPr/>
      <w:tcPr>
        <w:shd w:val="clear" w:color="auto" w:fill="C6D9F1"/>
      </w:tcPr>
    </w:tblStylePr>
  </w:style>
  <w:style w:type="paragraph" w:customStyle="1" w:styleId="2">
    <w:name w:val="项目符号 2"/>
    <w:basedOn w:val="1"/>
    <w:link w:val="2Char0"/>
    <w:qFormat/>
    <w:pPr>
      <w:numPr>
        <w:ilvl w:val="1"/>
      </w:numPr>
    </w:pPr>
  </w:style>
  <w:style w:type="paragraph" w:customStyle="1" w:styleId="3">
    <w:name w:val="项目符号 3"/>
    <w:basedOn w:val="2"/>
    <w:link w:val="3Char0"/>
    <w:qFormat/>
    <w:pPr>
      <w:numPr>
        <w:ilvl w:val="2"/>
      </w:numPr>
    </w:pPr>
  </w:style>
  <w:style w:type="character" w:customStyle="1" w:styleId="2Char0">
    <w:name w:val="项目符号 2 Char"/>
    <w:basedOn w:val="1Char"/>
    <w:link w:val="2"/>
    <w:qFormat/>
    <w:rPr>
      <w:kern w:val="2"/>
      <w:sz w:val="24"/>
      <w:szCs w:val="24"/>
    </w:rPr>
  </w:style>
  <w:style w:type="character" w:styleId="aff0">
    <w:name w:val="Placeholder Text"/>
    <w:uiPriority w:val="99"/>
    <w:semiHidden/>
    <w:qFormat/>
    <w:rPr>
      <w:color w:val="808080"/>
    </w:rPr>
  </w:style>
  <w:style w:type="character" w:customStyle="1" w:styleId="3Char0">
    <w:name w:val="项目符号 3 Char"/>
    <w:basedOn w:val="2Char0"/>
    <w:link w:val="3"/>
    <w:qFormat/>
    <w:rPr>
      <w:kern w:val="2"/>
      <w:sz w:val="24"/>
      <w:szCs w:val="24"/>
    </w:rPr>
  </w:style>
  <w:style w:type="table" w:customStyle="1" w:styleId="aff1">
    <w:name w:val="代码框"/>
    <w:basedOn w:val="a3"/>
    <w:uiPriority w:val="99"/>
    <w:qFormat/>
    <w:pPr>
      <w:jc w:val="both"/>
    </w:pPr>
    <w:tblPr>
      <w:tblCellMar>
        <w:top w:w="57" w:type="dxa"/>
        <w:bottom w:w="57" w:type="dxa"/>
      </w:tblCellMar>
    </w:tblPr>
    <w:tcPr>
      <w:shd w:val="clear" w:color="auto" w:fill="D9D9D9"/>
    </w:tcPr>
  </w:style>
  <w:style w:type="paragraph" w:customStyle="1" w:styleId="aff2">
    <w:name w:val="图片"/>
    <w:basedOn w:val="a0"/>
    <w:next w:val="a5"/>
    <w:link w:val="Char2"/>
    <w:qFormat/>
    <w:pPr>
      <w:keepNext/>
      <w:jc w:val="center"/>
    </w:pPr>
  </w:style>
  <w:style w:type="character" w:customStyle="1" w:styleId="Char2">
    <w:name w:val="图片 Char"/>
    <w:link w:val="aff2"/>
    <w:qFormat/>
    <w:rPr>
      <w:kern w:val="2"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7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1-11">
    <w:name w:val="网格表 1 浅色 - 着色 11"/>
    <w:basedOn w:val="a3"/>
    <w:uiPriority w:val="46"/>
    <w:qFormat/>
    <w:tblPr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">
    <w:name w:val="无格式表格 41"/>
    <w:basedOn w:val="a3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310">
    <w:name w:val="无格式表格 31"/>
    <w:basedOn w:val="a3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-11">
    <w:name w:val="网格表 3 - 着色 11"/>
    <w:basedOn w:val="a3"/>
    <w:uiPriority w:val="48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4-51">
    <w:name w:val="网格表 4 - 着色 51"/>
    <w:basedOn w:val="a3"/>
    <w:uiPriority w:val="49"/>
    <w:qFormat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numbering" w:customStyle="1" w:styleId="10">
    <w:name w:val="当前列表1"/>
    <w:uiPriority w:val="99"/>
    <w:rsid w:val="00F87059"/>
    <w:pPr>
      <w:numPr>
        <w:numId w:val="10"/>
      </w:numPr>
    </w:pPr>
  </w:style>
  <w:style w:type="paragraph" w:customStyle="1" w:styleId="23">
    <w:name w:val="正文2"/>
    <w:basedOn w:val="a0"/>
    <w:qFormat/>
    <w:rsid w:val="00910780"/>
    <w:pPr>
      <w:adjustRightInd w:val="0"/>
      <w:snapToGrid w:val="0"/>
      <w:spacing w:line="360" w:lineRule="auto"/>
      <w:ind w:firstLineChars="200" w:firstLine="20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2.png"/><Relationship Id="rId19" Type="http://schemas.openxmlformats.org/officeDocument/2006/relationships/hyperlink" Target="https://pypi.tuna.tsinghua.edu.cn/simple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1516;&#20803;&#36719;&#25511;\&#39033;&#30446;&#23454;&#26045;\&#24037;&#31243;&#37096;&#25991;&#26723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8EB14-4D2E-44A0-9089-F58A6389D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工程部文档模板.dot</Template>
  <TotalTime>578</TotalTime>
  <Pages>21</Pages>
  <Words>906</Words>
  <Characters>5170</Characters>
  <Application>Microsoft Office Word</Application>
  <DocSecurity>0</DocSecurity>
  <Lines>43</Lines>
  <Paragraphs>12</Paragraphs>
  <ScaleCrop>false</ScaleCrop>
  <Company>kerui</Company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LuRuikun</dc:creator>
  <cp:lastModifiedBy>Xueqi Ma</cp:lastModifiedBy>
  <cp:revision>93</cp:revision>
  <cp:lastPrinted>2020-12-01T06:25:00Z</cp:lastPrinted>
  <dcterms:created xsi:type="dcterms:W3CDTF">2018-03-22T00:49:00Z</dcterms:created>
  <dcterms:modified xsi:type="dcterms:W3CDTF">2025-03-27T01:06:00Z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0x010100CA11DC6A6660E64484DF16AC2B89E660</vt:lpwstr>
  </property>
  <property fmtid="{D5CDD505-2E9C-101B-9397-08002B2CF9AE}" pid="3" name="ContentType">
    <vt:lpwstr>文档</vt:lpwstr>
  </property>
  <property fmtid="{D5CDD505-2E9C-101B-9397-08002B2CF9AE}" pid="4" name="所在阶段">
    <vt:lpwstr>需求</vt:lpwstr>
  </property>
  <property fmtid="{D5CDD505-2E9C-101B-9397-08002B2CF9AE}" pid="5" name="KSOTemplateDocerSaveRecord">
    <vt:lpwstr>eyJoZGlkIjoiMGEzZTY0NDBkMjgwYTkwNDdiYTdlNGYwNGQxMjgxYjUifQ==</vt:lpwstr>
  </property>
  <property fmtid="{D5CDD505-2E9C-101B-9397-08002B2CF9AE}" pid="6" name="KSOProductBuildVer">
    <vt:lpwstr>2052-12.1.0.20305</vt:lpwstr>
  </property>
  <property fmtid="{D5CDD505-2E9C-101B-9397-08002B2CF9AE}" pid="7" name="ICV">
    <vt:lpwstr>4C74974A903848149DCB5413D7800C58_12</vt:lpwstr>
  </property>
</Properties>
</file>