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D4799" w14:textId="716CC19B" w:rsidR="00805B4A" w:rsidRPr="00164E61" w:rsidRDefault="00453A59" w:rsidP="00164E61">
      <w:pPr>
        <w:spacing w:afterLines="100" w:after="312"/>
        <w:jc w:val="center"/>
        <w:rPr>
          <w:sz w:val="36"/>
          <w:szCs w:val="40"/>
        </w:rPr>
      </w:pPr>
      <w:r w:rsidRPr="00164E61">
        <w:rPr>
          <w:rFonts w:hint="eastAsia"/>
          <w:sz w:val="36"/>
          <w:szCs w:val="40"/>
        </w:rPr>
        <w:t>M</w:t>
      </w:r>
      <w:r w:rsidRPr="00164E61">
        <w:rPr>
          <w:sz w:val="36"/>
          <w:szCs w:val="40"/>
        </w:rPr>
        <w:t>w</w:t>
      </w:r>
      <w:r w:rsidRPr="00164E61">
        <w:rPr>
          <w:rFonts w:hint="eastAsia"/>
          <w:sz w:val="36"/>
          <w:szCs w:val="40"/>
        </w:rPr>
        <w:t>orks-PE</w:t>
      </w:r>
      <w:r w:rsidRPr="00164E61">
        <w:rPr>
          <w:rFonts w:hint="eastAsia"/>
          <w:sz w:val="36"/>
          <w:szCs w:val="40"/>
        </w:rPr>
        <w:t>通信配置说明</w:t>
      </w:r>
    </w:p>
    <w:p w14:paraId="56D389C4" w14:textId="5DD88DD9" w:rsidR="00F32375" w:rsidRPr="00164E61" w:rsidRDefault="00F32375" w:rsidP="00164E61">
      <w:pPr>
        <w:pStyle w:val="1"/>
        <w:spacing w:before="156" w:after="156"/>
      </w:pPr>
      <w:r w:rsidRPr="00164E61">
        <w:rPr>
          <w:rFonts w:hint="eastAsia"/>
        </w:rPr>
        <w:t>配置MWorks端通信协议</w:t>
      </w:r>
    </w:p>
    <w:p w14:paraId="308F4549" w14:textId="75BFB6C5" w:rsidR="00453A59" w:rsidRDefault="004E25E2" w:rsidP="00164E61">
      <w:pPr>
        <w:pStyle w:val="a3"/>
      </w:pPr>
      <w:r>
        <w:rPr>
          <w:rFonts w:hint="eastAsia"/>
        </w:rPr>
        <w:t>M</w:t>
      </w:r>
      <w:r>
        <w:t>w</w:t>
      </w:r>
      <w:r>
        <w:rPr>
          <w:rFonts w:hint="eastAsia"/>
        </w:rPr>
        <w:t>orks软件加载“通信组件案例”文件夹内的“</w:t>
      </w:r>
      <w:r w:rsidRPr="004E25E2">
        <w:t>Model3.mo</w:t>
      </w:r>
      <w:r>
        <w:rPr>
          <w:rFonts w:hint="eastAsia"/>
        </w:rPr>
        <w:t>”和“</w:t>
      </w:r>
      <w:r w:rsidRPr="004E25E2">
        <w:t>DeviceDrivers</w:t>
      </w:r>
      <w:r>
        <w:rPr>
          <w:rFonts w:hint="eastAsia"/>
        </w:rPr>
        <w:t>-&gt;</w:t>
      </w:r>
      <w:r w:rsidRPr="004E25E2">
        <w:t>package.mo</w:t>
      </w:r>
      <w:r>
        <w:rPr>
          <w:rFonts w:hint="eastAsia"/>
        </w:rPr>
        <w:t>”文件。</w:t>
      </w:r>
    </w:p>
    <w:p w14:paraId="48D4AAE4" w14:textId="77777777" w:rsidR="00164E61" w:rsidRDefault="004E25E2" w:rsidP="00164E61">
      <w:pPr>
        <w:keepNext/>
        <w:jc w:val="center"/>
      </w:pPr>
      <w:r>
        <w:rPr>
          <w:noProof/>
        </w:rPr>
        <w:drawing>
          <wp:inline distT="0" distB="0" distL="0" distR="0" wp14:anchorId="37543820" wp14:editId="297022A2">
            <wp:extent cx="2305366" cy="805543"/>
            <wp:effectExtent l="0" t="0" r="0" b="0"/>
            <wp:docPr id="1906631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31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123" cy="8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29C7C" wp14:editId="1688E116">
            <wp:extent cx="2463800" cy="793948"/>
            <wp:effectExtent l="0" t="0" r="0" b="6350"/>
            <wp:docPr id="764191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9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7484" cy="8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CB1E" w14:textId="00727640" w:rsidR="004E25E2" w:rsidRDefault="00164E61" w:rsidP="00164E61">
      <w:pPr>
        <w:pStyle w:val="a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加载</w:t>
      </w:r>
      <w:r>
        <w:rPr>
          <w:rFonts w:hint="eastAsia"/>
        </w:rPr>
        <w:t>MWorks</w:t>
      </w:r>
      <w:r>
        <w:rPr>
          <w:rFonts w:hint="eastAsia"/>
        </w:rPr>
        <w:t>仿真模型与通信模块</w:t>
      </w:r>
    </w:p>
    <w:p w14:paraId="71D3716E" w14:textId="1308246D" w:rsidR="004E25E2" w:rsidRDefault="00673C6F" w:rsidP="00164E61">
      <w:pPr>
        <w:pStyle w:val="a3"/>
        <w:rPr>
          <w:rFonts w:hint="eastAsia"/>
        </w:rPr>
      </w:pPr>
      <w:r>
        <w:rPr>
          <w:rFonts w:hint="eastAsia"/>
        </w:rPr>
        <w:t>将模型库切换为</w:t>
      </w:r>
      <w:r>
        <w:rPr>
          <w:rFonts w:hint="eastAsia"/>
          <w:lang w:eastAsia="zh-CN"/>
        </w:rPr>
        <w:t>Mode</w:t>
      </w:r>
      <w:r>
        <w:rPr>
          <w:rFonts w:hint="eastAsia"/>
        </w:rPr>
        <w:t>l</w:t>
      </w:r>
      <w:r>
        <w:rPr>
          <w:rFonts w:hint="eastAsia"/>
          <w:lang w:eastAsia="zh-CN"/>
        </w:rPr>
        <w:t>ica</w:t>
      </w:r>
      <w:r>
        <w:rPr>
          <w:rFonts w:hint="eastAsia"/>
        </w:rPr>
        <w:t xml:space="preserve"> Standard Library - Version 3.2.3</w:t>
      </w:r>
    </w:p>
    <w:p w14:paraId="44777012" w14:textId="77777777" w:rsidR="00164E61" w:rsidRDefault="000D27E7" w:rsidP="00164E61">
      <w:pPr>
        <w:keepNext/>
        <w:jc w:val="center"/>
      </w:pPr>
      <w:r>
        <w:rPr>
          <w:noProof/>
        </w:rPr>
        <w:drawing>
          <wp:inline distT="0" distB="0" distL="0" distR="0" wp14:anchorId="4E0BF625" wp14:editId="71BBA698">
            <wp:extent cx="3692253" cy="945956"/>
            <wp:effectExtent l="0" t="0" r="3810" b="6985"/>
            <wp:docPr id="190754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935" cy="9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17A1" w14:textId="1CFC98EC" w:rsidR="000D27E7" w:rsidRDefault="00164E61" w:rsidP="00164E61">
      <w:pPr>
        <w:pStyle w:val="a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修改</w:t>
      </w:r>
      <w:r>
        <w:rPr>
          <w:rFonts w:hint="eastAsia"/>
        </w:rPr>
        <w:t>MWorks</w:t>
      </w:r>
      <w:r>
        <w:rPr>
          <w:rFonts w:hint="eastAsia"/>
        </w:rPr>
        <w:t>模型库</w:t>
      </w:r>
    </w:p>
    <w:p w14:paraId="73CAA3A1" w14:textId="2205081D" w:rsidR="000D27E7" w:rsidRDefault="00FD4EA5" w:rsidP="00164E61">
      <w:pPr>
        <w:pStyle w:val="a3"/>
        <w:rPr>
          <w:rFonts w:hint="eastAsia"/>
        </w:rPr>
      </w:pPr>
      <w:r>
        <w:rPr>
          <w:rFonts w:hint="eastAsia"/>
        </w:rPr>
        <w:t>选中模型“</w:t>
      </w:r>
      <w:r>
        <w:rPr>
          <w:rFonts w:hint="eastAsia"/>
          <w:lang w:eastAsia="zh-CN"/>
        </w:rPr>
        <w:t>Model</w:t>
      </w:r>
      <w:r>
        <w:rPr>
          <w:rFonts w:hint="eastAsia"/>
        </w:rPr>
        <w:t>3</w:t>
      </w:r>
      <w:r>
        <w:rPr>
          <w:rFonts w:hint="eastAsia"/>
        </w:rPr>
        <w:t>”，点击</w:t>
      </w:r>
      <w:r w:rsidR="007F1C55">
        <w:rPr>
          <w:rFonts w:hint="eastAsia"/>
        </w:rPr>
        <w:t>图中编号为2的</w:t>
      </w:r>
      <w:r>
        <w:rPr>
          <w:rFonts w:hint="eastAsia"/>
        </w:rPr>
        <w:t>组件，查看组件参数，</w:t>
      </w:r>
      <w:r w:rsidR="00221F29">
        <w:rPr>
          <w:rFonts w:hint="eastAsia"/>
        </w:rPr>
        <w:t>“</w:t>
      </w:r>
      <w:r w:rsidR="00221F29">
        <w:rPr>
          <w:rFonts w:hint="eastAsia"/>
          <w:lang w:eastAsia="zh-CN"/>
        </w:rPr>
        <w:t>localAddress</w:t>
      </w:r>
      <w:r w:rsidR="00221F29">
        <w:rPr>
          <w:rFonts w:hint="eastAsia"/>
        </w:rPr>
        <w:t>”是本机</w:t>
      </w:r>
      <w:r w:rsidR="00221F29">
        <w:rPr>
          <w:rFonts w:hint="eastAsia"/>
          <w:lang w:eastAsia="zh-CN"/>
        </w:rPr>
        <w:t>IP</w:t>
      </w:r>
      <w:r w:rsidR="00221F29">
        <w:rPr>
          <w:rFonts w:hint="eastAsia"/>
        </w:rPr>
        <w:t>地址，“</w:t>
      </w:r>
      <w:r w:rsidR="00221F29">
        <w:rPr>
          <w:rFonts w:hint="eastAsia"/>
          <w:lang w:eastAsia="zh-CN"/>
        </w:rPr>
        <w:t>remoteport</w:t>
      </w:r>
      <w:r w:rsidR="00221F29">
        <w:rPr>
          <w:rFonts w:hint="eastAsia"/>
        </w:rPr>
        <w:t>”是数据发送到的端口号。</w:t>
      </w:r>
    </w:p>
    <w:p w14:paraId="77DBDFBB" w14:textId="77777777" w:rsidR="00164E61" w:rsidRDefault="00FD4EA5" w:rsidP="00164E61">
      <w:pPr>
        <w:keepNext/>
        <w:jc w:val="center"/>
      </w:pPr>
      <w:r>
        <w:rPr>
          <w:noProof/>
        </w:rPr>
        <w:drawing>
          <wp:inline distT="0" distB="0" distL="0" distR="0" wp14:anchorId="3964DB2A" wp14:editId="06DE04CE">
            <wp:extent cx="3924481" cy="2513633"/>
            <wp:effectExtent l="0" t="0" r="0" b="1270"/>
            <wp:docPr id="694243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43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408" cy="25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A64A" w14:textId="2C252446" w:rsidR="00FD4EA5" w:rsidRDefault="00164E61" w:rsidP="00164E61">
      <w:pPr>
        <w:pStyle w:val="a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确定通信</w:t>
      </w:r>
      <w:r>
        <w:rPr>
          <w:rFonts w:hint="eastAsia"/>
        </w:rPr>
        <w:t>IP</w:t>
      </w:r>
      <w:r>
        <w:rPr>
          <w:rFonts w:hint="eastAsia"/>
        </w:rPr>
        <w:t>地址和端口号</w:t>
      </w:r>
    </w:p>
    <w:p w14:paraId="5FA21A2C" w14:textId="1C6F165E" w:rsidR="00F32375" w:rsidRDefault="00F32375" w:rsidP="00164E61">
      <w:pPr>
        <w:pStyle w:val="1"/>
        <w:spacing w:before="156" w:after="156"/>
      </w:pPr>
      <w:r>
        <w:rPr>
          <w:rFonts w:hint="eastAsia"/>
        </w:rPr>
        <w:t>配置PE端通信协议</w:t>
      </w:r>
    </w:p>
    <w:p w14:paraId="2FF8C58E" w14:textId="43E5B47A" w:rsidR="00F32375" w:rsidRDefault="00F32375" w:rsidP="00164E61">
      <w:pPr>
        <w:pStyle w:val="a3"/>
      </w:pPr>
      <w:r>
        <w:rPr>
          <w:rFonts w:hint="eastAsia"/>
        </w:rPr>
        <w:t>在</w:t>
      </w:r>
      <w:r>
        <w:rPr>
          <w:rFonts w:hint="eastAsia"/>
          <w:lang w:eastAsia="zh-CN"/>
        </w:rPr>
        <w:t>PE</w:t>
      </w:r>
      <w:r>
        <w:rPr>
          <w:rFonts w:hint="eastAsia"/>
        </w:rPr>
        <w:t>安装文件下找到文件“</w:t>
      </w:r>
      <w:r w:rsidRPr="00F32375">
        <w:rPr>
          <w:rFonts w:hint="eastAsia"/>
        </w:rPr>
        <w:t>PostEngineer2024(试用版)\Config\plugin\PEToMWorks</w:t>
      </w:r>
      <w:r>
        <w:rPr>
          <w:rFonts w:hint="eastAsia"/>
        </w:rPr>
        <w:t>\</w:t>
      </w:r>
      <w:r w:rsidRPr="00F32375">
        <w:t>comm.ini</w:t>
      </w:r>
      <w:r>
        <w:rPr>
          <w:rFonts w:hint="eastAsia"/>
        </w:rPr>
        <w:t>”</w:t>
      </w:r>
      <w:r w:rsidR="00164E61">
        <w:rPr>
          <w:rFonts w:hint="eastAsia"/>
        </w:rPr>
        <w:t>。</w:t>
      </w:r>
    </w:p>
    <w:p w14:paraId="4161824F" w14:textId="77777777" w:rsidR="00164E61" w:rsidRDefault="00F32375" w:rsidP="00164E6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E1BCF7" wp14:editId="10C843B0">
            <wp:extent cx="3692270" cy="2134191"/>
            <wp:effectExtent l="0" t="0" r="3810" b="0"/>
            <wp:docPr id="1464887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87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950" cy="21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FE1E" w14:textId="44D56C8A" w:rsidR="00F32375" w:rsidRDefault="00164E61" w:rsidP="00164E61">
      <w:pPr>
        <w:pStyle w:val="a4"/>
        <w:jc w:val="center"/>
        <w:rPr>
          <w:rFonts w:hint="eastAsia"/>
          <w:sz w:val="19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PE</w:t>
      </w:r>
      <w:r>
        <w:rPr>
          <w:rFonts w:hint="eastAsia"/>
        </w:rPr>
        <w:t>端通信协议文件</w:t>
      </w:r>
    </w:p>
    <w:p w14:paraId="4A3B8603" w14:textId="50D634F2" w:rsidR="00F32375" w:rsidRDefault="00F32375" w:rsidP="00164E61">
      <w:pPr>
        <w:pStyle w:val="a3"/>
        <w:rPr>
          <w:rFonts w:hint="eastAsia"/>
        </w:rPr>
      </w:pPr>
      <w:r>
        <w:rPr>
          <w:rFonts w:hint="eastAsia"/>
        </w:rPr>
        <w:t>打开</w:t>
      </w:r>
      <w:r>
        <w:rPr>
          <w:rFonts w:hint="eastAsia"/>
          <w:lang w:eastAsia="zh-CN"/>
        </w:rPr>
        <w:t>“comm</w:t>
      </w:r>
      <w:r>
        <w:rPr>
          <w:rFonts w:hint="eastAsia"/>
        </w:rPr>
        <w:t>.ini</w:t>
      </w:r>
      <w:r>
        <w:rPr>
          <w:rFonts w:hint="eastAsia"/>
          <w:lang w:eastAsia="zh-CN"/>
        </w:rPr>
        <w:t>”</w:t>
      </w:r>
      <w:r>
        <w:rPr>
          <w:rFonts w:hint="eastAsia"/>
        </w:rPr>
        <w:t>文件，</w:t>
      </w:r>
      <w:r w:rsidR="007F1C55">
        <w:rPr>
          <w:rFonts w:hint="eastAsia"/>
        </w:rPr>
        <w:t>修改参数值。</w:t>
      </w:r>
      <w:r w:rsidR="007F1C55">
        <w:rPr>
          <w:rFonts w:hint="eastAsia"/>
          <w:lang w:eastAsia="zh-CN"/>
        </w:rPr>
        <w:t>IP</w:t>
      </w:r>
      <w:r w:rsidR="007F1C55">
        <w:rPr>
          <w:rFonts w:hint="eastAsia"/>
        </w:rPr>
        <w:t>地址</w:t>
      </w:r>
      <w:r>
        <w:rPr>
          <w:rFonts w:hint="eastAsia"/>
        </w:rPr>
        <w:t>“</w:t>
      </w:r>
      <w:r w:rsidRPr="00F32375">
        <w:t>receiveip</w:t>
      </w:r>
      <w:r>
        <w:rPr>
          <w:rFonts w:hint="eastAsia"/>
        </w:rPr>
        <w:t>”值对应</w:t>
      </w:r>
      <w:r>
        <w:rPr>
          <w:rFonts w:hint="eastAsia"/>
          <w:lang w:eastAsia="zh-CN"/>
        </w:rPr>
        <w:t>MWorks</w:t>
      </w:r>
      <w:r w:rsidR="007F1C55">
        <w:rPr>
          <w:rFonts w:hint="eastAsia"/>
        </w:rPr>
        <w:t>通信组件</w:t>
      </w:r>
      <w:r>
        <w:rPr>
          <w:rFonts w:hint="eastAsia"/>
        </w:rPr>
        <w:t>的“</w:t>
      </w:r>
      <w:r>
        <w:rPr>
          <w:rFonts w:hint="eastAsia"/>
          <w:lang w:eastAsia="zh-CN"/>
        </w:rPr>
        <w:t>localAddress</w:t>
      </w:r>
      <w:r>
        <w:rPr>
          <w:rFonts w:hint="eastAsia"/>
        </w:rPr>
        <w:t>”值，</w:t>
      </w:r>
      <w:r w:rsidR="007F1C55">
        <w:rPr>
          <w:rFonts w:hint="eastAsia"/>
        </w:rPr>
        <w:t>端口号</w:t>
      </w:r>
      <w:r>
        <w:rPr>
          <w:rFonts w:hint="eastAsia"/>
        </w:rPr>
        <w:t>“</w:t>
      </w:r>
      <w:r w:rsidRPr="00F32375">
        <w:t>receiveport</w:t>
      </w:r>
      <w:r>
        <w:rPr>
          <w:rFonts w:hint="eastAsia"/>
        </w:rPr>
        <w:t>”值对应</w:t>
      </w:r>
      <w:r w:rsidR="007F1C55">
        <w:rPr>
          <w:rFonts w:hint="eastAsia"/>
          <w:lang w:eastAsia="zh-CN"/>
        </w:rPr>
        <w:t>MWorks</w:t>
      </w:r>
      <w:r w:rsidR="007F1C55">
        <w:rPr>
          <w:rFonts w:hint="eastAsia"/>
        </w:rPr>
        <w:t>通信组件的“</w:t>
      </w:r>
      <w:r w:rsidR="007F1C55">
        <w:rPr>
          <w:rFonts w:hint="eastAsia"/>
          <w:lang w:eastAsia="zh-CN"/>
        </w:rPr>
        <w:t>remoteport</w:t>
      </w:r>
      <w:r w:rsidR="007F1C55">
        <w:rPr>
          <w:rFonts w:hint="eastAsia"/>
        </w:rPr>
        <w:t>”</w:t>
      </w:r>
      <w:r w:rsidR="007F1C55">
        <w:rPr>
          <w:rFonts w:hint="eastAsia"/>
        </w:rPr>
        <w:t>值，“</w:t>
      </w:r>
      <w:r w:rsidR="007F1C55" w:rsidRPr="007F1C55">
        <w:t>mutilcast</w:t>
      </w:r>
      <w:r w:rsidR="007F1C55">
        <w:rPr>
          <w:rFonts w:hint="eastAsia"/>
        </w:rPr>
        <w:t>”是单播与组播，0对应单播，1对应组播。</w:t>
      </w:r>
    </w:p>
    <w:p w14:paraId="19A1DB94" w14:textId="77777777" w:rsidR="00164E61" w:rsidRDefault="00F32375" w:rsidP="00164E61">
      <w:pPr>
        <w:keepNext/>
        <w:jc w:val="center"/>
      </w:pPr>
      <w:r>
        <w:rPr>
          <w:noProof/>
        </w:rPr>
        <w:drawing>
          <wp:inline distT="0" distB="0" distL="0" distR="0" wp14:anchorId="26EBE2F0" wp14:editId="7F3D9C0F">
            <wp:extent cx="2353586" cy="1428700"/>
            <wp:effectExtent l="0" t="0" r="0" b="635"/>
            <wp:docPr id="48857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0222" cy="144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28E4" w14:textId="281FE018" w:rsidR="00F32375" w:rsidRDefault="00164E61" w:rsidP="00164E61">
      <w:pPr>
        <w:pStyle w:val="a4"/>
        <w:jc w:val="center"/>
        <w:rPr>
          <w:rFonts w:hint="eastAsia"/>
          <w:sz w:val="19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修改</w:t>
      </w:r>
      <w:r>
        <w:rPr>
          <w:rFonts w:hint="eastAsia"/>
        </w:rPr>
        <w:t>PE</w:t>
      </w:r>
      <w:r>
        <w:rPr>
          <w:rFonts w:hint="eastAsia"/>
        </w:rPr>
        <w:t>端通信协议</w:t>
      </w:r>
    </w:p>
    <w:p w14:paraId="1C95A30D" w14:textId="77777777" w:rsidR="00A417FE" w:rsidRPr="00F32375" w:rsidRDefault="00A417FE" w:rsidP="00453A59">
      <w:pPr>
        <w:rPr>
          <w:rFonts w:hint="eastAsia"/>
          <w:sz w:val="19"/>
          <w:szCs w:val="20"/>
        </w:rPr>
      </w:pPr>
    </w:p>
    <w:sectPr w:rsidR="00A417FE" w:rsidRPr="00F32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EA2025"/>
    <w:multiLevelType w:val="multilevel"/>
    <w:tmpl w:val="7F706D88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1"/>
      <w:suff w:val="nothing"/>
      <w:lvlText w:val="%1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i w:val="0"/>
        <w:sz w:val="24"/>
      </w:rPr>
    </w:lvl>
    <w:lvl w:ilvl="2">
      <w:start w:val="1"/>
      <w:numFmt w:val="decimal"/>
      <w:pStyle w:val="2"/>
      <w:suff w:val="nothing"/>
      <w:lvlText w:val="%1%2.%3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3"/>
      <w:suff w:val="nothing"/>
      <w:lvlText w:val="%1%2.%3.%4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4"/>
      <w:suff w:val="nothing"/>
      <w:lvlText w:val="%1%2.%3.%4.%5　"/>
      <w:lvlJc w:val="left"/>
      <w:pPr>
        <w:ind w:left="1276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5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i w:val="0"/>
        <w:sz w:val="24"/>
        <w:szCs w:val="24"/>
      </w:rPr>
    </w:lvl>
    <w:lvl w:ilvl="6">
      <w:start w:val="1"/>
      <w:numFmt w:val="decimal"/>
      <w:pStyle w:val="6"/>
      <w:suff w:val="nothing"/>
      <w:lvlText w:val="%1%2.%3.%4.%5.%6.%7　"/>
      <w:lvlJc w:val="left"/>
      <w:pPr>
        <w:ind w:left="2268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 w16cid:durableId="761335169">
    <w:abstractNumId w:val="0"/>
  </w:num>
  <w:num w:numId="2" w16cid:durableId="1355614314">
    <w:abstractNumId w:val="0"/>
  </w:num>
  <w:num w:numId="3" w16cid:durableId="1826048034">
    <w:abstractNumId w:val="0"/>
  </w:num>
  <w:num w:numId="4" w16cid:durableId="2124886262">
    <w:abstractNumId w:val="0"/>
  </w:num>
  <w:num w:numId="5" w16cid:durableId="45761448">
    <w:abstractNumId w:val="0"/>
  </w:num>
  <w:num w:numId="6" w16cid:durableId="107354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A5"/>
    <w:rsid w:val="000D27E7"/>
    <w:rsid w:val="00164E61"/>
    <w:rsid w:val="00185D70"/>
    <w:rsid w:val="001C3D36"/>
    <w:rsid w:val="00221F29"/>
    <w:rsid w:val="00235F92"/>
    <w:rsid w:val="004064A5"/>
    <w:rsid w:val="00453A59"/>
    <w:rsid w:val="004C0C80"/>
    <w:rsid w:val="004E25E2"/>
    <w:rsid w:val="00673C6F"/>
    <w:rsid w:val="00710B5C"/>
    <w:rsid w:val="007F1C55"/>
    <w:rsid w:val="00805B4A"/>
    <w:rsid w:val="00875C22"/>
    <w:rsid w:val="008E63B7"/>
    <w:rsid w:val="00A417FE"/>
    <w:rsid w:val="00B04A34"/>
    <w:rsid w:val="00B97E22"/>
    <w:rsid w:val="00F0541B"/>
    <w:rsid w:val="00F32375"/>
    <w:rsid w:val="00F71746"/>
    <w:rsid w:val="00FD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DDD0"/>
  <w15:chartTrackingRefBased/>
  <w15:docId w15:val="{91D0ABE6-65B6-4DFA-999F-AB34AB61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B97E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B97E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B97E2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！正文格式"/>
    <w:basedOn w:val="a"/>
    <w:link w:val="Char"/>
    <w:qFormat/>
    <w:rsid w:val="00B97E22"/>
    <w:pPr>
      <w:widowControl w:val="0"/>
      <w:spacing w:line="440" w:lineRule="exact"/>
      <w:ind w:firstLineChars="200" w:firstLine="480"/>
    </w:pPr>
    <w:rPr>
      <w:rFonts w:ascii="宋体" w:hAnsi="宋体" w:cs="Times New Roman"/>
      <w:kern w:val="0"/>
      <w:sz w:val="24"/>
      <w:szCs w:val="20"/>
      <w:lang w:val="x-none" w:eastAsia="x-none"/>
    </w:rPr>
  </w:style>
  <w:style w:type="character" w:customStyle="1" w:styleId="Char">
    <w:name w:val="！正文格式 Char"/>
    <w:link w:val="a3"/>
    <w:qFormat/>
    <w:locked/>
    <w:rsid w:val="00B97E22"/>
    <w:rPr>
      <w:rFonts w:ascii="宋体" w:hAnsi="宋体" w:cs="Times New Roman"/>
      <w:kern w:val="0"/>
      <w:sz w:val="24"/>
      <w:szCs w:val="20"/>
      <w:lang w:val="x-none" w:eastAsia="x-none"/>
    </w:rPr>
  </w:style>
  <w:style w:type="paragraph" w:customStyle="1" w:styleId="0">
    <w:name w:val="0正文"/>
    <w:basedOn w:val="a"/>
    <w:link w:val="0Char"/>
    <w:uiPriority w:val="5"/>
    <w:rsid w:val="00B97E22"/>
    <w:pPr>
      <w:widowControl w:val="0"/>
      <w:adjustRightInd w:val="0"/>
      <w:snapToGrid w:val="0"/>
      <w:spacing w:line="360" w:lineRule="auto"/>
      <w:ind w:firstLineChars="200" w:firstLine="560"/>
    </w:pPr>
    <w:rPr>
      <w:rFonts w:ascii="宋体" w:hAnsi="宋体" w:cs="宋体"/>
      <w:kern w:val="24"/>
      <w:sz w:val="28"/>
      <w:szCs w:val="28"/>
    </w:rPr>
  </w:style>
  <w:style w:type="character" w:customStyle="1" w:styleId="0Char">
    <w:name w:val="0正文 Char"/>
    <w:basedOn w:val="a0"/>
    <w:link w:val="0"/>
    <w:uiPriority w:val="5"/>
    <w:rsid w:val="00B97E22"/>
    <w:rPr>
      <w:rFonts w:ascii="宋体" w:hAnsi="宋体" w:cs="宋体"/>
      <w:kern w:val="24"/>
      <w:sz w:val="28"/>
      <w:szCs w:val="28"/>
    </w:rPr>
  </w:style>
  <w:style w:type="paragraph" w:customStyle="1" w:styleId="1">
    <w:name w:val="1级标题"/>
    <w:basedOn w:val="10"/>
    <w:link w:val="1Char"/>
    <w:qFormat/>
    <w:rsid w:val="00B97E22"/>
    <w:pPr>
      <w:widowControl w:val="0"/>
      <w:numPr>
        <w:ilvl w:val="1"/>
        <w:numId w:val="6"/>
      </w:numPr>
      <w:spacing w:beforeLines="50" w:before="120" w:afterLines="50" w:after="120" w:line="300" w:lineRule="auto"/>
    </w:pPr>
    <w:rPr>
      <w:rFonts w:ascii="黑体" w:eastAsia="黑体" w:hAnsi="Times New Roman" w:cs="Times New Roman"/>
      <w:b w:val="0"/>
      <w:snapToGrid w:val="0"/>
      <w:kern w:val="0"/>
      <w:sz w:val="24"/>
      <w:szCs w:val="24"/>
    </w:rPr>
  </w:style>
  <w:style w:type="character" w:customStyle="1" w:styleId="1Char">
    <w:name w:val="1级标题 Char"/>
    <w:link w:val="1"/>
    <w:rsid w:val="00B97E22"/>
    <w:rPr>
      <w:rFonts w:ascii="黑体" w:eastAsia="黑体" w:hAnsi="Times New Roman" w:cs="Times New Roman"/>
      <w:bCs/>
      <w:snapToGrid w:val="0"/>
      <w:kern w:val="0"/>
      <w:sz w:val="24"/>
      <w:szCs w:val="24"/>
    </w:rPr>
  </w:style>
  <w:style w:type="character" w:customStyle="1" w:styleId="11">
    <w:name w:val="标题 1 字符"/>
    <w:basedOn w:val="a0"/>
    <w:link w:val="10"/>
    <w:uiPriority w:val="9"/>
    <w:rsid w:val="00B97E22"/>
    <w:rPr>
      <w:b/>
      <w:bCs/>
      <w:kern w:val="44"/>
      <w:sz w:val="44"/>
      <w:szCs w:val="44"/>
    </w:rPr>
  </w:style>
  <w:style w:type="paragraph" w:customStyle="1" w:styleId="2">
    <w:name w:val="2级标题"/>
    <w:basedOn w:val="20"/>
    <w:link w:val="2Char"/>
    <w:qFormat/>
    <w:rsid w:val="00B97E22"/>
    <w:pPr>
      <w:widowControl w:val="0"/>
      <w:numPr>
        <w:ilvl w:val="2"/>
        <w:numId w:val="6"/>
      </w:numPr>
      <w:adjustRightInd w:val="0"/>
      <w:snapToGrid w:val="0"/>
      <w:spacing w:before="0" w:after="0" w:line="400" w:lineRule="exact"/>
    </w:pPr>
    <w:rPr>
      <w:rFonts w:ascii="黑体" w:eastAsia="黑体" w:hAnsi="Times New Roman" w:cs="Times New Roman"/>
      <w:b w:val="0"/>
      <w:bCs w:val="0"/>
      <w:color w:val="000000"/>
      <w:kern w:val="0"/>
      <w:sz w:val="24"/>
      <w:szCs w:val="20"/>
      <w:lang w:val="x-none"/>
    </w:rPr>
  </w:style>
  <w:style w:type="character" w:customStyle="1" w:styleId="2Char">
    <w:name w:val="2级标题 Char"/>
    <w:link w:val="2"/>
    <w:qFormat/>
    <w:rsid w:val="00B97E22"/>
    <w:rPr>
      <w:rFonts w:ascii="黑体" w:eastAsia="黑体" w:hAnsi="Times New Roman" w:cs="Times New Roman"/>
      <w:color w:val="000000"/>
      <w:kern w:val="0"/>
      <w:sz w:val="24"/>
      <w:szCs w:val="20"/>
      <w:lang w:val="x-none"/>
    </w:rPr>
  </w:style>
  <w:style w:type="character" w:customStyle="1" w:styleId="21">
    <w:name w:val="标题 2 字符"/>
    <w:basedOn w:val="a0"/>
    <w:link w:val="20"/>
    <w:uiPriority w:val="9"/>
    <w:semiHidden/>
    <w:rsid w:val="00B97E22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">
    <w:name w:val="3级标题"/>
    <w:basedOn w:val="30"/>
    <w:link w:val="3Char"/>
    <w:qFormat/>
    <w:rsid w:val="00B97E22"/>
    <w:pPr>
      <w:widowControl w:val="0"/>
      <w:numPr>
        <w:ilvl w:val="3"/>
        <w:numId w:val="6"/>
      </w:numPr>
      <w:spacing w:before="0" w:after="0" w:line="400" w:lineRule="exact"/>
    </w:pPr>
    <w:rPr>
      <w:rFonts w:ascii="黑体" w:eastAsia="黑体" w:hAnsi="黑体" w:cs="Times New Roman"/>
      <w:b w:val="0"/>
      <w:bCs w:val="0"/>
      <w:kern w:val="0"/>
      <w:sz w:val="24"/>
      <w:szCs w:val="20"/>
    </w:rPr>
  </w:style>
  <w:style w:type="character" w:customStyle="1" w:styleId="3Char">
    <w:name w:val="3级标题 Char"/>
    <w:link w:val="3"/>
    <w:qFormat/>
    <w:rsid w:val="00B97E22"/>
    <w:rPr>
      <w:rFonts w:ascii="黑体" w:eastAsia="黑体" w:hAnsi="黑体" w:cs="Times New Roman"/>
      <w:kern w:val="0"/>
      <w:sz w:val="24"/>
      <w:szCs w:val="20"/>
    </w:rPr>
  </w:style>
  <w:style w:type="character" w:customStyle="1" w:styleId="31">
    <w:name w:val="标题 3 字符"/>
    <w:basedOn w:val="a0"/>
    <w:link w:val="30"/>
    <w:uiPriority w:val="9"/>
    <w:semiHidden/>
    <w:rsid w:val="00B97E22"/>
    <w:rPr>
      <w:b/>
      <w:bCs/>
      <w:sz w:val="32"/>
      <w:szCs w:val="32"/>
    </w:rPr>
  </w:style>
  <w:style w:type="paragraph" w:customStyle="1" w:styleId="4">
    <w:name w:val="4级"/>
    <w:basedOn w:val="3"/>
    <w:link w:val="4Char"/>
    <w:qFormat/>
    <w:rsid w:val="00B97E22"/>
    <w:pPr>
      <w:numPr>
        <w:ilvl w:val="4"/>
      </w:numPr>
      <w:outlineLvl w:val="3"/>
    </w:pPr>
    <w:rPr>
      <w:snapToGrid w:val="0"/>
    </w:rPr>
  </w:style>
  <w:style w:type="character" w:customStyle="1" w:styleId="4Char">
    <w:name w:val="4级 Char"/>
    <w:link w:val="4"/>
    <w:qFormat/>
    <w:rsid w:val="00B97E22"/>
    <w:rPr>
      <w:rFonts w:ascii="黑体" w:eastAsia="黑体" w:hAnsi="黑体" w:cs="Times New Roman"/>
      <w:snapToGrid w:val="0"/>
      <w:kern w:val="0"/>
      <w:sz w:val="24"/>
      <w:szCs w:val="20"/>
    </w:rPr>
  </w:style>
  <w:style w:type="paragraph" w:customStyle="1" w:styleId="5">
    <w:name w:val="5级"/>
    <w:basedOn w:val="4"/>
    <w:link w:val="5Char"/>
    <w:qFormat/>
    <w:rsid w:val="00B97E22"/>
    <w:pPr>
      <w:numPr>
        <w:ilvl w:val="5"/>
      </w:numPr>
      <w:outlineLvl w:val="4"/>
    </w:pPr>
  </w:style>
  <w:style w:type="character" w:customStyle="1" w:styleId="5Char">
    <w:name w:val="5级 Char"/>
    <w:link w:val="5"/>
    <w:qFormat/>
    <w:rsid w:val="00B97E22"/>
    <w:rPr>
      <w:rFonts w:ascii="黑体" w:eastAsia="黑体" w:hAnsi="黑体" w:cs="Times New Roman"/>
      <w:snapToGrid w:val="0"/>
      <w:kern w:val="0"/>
      <w:sz w:val="24"/>
      <w:szCs w:val="20"/>
    </w:rPr>
  </w:style>
  <w:style w:type="paragraph" w:customStyle="1" w:styleId="6">
    <w:name w:val="6级"/>
    <w:basedOn w:val="5"/>
    <w:link w:val="6Char"/>
    <w:uiPriority w:val="99"/>
    <w:qFormat/>
    <w:rsid w:val="00B97E22"/>
    <w:pPr>
      <w:numPr>
        <w:ilvl w:val="6"/>
      </w:numPr>
    </w:pPr>
  </w:style>
  <w:style w:type="character" w:customStyle="1" w:styleId="6Char">
    <w:name w:val="6级 Char"/>
    <w:link w:val="6"/>
    <w:uiPriority w:val="99"/>
    <w:rsid w:val="00B97E22"/>
    <w:rPr>
      <w:rFonts w:ascii="黑体" w:eastAsia="黑体" w:hAnsi="黑体" w:cs="Times New Roman"/>
      <w:snapToGrid w:val="0"/>
      <w:kern w:val="0"/>
      <w:sz w:val="24"/>
      <w:szCs w:val="20"/>
    </w:rPr>
  </w:style>
  <w:style w:type="paragraph" w:styleId="a4">
    <w:name w:val="caption"/>
    <w:basedOn w:val="a"/>
    <w:next w:val="a"/>
    <w:uiPriority w:val="35"/>
    <w:unhideWhenUsed/>
    <w:qFormat/>
    <w:rsid w:val="00164E6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 周</dc:creator>
  <cp:keywords/>
  <dc:description/>
  <cp:lastModifiedBy>彬 周</cp:lastModifiedBy>
  <cp:revision>9</cp:revision>
  <dcterms:created xsi:type="dcterms:W3CDTF">2024-05-09T03:29:00Z</dcterms:created>
  <dcterms:modified xsi:type="dcterms:W3CDTF">2024-05-09T06:45:00Z</dcterms:modified>
</cp:coreProperties>
</file>