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1DC2D" w14:textId="77777777" w:rsidR="00AE79F1" w:rsidRDefault="00000000">
      <w:pPr>
        <w:rPr>
          <w:rFonts w:ascii="Arial Unicode MS" w:eastAsia="Arial Unicode MS" w:hAnsi="Arial Unicode MS" w:cs="Arial Unicode MS"/>
          <w:bCs/>
          <w:sz w:val="28"/>
          <w:szCs w:val="28"/>
        </w:rPr>
      </w:pPr>
      <w:r>
        <w:rPr>
          <w:rFonts w:ascii="Arial Unicode MS" w:eastAsia="Arial Unicode MS" w:hAnsi="Arial Unicode MS" w:cs="Arial Unicode MS" w:hint="eastAsia"/>
          <w:bCs/>
          <w:sz w:val="28"/>
          <w:szCs w:val="28"/>
        </w:rPr>
        <w:t>学号：23724590</w:t>
      </w:r>
    </w:p>
    <w:p w14:paraId="08D1DC2E" w14:textId="77777777" w:rsidR="00AE79F1" w:rsidRDefault="00AE79F1">
      <w:pPr>
        <w:jc w:val="center"/>
        <w:rPr>
          <w:b/>
          <w:bCs/>
          <w:sz w:val="72"/>
        </w:rPr>
      </w:pPr>
    </w:p>
    <w:p w14:paraId="08D1DC2F" w14:textId="77777777" w:rsidR="00AE79F1" w:rsidRDefault="00AE79F1">
      <w:pPr>
        <w:jc w:val="center"/>
        <w:rPr>
          <w:b/>
          <w:bCs/>
          <w:sz w:val="72"/>
        </w:rPr>
      </w:pPr>
    </w:p>
    <w:p w14:paraId="08D1DC30" w14:textId="77777777" w:rsidR="00AE79F1" w:rsidRDefault="00000000">
      <w:pPr>
        <w:jc w:val="center"/>
        <w:rPr>
          <w:b/>
          <w:bCs/>
          <w:sz w:val="72"/>
        </w:rPr>
      </w:pPr>
      <w:r>
        <w:rPr>
          <w:rFonts w:hint="eastAsia"/>
          <w:b/>
          <w:bCs/>
          <w:sz w:val="72"/>
        </w:rPr>
        <w:t>《机器学习》</w:t>
      </w:r>
    </w:p>
    <w:p w14:paraId="08D1DC31" w14:textId="77777777" w:rsidR="00AE79F1" w:rsidRDefault="00000000">
      <w:pPr>
        <w:jc w:val="center"/>
        <w:rPr>
          <w:sz w:val="52"/>
        </w:rPr>
      </w:pPr>
      <w:r>
        <w:rPr>
          <w:rFonts w:hint="eastAsia"/>
          <w:b/>
          <w:bCs/>
          <w:sz w:val="72"/>
        </w:rPr>
        <w:t>课程论文</w:t>
      </w:r>
    </w:p>
    <w:p w14:paraId="08D1DC32" w14:textId="77777777" w:rsidR="00AE79F1" w:rsidRDefault="00AE79F1">
      <w:pPr>
        <w:jc w:val="center"/>
        <w:rPr>
          <w:rFonts w:ascii="黑体" w:eastAsia="黑体" w:hAnsi="黑体"/>
          <w:b/>
          <w:sz w:val="36"/>
          <w:szCs w:val="36"/>
        </w:rPr>
      </w:pPr>
    </w:p>
    <w:p w14:paraId="08D1DC33" w14:textId="77777777" w:rsidR="00AE79F1" w:rsidRDefault="00AE79F1">
      <w:pPr>
        <w:jc w:val="center"/>
        <w:rPr>
          <w:rFonts w:ascii="黑体" w:eastAsia="黑体" w:hAnsi="黑体"/>
          <w:b/>
          <w:sz w:val="36"/>
          <w:szCs w:val="36"/>
        </w:rPr>
      </w:pPr>
    </w:p>
    <w:p w14:paraId="08D1DC34" w14:textId="77777777" w:rsidR="00AE79F1" w:rsidRDefault="00000000">
      <w:pPr>
        <w:jc w:val="center"/>
        <w:rPr>
          <w:rFonts w:ascii="黑体" w:eastAsia="黑体" w:hAnsi="黑体"/>
          <w:b/>
          <w:bCs/>
          <w:sz w:val="36"/>
          <w:szCs w:val="36"/>
        </w:rPr>
      </w:pPr>
      <w:r>
        <w:rPr>
          <w:rFonts w:ascii="黑体" w:eastAsia="黑体" w:hAnsi="黑体" w:hint="eastAsia"/>
          <w:b/>
          <w:sz w:val="36"/>
          <w:szCs w:val="36"/>
        </w:rPr>
        <w:t xml:space="preserve">  基于XGBoost算法的短期交通流预测</w:t>
      </w:r>
    </w:p>
    <w:p w14:paraId="08D1DC35" w14:textId="77777777" w:rsidR="00AE79F1" w:rsidRDefault="00AE79F1">
      <w:pPr>
        <w:ind w:firstLine="1044"/>
        <w:jc w:val="center"/>
        <w:rPr>
          <w:b/>
          <w:bCs/>
          <w:sz w:val="52"/>
        </w:rPr>
      </w:pPr>
    </w:p>
    <w:p w14:paraId="08D1DC36" w14:textId="77777777" w:rsidR="00AE79F1" w:rsidRDefault="00AE79F1">
      <w:pPr>
        <w:rPr>
          <w:b/>
          <w:bCs/>
          <w:sz w:val="52"/>
        </w:rPr>
      </w:pPr>
    </w:p>
    <w:tbl>
      <w:tblPr>
        <w:tblW w:w="5179" w:type="dxa"/>
        <w:jc w:val="center"/>
        <w:tblLayout w:type="fixed"/>
        <w:tblLook w:val="04A0" w:firstRow="1" w:lastRow="0" w:firstColumn="1" w:lastColumn="0" w:noHBand="0" w:noVBand="1"/>
      </w:tblPr>
      <w:tblGrid>
        <w:gridCol w:w="1474"/>
        <w:gridCol w:w="3705"/>
      </w:tblGrid>
      <w:tr w:rsidR="00AE79F1" w14:paraId="08D1DC39" w14:textId="77777777">
        <w:trPr>
          <w:trHeight w:val="489"/>
          <w:jc w:val="center"/>
        </w:trPr>
        <w:tc>
          <w:tcPr>
            <w:tcW w:w="1474" w:type="dxa"/>
            <w:vAlign w:val="center"/>
          </w:tcPr>
          <w:p w14:paraId="08D1DC37" w14:textId="77777777" w:rsidR="00AE79F1" w:rsidRDefault="00000000">
            <w:r>
              <w:rPr>
                <w:rFonts w:hint="eastAsia"/>
                <w:b/>
                <w:bCs/>
                <w:sz w:val="28"/>
              </w:rPr>
              <w:t>姓</w:t>
            </w:r>
            <w:r>
              <w:rPr>
                <w:rFonts w:hint="eastAsia"/>
                <w:b/>
                <w:bCs/>
                <w:sz w:val="28"/>
              </w:rPr>
              <w:t xml:space="preserve">    </w:t>
            </w:r>
            <w:r>
              <w:rPr>
                <w:rFonts w:hint="eastAsia"/>
                <w:b/>
                <w:bCs/>
                <w:sz w:val="28"/>
              </w:rPr>
              <w:t>名</w:t>
            </w:r>
          </w:p>
        </w:tc>
        <w:tc>
          <w:tcPr>
            <w:tcW w:w="3705" w:type="dxa"/>
            <w:tcBorders>
              <w:bottom w:val="single" w:sz="4" w:space="0" w:color="auto"/>
            </w:tcBorders>
            <w:vAlign w:val="center"/>
          </w:tcPr>
          <w:p w14:paraId="08D1DC38" w14:textId="77777777" w:rsidR="00AE79F1" w:rsidRDefault="00000000">
            <w:pPr>
              <w:ind w:leftChars="-1" w:left="-2"/>
              <w:jc w:val="center"/>
            </w:pPr>
            <w:r>
              <w:rPr>
                <w:rFonts w:hint="eastAsia"/>
                <w:sz w:val="28"/>
                <w:szCs w:val="28"/>
              </w:rPr>
              <w:t>郎志远</w:t>
            </w:r>
          </w:p>
        </w:tc>
      </w:tr>
      <w:tr w:rsidR="00AE79F1" w14:paraId="08D1DC3C" w14:textId="77777777">
        <w:trPr>
          <w:trHeight w:hRule="exact" w:val="552"/>
          <w:jc w:val="center"/>
        </w:trPr>
        <w:tc>
          <w:tcPr>
            <w:tcW w:w="1474" w:type="dxa"/>
            <w:vAlign w:val="center"/>
          </w:tcPr>
          <w:p w14:paraId="08D1DC3A" w14:textId="77777777" w:rsidR="00AE79F1" w:rsidRDefault="00000000">
            <w:pPr>
              <w:rPr>
                <w:b/>
                <w:bCs/>
                <w:sz w:val="28"/>
              </w:rPr>
            </w:pPr>
            <w:r>
              <w:rPr>
                <w:rFonts w:hint="eastAsia"/>
                <w:b/>
                <w:bCs/>
                <w:sz w:val="28"/>
              </w:rPr>
              <w:t>学</w:t>
            </w:r>
            <w:r>
              <w:rPr>
                <w:rFonts w:hint="eastAsia"/>
                <w:b/>
                <w:bCs/>
                <w:sz w:val="28"/>
              </w:rPr>
              <w:t xml:space="preserve">    </w:t>
            </w:r>
            <w:r>
              <w:rPr>
                <w:rFonts w:hint="eastAsia"/>
                <w:b/>
                <w:bCs/>
                <w:sz w:val="28"/>
              </w:rPr>
              <w:t>号</w:t>
            </w:r>
          </w:p>
        </w:tc>
        <w:tc>
          <w:tcPr>
            <w:tcW w:w="3705" w:type="dxa"/>
            <w:tcBorders>
              <w:top w:val="single" w:sz="4" w:space="0" w:color="auto"/>
            </w:tcBorders>
            <w:vAlign w:val="center"/>
          </w:tcPr>
          <w:p w14:paraId="08D1DC3B" w14:textId="77777777" w:rsidR="00AE79F1" w:rsidRDefault="00000000">
            <w:pPr>
              <w:jc w:val="center"/>
              <w:rPr>
                <w:rFonts w:asciiTheme="minorEastAsia" w:hAnsiTheme="minorEastAsia"/>
                <w:b/>
                <w:bCs/>
                <w:sz w:val="28"/>
              </w:rPr>
            </w:pPr>
            <w:r>
              <w:rPr>
                <w:rFonts w:asciiTheme="minorEastAsia" w:hAnsiTheme="minorEastAsia" w:hint="eastAsia"/>
                <w:sz w:val="28"/>
                <w:szCs w:val="28"/>
              </w:rPr>
              <w:t>23724590</w:t>
            </w:r>
          </w:p>
        </w:tc>
      </w:tr>
      <w:tr w:rsidR="00AE79F1" w14:paraId="08D1DC3F" w14:textId="77777777">
        <w:trPr>
          <w:trHeight w:hRule="exact" w:val="567"/>
          <w:jc w:val="center"/>
        </w:trPr>
        <w:tc>
          <w:tcPr>
            <w:tcW w:w="1474" w:type="dxa"/>
            <w:vAlign w:val="center"/>
          </w:tcPr>
          <w:p w14:paraId="08D1DC3D" w14:textId="77777777" w:rsidR="00AE79F1" w:rsidRDefault="00000000">
            <w:pPr>
              <w:rPr>
                <w:b/>
                <w:bCs/>
                <w:sz w:val="28"/>
              </w:rPr>
            </w:pPr>
            <w:r>
              <w:rPr>
                <w:rFonts w:hint="eastAsia"/>
                <w:b/>
                <w:bCs/>
                <w:sz w:val="28"/>
              </w:rPr>
              <w:t>论文评分</w:t>
            </w:r>
          </w:p>
        </w:tc>
        <w:tc>
          <w:tcPr>
            <w:tcW w:w="3705" w:type="dxa"/>
            <w:tcBorders>
              <w:top w:val="single" w:sz="4" w:space="0" w:color="auto"/>
              <w:bottom w:val="single" w:sz="4" w:space="0" w:color="auto"/>
            </w:tcBorders>
            <w:vAlign w:val="center"/>
          </w:tcPr>
          <w:p w14:paraId="08D1DC3E" w14:textId="77777777" w:rsidR="00AE79F1" w:rsidRDefault="00AE79F1">
            <w:pPr>
              <w:spacing w:line="300" w:lineRule="exact"/>
              <w:jc w:val="center"/>
            </w:pPr>
          </w:p>
        </w:tc>
      </w:tr>
    </w:tbl>
    <w:p w14:paraId="08D1DC40" w14:textId="77777777" w:rsidR="00AE79F1" w:rsidRDefault="00AE79F1">
      <w:pPr>
        <w:ind w:firstLine="480"/>
      </w:pPr>
    </w:p>
    <w:p w14:paraId="08D1DC41" w14:textId="77777777" w:rsidR="00AE79F1" w:rsidRDefault="00AE79F1">
      <w:pPr>
        <w:ind w:firstLine="560"/>
        <w:jc w:val="center"/>
        <w:rPr>
          <w:sz w:val="28"/>
        </w:rPr>
      </w:pPr>
    </w:p>
    <w:p w14:paraId="08D1DC42" w14:textId="77777777" w:rsidR="00AE79F1" w:rsidRPr="007D1403" w:rsidRDefault="00000000">
      <w:pPr>
        <w:ind w:firstLine="560"/>
        <w:jc w:val="center"/>
        <w:rPr>
          <w:rFonts w:asciiTheme="minorEastAsia" w:hAnsiTheme="minorEastAsia"/>
          <w:b/>
          <w:sz w:val="28"/>
        </w:rPr>
      </w:pPr>
      <w:r>
        <w:rPr>
          <w:rFonts w:hint="eastAsia"/>
          <w:sz w:val="28"/>
        </w:rPr>
        <w:t xml:space="preserve">                </w:t>
      </w:r>
      <w:r>
        <w:rPr>
          <w:rFonts w:asciiTheme="minorEastAsia" w:hAnsiTheme="minorEastAsia" w:hint="eastAsia"/>
          <w:b/>
          <w:sz w:val="28"/>
        </w:rPr>
        <w:t xml:space="preserve">     2024年 1月29日</w:t>
      </w:r>
    </w:p>
    <w:p w14:paraId="58089101" w14:textId="77777777" w:rsidR="00AE79F1" w:rsidRDefault="00AE79F1">
      <w:pPr>
        <w:jc w:val="center"/>
        <w:rPr>
          <w:rFonts w:ascii="黑体" w:eastAsia="黑体" w:hAnsi="黑体" w:cs="黑体"/>
          <w:sz w:val="36"/>
          <w:szCs w:val="36"/>
        </w:rPr>
      </w:pPr>
    </w:p>
    <w:p w14:paraId="472191D9" w14:textId="77777777" w:rsidR="007D1403" w:rsidRDefault="007D1403">
      <w:pPr>
        <w:jc w:val="center"/>
        <w:rPr>
          <w:rFonts w:ascii="黑体" w:eastAsia="黑体" w:hAnsi="黑体" w:cs="黑体"/>
          <w:sz w:val="36"/>
          <w:szCs w:val="36"/>
        </w:rPr>
      </w:pPr>
    </w:p>
    <w:p w14:paraId="08118ABF" w14:textId="77777777" w:rsidR="007D1403" w:rsidRDefault="007D1403">
      <w:pPr>
        <w:jc w:val="center"/>
        <w:rPr>
          <w:rFonts w:ascii="黑体" w:eastAsia="黑体" w:hAnsi="黑体" w:cs="黑体"/>
          <w:sz w:val="36"/>
          <w:szCs w:val="36"/>
        </w:rPr>
      </w:pPr>
    </w:p>
    <w:p w14:paraId="582CA92A" w14:textId="77777777" w:rsidR="007D1403" w:rsidRDefault="007D1403">
      <w:pPr>
        <w:jc w:val="center"/>
        <w:rPr>
          <w:rFonts w:ascii="黑体" w:eastAsia="黑体" w:hAnsi="黑体" w:cs="黑体" w:hint="eastAsia"/>
          <w:sz w:val="36"/>
          <w:szCs w:val="36"/>
        </w:rPr>
      </w:pPr>
    </w:p>
    <w:p w14:paraId="091BC184" w14:textId="77777777" w:rsidR="007D1403" w:rsidRDefault="007D1403" w:rsidP="007D1403">
      <w:pPr>
        <w:jc w:val="center"/>
        <w:rPr>
          <w:rFonts w:ascii="黑体" w:eastAsia="黑体" w:hAnsi="黑体" w:cs="黑体"/>
          <w:sz w:val="36"/>
          <w:szCs w:val="36"/>
        </w:rPr>
      </w:pPr>
      <w:r>
        <w:rPr>
          <w:rFonts w:ascii="黑体" w:eastAsia="黑体" w:hAnsi="黑体" w:cs="黑体" w:hint="eastAsia"/>
          <w:sz w:val="36"/>
          <w:szCs w:val="36"/>
        </w:rPr>
        <w:lastRenderedPageBreak/>
        <w:t>目  录</w:t>
      </w:r>
    </w:p>
    <w:p w14:paraId="08DB92F6" w14:textId="5BB0DC2C" w:rsidR="007D1403" w:rsidRDefault="007D1403" w:rsidP="00B26DBE">
      <w:pPr>
        <w:spacing w:line="400" w:lineRule="exact"/>
        <w:rPr>
          <w:rFonts w:ascii="宋体" w:eastAsia="宋体" w:hAnsi="宋体" w:cs="宋体"/>
          <w:sz w:val="24"/>
        </w:rPr>
      </w:pPr>
      <w:r>
        <w:rPr>
          <w:rFonts w:ascii="宋体" w:eastAsia="宋体" w:hAnsi="宋体" w:cs="宋体" w:hint="eastAsia"/>
          <w:sz w:val="24"/>
        </w:rPr>
        <w:t>1、引言............................................................</w:t>
      </w:r>
      <w:r w:rsidR="00B26DBE">
        <w:rPr>
          <w:rFonts w:ascii="宋体" w:eastAsia="宋体" w:hAnsi="宋体" w:cs="宋体"/>
          <w:sz w:val="24"/>
        </w:rPr>
        <w:t xml:space="preserve">  </w:t>
      </w:r>
      <w:r>
        <w:rPr>
          <w:rFonts w:ascii="宋体" w:eastAsia="宋体" w:hAnsi="宋体" w:cs="宋体" w:hint="eastAsia"/>
          <w:sz w:val="24"/>
        </w:rPr>
        <w:t>1</w:t>
      </w:r>
    </w:p>
    <w:p w14:paraId="6AA1AF12" w14:textId="4E4F6F69" w:rsidR="007D1403" w:rsidRDefault="007D1403" w:rsidP="00B26DBE">
      <w:pPr>
        <w:spacing w:line="400" w:lineRule="exact"/>
        <w:rPr>
          <w:rFonts w:ascii="宋体" w:eastAsia="宋体" w:hAnsi="宋体" w:cs="宋体"/>
          <w:sz w:val="24"/>
        </w:rPr>
      </w:pPr>
      <w:r>
        <w:rPr>
          <w:rFonts w:ascii="宋体" w:eastAsia="宋体" w:hAnsi="宋体" w:cs="宋体" w:hint="eastAsia"/>
          <w:sz w:val="24"/>
        </w:rPr>
        <w:t>2、</w:t>
      </w:r>
      <w:r w:rsidR="00B26DBE" w:rsidRPr="00B26DBE">
        <w:rPr>
          <w:rFonts w:ascii="宋体" w:eastAsia="宋体" w:hAnsi="宋体" w:cs="宋体" w:hint="eastAsia"/>
          <w:sz w:val="24"/>
        </w:rPr>
        <w:t>XGBoost原理</w:t>
      </w:r>
      <w:r w:rsidR="00B26DBE">
        <w:rPr>
          <w:rFonts w:ascii="宋体" w:eastAsia="宋体" w:hAnsi="宋体" w:cs="宋体" w:hint="eastAsia"/>
          <w:sz w:val="24"/>
        </w:rPr>
        <w:t>....................</w:t>
      </w:r>
      <w:r>
        <w:rPr>
          <w:rFonts w:ascii="宋体" w:eastAsia="宋体" w:hAnsi="宋体" w:cs="宋体" w:hint="eastAsia"/>
          <w:sz w:val="24"/>
        </w:rPr>
        <w:t>................................</w:t>
      </w:r>
      <w:r w:rsidR="00B26DBE">
        <w:rPr>
          <w:rFonts w:ascii="宋体" w:eastAsia="宋体" w:hAnsi="宋体" w:cs="宋体"/>
          <w:sz w:val="24"/>
        </w:rPr>
        <w:t xml:space="preserve">  </w:t>
      </w:r>
      <w:r>
        <w:rPr>
          <w:rFonts w:ascii="宋体" w:eastAsia="宋体" w:hAnsi="宋体" w:cs="宋体" w:hint="eastAsia"/>
          <w:sz w:val="24"/>
        </w:rPr>
        <w:t>2</w:t>
      </w:r>
    </w:p>
    <w:p w14:paraId="320617C8" w14:textId="0E84936E" w:rsidR="00393F06" w:rsidRDefault="007D1403" w:rsidP="00B26DBE">
      <w:pPr>
        <w:pStyle w:val="a6"/>
        <w:spacing w:line="400" w:lineRule="exact"/>
        <w:ind w:left="0"/>
        <w:rPr>
          <w:rFonts w:cs="宋体"/>
          <w:sz w:val="24"/>
        </w:rPr>
      </w:pPr>
      <w:r>
        <w:rPr>
          <w:rFonts w:cs="宋体" w:hint="eastAsia"/>
          <w:sz w:val="24"/>
          <w:szCs w:val="24"/>
        </w:rPr>
        <w:t>3、</w:t>
      </w:r>
      <w:r w:rsidR="00B26DBE" w:rsidRPr="00B26DBE">
        <w:rPr>
          <w:rFonts w:cs="宋体" w:hint="eastAsia"/>
          <w:sz w:val="24"/>
          <w:szCs w:val="24"/>
        </w:rPr>
        <w:t>基于XGBoost算法的交通流预测模型</w:t>
      </w:r>
      <w:r>
        <w:rPr>
          <w:rFonts w:cs="宋体" w:hint="eastAsia"/>
          <w:sz w:val="24"/>
        </w:rPr>
        <w:t>..........................</w:t>
      </w:r>
      <w:r w:rsidR="00B26DBE">
        <w:rPr>
          <w:rFonts w:cs="宋体" w:hint="eastAsia"/>
          <w:sz w:val="24"/>
        </w:rPr>
        <w:t>.</w:t>
      </w:r>
      <w:r w:rsidR="00B26DBE" w:rsidRPr="00B26DBE">
        <w:rPr>
          <w:rFonts w:cs="宋体" w:hint="eastAsia"/>
          <w:sz w:val="24"/>
        </w:rPr>
        <w:t xml:space="preserve"> </w:t>
      </w:r>
      <w:r w:rsidR="00B26DBE">
        <w:rPr>
          <w:rFonts w:cs="宋体" w:hint="eastAsia"/>
          <w:sz w:val="24"/>
        </w:rPr>
        <w:t>......</w:t>
      </w:r>
      <w:r w:rsidR="00B26DBE">
        <w:rPr>
          <w:rFonts w:cs="宋体"/>
          <w:sz w:val="24"/>
        </w:rPr>
        <w:t xml:space="preserve"> 3</w:t>
      </w:r>
    </w:p>
    <w:p w14:paraId="0231B5A0" w14:textId="1C53F37E" w:rsidR="00B26DBE" w:rsidRDefault="00B26DBE" w:rsidP="00B26DBE">
      <w:pPr>
        <w:pStyle w:val="a6"/>
        <w:spacing w:line="400" w:lineRule="exact"/>
        <w:ind w:left="0"/>
        <w:rPr>
          <w:rFonts w:cs="宋体" w:hint="eastAsia"/>
          <w:sz w:val="24"/>
        </w:rPr>
      </w:pPr>
      <w:r>
        <w:rPr>
          <w:rFonts w:cs="宋体"/>
          <w:sz w:val="24"/>
          <w:szCs w:val="24"/>
        </w:rPr>
        <w:t>4</w:t>
      </w:r>
      <w:r>
        <w:rPr>
          <w:rFonts w:cs="宋体" w:hint="eastAsia"/>
          <w:sz w:val="24"/>
          <w:szCs w:val="24"/>
        </w:rPr>
        <w:t>、</w:t>
      </w:r>
      <w:r>
        <w:rPr>
          <w:rFonts w:cs="宋体" w:hint="eastAsia"/>
          <w:sz w:val="24"/>
          <w:szCs w:val="24"/>
        </w:rPr>
        <w:t>实例分析</w:t>
      </w:r>
      <w:r>
        <w:rPr>
          <w:rFonts w:cs="宋体" w:hint="eastAsia"/>
          <w:sz w:val="24"/>
        </w:rPr>
        <w:t>.....................................................</w:t>
      </w:r>
      <w:r w:rsidRPr="00B26DBE">
        <w:rPr>
          <w:rFonts w:cs="宋体" w:hint="eastAsia"/>
          <w:sz w:val="24"/>
        </w:rPr>
        <w:t xml:space="preserve"> </w:t>
      </w:r>
      <w:r>
        <w:rPr>
          <w:rFonts w:cs="宋体" w:hint="eastAsia"/>
          <w:sz w:val="24"/>
        </w:rPr>
        <w:t>..</w:t>
      </w:r>
      <w:r>
        <w:rPr>
          <w:rFonts w:cs="宋体"/>
          <w:sz w:val="24"/>
        </w:rPr>
        <w:t xml:space="preserve"> </w:t>
      </w:r>
      <w:r>
        <w:rPr>
          <w:rFonts w:cs="宋体" w:hint="eastAsia"/>
          <w:sz w:val="24"/>
        </w:rPr>
        <w:t>.</w:t>
      </w:r>
      <w:r>
        <w:rPr>
          <w:rFonts w:cs="宋体"/>
          <w:sz w:val="24"/>
        </w:rPr>
        <w:t>4</w:t>
      </w:r>
    </w:p>
    <w:p w14:paraId="2ECB2C26" w14:textId="61888FB1" w:rsidR="00B26DBE" w:rsidRDefault="00B26DBE" w:rsidP="00B26DBE">
      <w:pPr>
        <w:pStyle w:val="a6"/>
        <w:spacing w:line="400" w:lineRule="exact"/>
        <w:ind w:left="0"/>
        <w:jc w:val="right"/>
        <w:rPr>
          <w:rFonts w:cs="宋体"/>
          <w:sz w:val="24"/>
          <w:szCs w:val="24"/>
        </w:rPr>
      </w:pPr>
      <w:r>
        <w:rPr>
          <w:rFonts w:cs="宋体" w:hint="eastAsia"/>
          <w:sz w:val="24"/>
          <w:szCs w:val="24"/>
        </w:rPr>
        <w:t xml:space="preserve">    </w:t>
      </w:r>
      <w:r>
        <w:rPr>
          <w:rFonts w:cs="宋体"/>
          <w:sz w:val="24"/>
          <w:szCs w:val="24"/>
        </w:rPr>
        <w:t>4</w:t>
      </w:r>
      <w:r>
        <w:rPr>
          <w:rFonts w:cs="宋体" w:hint="eastAsia"/>
          <w:sz w:val="24"/>
          <w:szCs w:val="24"/>
        </w:rPr>
        <w:t>.1</w:t>
      </w:r>
      <w:r>
        <w:rPr>
          <w:rFonts w:cs="宋体" w:hint="eastAsia"/>
          <w:sz w:val="24"/>
          <w:szCs w:val="24"/>
        </w:rPr>
        <w:t>数据预处理</w:t>
      </w:r>
      <w:r w:rsidR="006B2E04">
        <w:rPr>
          <w:rFonts w:cs="宋体" w:hint="eastAsia"/>
          <w:sz w:val="24"/>
          <w:szCs w:val="24"/>
        </w:rPr>
        <w:t>.</w:t>
      </w:r>
      <w:r w:rsidR="00CB4F12">
        <w:rPr>
          <w:rFonts w:cs="宋体"/>
          <w:sz w:val="24"/>
          <w:szCs w:val="24"/>
        </w:rPr>
        <w:t xml:space="preserve"> </w:t>
      </w:r>
      <w:r w:rsidR="006B2E04">
        <w:rPr>
          <w:rFonts w:cs="宋体" w:hint="eastAsia"/>
          <w:sz w:val="24"/>
          <w:szCs w:val="24"/>
        </w:rPr>
        <w:t>.</w:t>
      </w:r>
      <w:r>
        <w:rPr>
          <w:rFonts w:cs="宋体" w:hint="eastAsia"/>
          <w:sz w:val="24"/>
          <w:szCs w:val="24"/>
        </w:rPr>
        <w:t>................................................</w:t>
      </w:r>
      <w:r>
        <w:rPr>
          <w:rFonts w:cs="宋体"/>
          <w:sz w:val="24"/>
          <w:szCs w:val="24"/>
        </w:rPr>
        <w:t>4</w:t>
      </w:r>
    </w:p>
    <w:p w14:paraId="33FFB36F" w14:textId="261D8524" w:rsidR="00B26DBE" w:rsidRDefault="00B26DBE" w:rsidP="00B26DBE">
      <w:pPr>
        <w:spacing w:line="400" w:lineRule="exact"/>
        <w:jc w:val="right"/>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sz w:val="24"/>
        </w:rPr>
        <w:t>4</w:t>
      </w:r>
      <w:r>
        <w:rPr>
          <w:rFonts w:ascii="宋体" w:eastAsia="宋体" w:hAnsi="宋体" w:cs="宋体" w:hint="eastAsia"/>
          <w:sz w:val="24"/>
        </w:rPr>
        <w:t>.2</w:t>
      </w:r>
      <w:r>
        <w:rPr>
          <w:rFonts w:ascii="宋体" w:eastAsia="宋体" w:hAnsi="宋体" w:cs="宋体" w:hint="eastAsia"/>
          <w:sz w:val="24"/>
        </w:rPr>
        <w:t>特征提取</w:t>
      </w:r>
      <w:r w:rsidR="00CB4F12">
        <w:rPr>
          <w:rFonts w:cs="宋体" w:hint="eastAsia"/>
          <w:sz w:val="24"/>
        </w:rPr>
        <w:t>.</w:t>
      </w:r>
      <w:r w:rsidR="00CB4F12">
        <w:rPr>
          <w:rFonts w:cs="宋体"/>
          <w:sz w:val="24"/>
        </w:rPr>
        <w:t xml:space="preserve">  </w:t>
      </w:r>
      <w:r>
        <w:rPr>
          <w:rFonts w:ascii="宋体" w:eastAsia="宋体" w:hAnsi="宋体" w:cs="宋体" w:hint="eastAsia"/>
          <w:sz w:val="24"/>
        </w:rPr>
        <w:t>..................................................</w:t>
      </w:r>
      <w:r>
        <w:rPr>
          <w:rFonts w:ascii="宋体" w:eastAsia="宋体" w:hAnsi="宋体" w:cs="宋体"/>
          <w:sz w:val="24"/>
        </w:rPr>
        <w:t>5</w:t>
      </w:r>
    </w:p>
    <w:p w14:paraId="0E83B4AF" w14:textId="3B345F40" w:rsidR="00B26DBE" w:rsidRDefault="00B26DBE" w:rsidP="00B26DBE">
      <w:pPr>
        <w:spacing w:line="400" w:lineRule="exact"/>
        <w:jc w:val="right"/>
        <w:rPr>
          <w:rFonts w:ascii="宋体" w:eastAsia="宋体" w:hAnsi="宋体" w:cs="宋体" w:hint="eastAsia"/>
          <w:sz w:val="24"/>
        </w:rPr>
      </w:pPr>
      <w:r>
        <w:rPr>
          <w:rFonts w:ascii="宋体" w:eastAsia="宋体" w:hAnsi="宋体" w:cs="宋体" w:hint="eastAsia"/>
          <w:sz w:val="24"/>
        </w:rPr>
        <w:t xml:space="preserve">    </w:t>
      </w:r>
      <w:r>
        <w:rPr>
          <w:rFonts w:ascii="宋体" w:eastAsia="宋体" w:hAnsi="宋体" w:cs="宋体"/>
          <w:sz w:val="24"/>
        </w:rPr>
        <w:t>4</w:t>
      </w:r>
      <w:r>
        <w:rPr>
          <w:rFonts w:ascii="宋体" w:eastAsia="宋体" w:hAnsi="宋体" w:cs="宋体" w:hint="eastAsia"/>
          <w:sz w:val="24"/>
        </w:rPr>
        <w:t>.3</w:t>
      </w:r>
      <w:r>
        <w:rPr>
          <w:rFonts w:ascii="宋体" w:eastAsia="宋体" w:hAnsi="宋体" w:cs="宋体"/>
          <w:sz w:val="24"/>
        </w:rPr>
        <w:t xml:space="preserve"> </w:t>
      </w:r>
      <w:r>
        <w:rPr>
          <w:rFonts w:ascii="宋体" w:eastAsia="宋体" w:hAnsi="宋体" w:cs="宋体" w:hint="eastAsia"/>
          <w:sz w:val="24"/>
        </w:rPr>
        <w:t>XGBoost参数调优</w:t>
      </w:r>
      <w:r w:rsidR="00CB4F12">
        <w:rPr>
          <w:rFonts w:cs="宋体" w:hint="eastAsia"/>
          <w:sz w:val="24"/>
        </w:rPr>
        <w:t>.</w:t>
      </w:r>
      <w:r w:rsidR="00CB4F12">
        <w:rPr>
          <w:rFonts w:cs="宋体"/>
          <w:sz w:val="24"/>
        </w:rPr>
        <w:t xml:space="preserve">  </w:t>
      </w:r>
      <w:r>
        <w:rPr>
          <w:rFonts w:ascii="宋体" w:eastAsia="宋体" w:hAnsi="宋体" w:cs="宋体" w:hint="eastAsia"/>
          <w:sz w:val="24"/>
        </w:rPr>
        <w:t>..........................................6</w:t>
      </w:r>
    </w:p>
    <w:p w14:paraId="02099C4C" w14:textId="4D1B0C40" w:rsidR="00B26DBE" w:rsidRDefault="00B26DBE" w:rsidP="00B26DBE">
      <w:pPr>
        <w:spacing w:line="400" w:lineRule="exact"/>
        <w:jc w:val="right"/>
        <w:rPr>
          <w:rFonts w:ascii="宋体" w:eastAsia="宋体" w:hAnsi="宋体" w:cs="宋体" w:hint="eastAsia"/>
          <w:sz w:val="24"/>
        </w:rPr>
      </w:pPr>
      <w:r>
        <w:rPr>
          <w:rFonts w:ascii="宋体" w:eastAsia="宋体" w:hAnsi="宋体" w:cs="宋体" w:hint="eastAsia"/>
          <w:sz w:val="24"/>
        </w:rPr>
        <w:t xml:space="preserve">    </w:t>
      </w:r>
      <w:r>
        <w:rPr>
          <w:rFonts w:ascii="宋体" w:eastAsia="宋体" w:hAnsi="宋体" w:cs="宋体"/>
          <w:sz w:val="24"/>
        </w:rPr>
        <w:t>4</w:t>
      </w:r>
      <w:r>
        <w:rPr>
          <w:rFonts w:ascii="宋体" w:eastAsia="宋体" w:hAnsi="宋体" w:cs="宋体" w:hint="eastAsia"/>
          <w:sz w:val="24"/>
        </w:rPr>
        <w:t>.</w:t>
      </w:r>
      <w:r>
        <w:rPr>
          <w:rFonts w:ascii="宋体" w:eastAsia="宋体" w:hAnsi="宋体" w:cs="宋体"/>
          <w:sz w:val="24"/>
        </w:rPr>
        <w:t>4</w:t>
      </w:r>
      <w:r>
        <w:rPr>
          <w:rFonts w:ascii="宋体" w:eastAsia="宋体" w:hAnsi="宋体" w:cs="宋体" w:hint="eastAsia"/>
          <w:sz w:val="24"/>
        </w:rPr>
        <w:t>模型预测及结果分析</w:t>
      </w:r>
      <w:r w:rsidR="00CB4F12">
        <w:rPr>
          <w:rFonts w:cs="宋体" w:hint="eastAsia"/>
          <w:sz w:val="24"/>
        </w:rPr>
        <w:t>.</w:t>
      </w:r>
      <w:r w:rsidR="00CB4F12">
        <w:rPr>
          <w:rFonts w:cs="宋体"/>
          <w:sz w:val="24"/>
        </w:rPr>
        <w:t xml:space="preserve">  </w:t>
      </w:r>
      <w:r>
        <w:rPr>
          <w:rFonts w:ascii="宋体" w:eastAsia="宋体" w:hAnsi="宋体" w:cs="宋体" w:hint="eastAsia"/>
          <w:sz w:val="24"/>
        </w:rPr>
        <w:t>........................................6</w:t>
      </w:r>
    </w:p>
    <w:p w14:paraId="45BDB90B" w14:textId="1C8B3171" w:rsidR="00B26DBE" w:rsidRDefault="00B26DBE" w:rsidP="00B26DBE">
      <w:pPr>
        <w:spacing w:line="400" w:lineRule="exact"/>
        <w:jc w:val="right"/>
        <w:rPr>
          <w:rFonts w:ascii="宋体" w:eastAsia="宋体" w:hAnsi="宋体" w:cs="宋体" w:hint="eastAsia"/>
          <w:sz w:val="24"/>
        </w:rPr>
      </w:pPr>
      <w:r>
        <w:rPr>
          <w:rFonts w:ascii="宋体" w:eastAsia="宋体" w:hAnsi="宋体" w:cs="宋体"/>
          <w:sz w:val="24"/>
        </w:rPr>
        <w:t>5</w:t>
      </w:r>
      <w:r>
        <w:rPr>
          <w:rFonts w:ascii="宋体" w:eastAsia="宋体" w:hAnsi="宋体" w:cs="宋体" w:hint="eastAsia"/>
          <w:sz w:val="24"/>
        </w:rPr>
        <w:t>、</w:t>
      </w:r>
      <w:r>
        <w:rPr>
          <w:rFonts w:ascii="宋体" w:eastAsia="宋体" w:hAnsi="宋体" w:cs="宋体" w:hint="eastAsia"/>
          <w:sz w:val="24"/>
        </w:rPr>
        <w:t>总结</w:t>
      </w:r>
      <w:r>
        <w:rPr>
          <w:rFonts w:ascii="宋体" w:eastAsia="宋体" w:hAnsi="宋体" w:cs="宋体" w:hint="eastAsia"/>
          <w:sz w:val="24"/>
        </w:rPr>
        <w:t>与展望</w:t>
      </w:r>
      <w:r w:rsidR="000E059C">
        <w:rPr>
          <w:rFonts w:ascii="宋体" w:eastAsia="宋体" w:hAnsi="宋体" w:cs="宋体" w:hint="eastAsia"/>
          <w:sz w:val="24"/>
        </w:rPr>
        <w:t>...</w:t>
      </w:r>
      <w:r>
        <w:rPr>
          <w:rFonts w:ascii="宋体" w:eastAsia="宋体" w:hAnsi="宋体" w:cs="宋体" w:hint="eastAsia"/>
          <w:sz w:val="24"/>
        </w:rPr>
        <w:t>.....................................................</w:t>
      </w:r>
      <w:r>
        <w:rPr>
          <w:rFonts w:ascii="宋体" w:eastAsia="宋体" w:hAnsi="宋体" w:cs="宋体"/>
          <w:sz w:val="24"/>
        </w:rPr>
        <w:t>8</w:t>
      </w:r>
    </w:p>
    <w:p w14:paraId="0FA55A28" w14:textId="77777777" w:rsidR="00B26DBE" w:rsidRPr="00B26DBE" w:rsidRDefault="00B26DBE" w:rsidP="007D1403">
      <w:pPr>
        <w:spacing w:line="400" w:lineRule="exact"/>
        <w:jc w:val="right"/>
        <w:rPr>
          <w:rFonts w:ascii="宋体" w:eastAsia="宋体" w:hAnsi="宋体" w:cs="宋体" w:hint="eastAsia"/>
          <w:sz w:val="24"/>
        </w:rPr>
        <w:sectPr w:rsidR="00B26DBE" w:rsidRPr="00B26DBE" w:rsidSect="00717B6F">
          <w:pgSz w:w="11906" w:h="16838"/>
          <w:pgMar w:top="1440" w:right="1800" w:bottom="1440" w:left="1800" w:header="851" w:footer="992" w:gutter="0"/>
          <w:cols w:space="425"/>
          <w:docGrid w:type="lines" w:linePitch="312"/>
        </w:sectPr>
      </w:pPr>
    </w:p>
    <w:p w14:paraId="08D1DC52" w14:textId="77777777" w:rsidR="00AE79F1" w:rsidRDefault="00000000" w:rsidP="000E49AE">
      <w:pPr>
        <w:pStyle w:val="ae"/>
      </w:pPr>
      <w:r>
        <w:rPr>
          <w:rFonts w:hint="eastAsia"/>
        </w:rPr>
        <w:lastRenderedPageBreak/>
        <w:t>基于XGBoost算法的短期交通流预测</w:t>
      </w:r>
    </w:p>
    <w:p w14:paraId="08D1DC53" w14:textId="77777777" w:rsidR="00AE79F1" w:rsidRDefault="00AE79F1">
      <w:pPr>
        <w:spacing w:line="400" w:lineRule="exact"/>
      </w:pPr>
    </w:p>
    <w:p w14:paraId="08D1DC54" w14:textId="77777777" w:rsidR="00AE79F1" w:rsidRDefault="00000000">
      <w:pPr>
        <w:spacing w:line="400" w:lineRule="exact"/>
        <w:rPr>
          <w:sz w:val="24"/>
        </w:rPr>
      </w:pPr>
      <w:r>
        <w:rPr>
          <w:rFonts w:ascii="黑体" w:eastAsia="黑体" w:hAnsi="黑体" w:cs="黑体" w:hint="eastAsia"/>
          <w:sz w:val="24"/>
        </w:rPr>
        <w:t>[摘要]</w:t>
      </w:r>
      <w:r>
        <w:rPr>
          <w:rFonts w:hint="eastAsia"/>
          <w:sz w:val="24"/>
        </w:rPr>
        <w:t>本文聚焦于解决城市交通拥堵问题，旨在通过精确的短期交通流预测来优化交通管理。为此，本文建立了一个基于</w:t>
      </w:r>
      <w:r>
        <w:rPr>
          <w:rFonts w:hint="eastAsia"/>
          <w:sz w:val="24"/>
        </w:rPr>
        <w:t>XGBoost</w:t>
      </w:r>
      <w:r>
        <w:rPr>
          <w:rFonts w:hint="eastAsia"/>
          <w:sz w:val="24"/>
        </w:rPr>
        <w:t>算法的预测模型，该模型专门针对交通流量的短期变化进行预测。通过深入分析交通流数据的时间特性，模型能够有效捕捉交通流量的周期性和趋势，从而为实时交通流量预测提供了一个高效且准确的解决方案。这一研究不仅有助于缓解城市交通拥堵，提高道路运输效率，而且为城市交通规划和智能交通系统的发展提供了科学依据。</w:t>
      </w:r>
    </w:p>
    <w:p w14:paraId="08D1DC55" w14:textId="77777777" w:rsidR="00AE79F1" w:rsidRDefault="00000000">
      <w:r>
        <w:rPr>
          <w:rFonts w:ascii="黑体" w:eastAsia="黑体" w:hAnsi="黑体" w:cs="黑体" w:hint="eastAsia"/>
          <w:sz w:val="24"/>
        </w:rPr>
        <w:t>[关键字]</w:t>
      </w:r>
      <w:r w:rsidRPr="00CC1059">
        <w:rPr>
          <w:rFonts w:ascii="Times New Roman" w:eastAsia="黑体" w:hAnsi="Times New Roman" w:cs="Times New Roman"/>
          <w:sz w:val="24"/>
        </w:rPr>
        <w:t>XGBoost</w:t>
      </w:r>
      <w:r>
        <w:rPr>
          <w:rFonts w:hint="eastAsia"/>
          <w:sz w:val="24"/>
        </w:rPr>
        <w:t>，交通流预测，特征分析</w:t>
      </w:r>
    </w:p>
    <w:p w14:paraId="08D1DC56" w14:textId="77777777" w:rsidR="00AE79F1" w:rsidRDefault="00AE79F1"/>
    <w:p w14:paraId="08D1DC58" w14:textId="18AACC7D" w:rsidR="00AE79F1" w:rsidRDefault="003E338F">
      <w:pPr>
        <w:jc w:val="center"/>
        <w:rPr>
          <w:rFonts w:ascii="Times New Roman" w:eastAsia="黑体" w:hAnsi="Times New Roman" w:cs="Times New Roman"/>
          <w:b/>
          <w:sz w:val="30"/>
          <w:szCs w:val="30"/>
        </w:rPr>
      </w:pPr>
      <w:r w:rsidRPr="003E338F">
        <w:rPr>
          <w:rFonts w:ascii="Times New Roman" w:eastAsia="黑体" w:hAnsi="Times New Roman" w:cs="Times New Roman"/>
          <w:b/>
          <w:sz w:val="30"/>
          <w:szCs w:val="30"/>
        </w:rPr>
        <w:t>Short-term traffic flow prediction based on XGBoost algorithm</w:t>
      </w:r>
    </w:p>
    <w:p w14:paraId="08D1DC59" w14:textId="77777777" w:rsidR="00AE79F1" w:rsidRDefault="00AE79F1"/>
    <w:p w14:paraId="08D1DC5A" w14:textId="179E2263" w:rsidR="00AE79F1" w:rsidRDefault="00000000">
      <w:pPr>
        <w:rPr>
          <w:rFonts w:ascii="Times New Roman" w:hAnsi="Times New Roman" w:cs="Times New Roman"/>
          <w:sz w:val="24"/>
        </w:rPr>
      </w:pPr>
      <w:r>
        <w:rPr>
          <w:rFonts w:ascii="Times New Roman" w:hAnsi="Times New Roman" w:cs="Times New Roman"/>
          <w:b/>
          <w:bCs/>
          <w:sz w:val="24"/>
        </w:rPr>
        <w:t>Abstract:</w:t>
      </w:r>
      <w:r>
        <w:rPr>
          <w:rFonts w:hint="eastAsia"/>
          <w:sz w:val="24"/>
        </w:rPr>
        <w:t xml:space="preserve"> </w:t>
      </w:r>
      <w:r w:rsidR="00CC1059" w:rsidRPr="00CC1059">
        <w:rPr>
          <w:rFonts w:ascii="Times New Roman" w:hAnsi="Times New Roman" w:cs="Times New Roman"/>
          <w:sz w:val="24"/>
        </w:rPr>
        <w:t>This paper focuses on solving the problem of urban traffic congestion and aims to optimize traffic management through accurate short-term traffic flow prediction. To solve this problem, this paper establishes a prediction model based on XGBoost algorithm, which is specifically designed to predict short-term changes in traffic flow. By deeply analyzing the temporal characteristics of traffic flow data, the model can effectively capture the periodicity and trend of traffic flow, thus providing an efficient and accurate solution for real-time traffic flow prediction. This research not only helps to alleviate urban traffic congestion and improve the efficiency of road transportation, but also provides a scientific basis for the development of urban transportation planning and intelligent transportation systems</w:t>
      </w:r>
      <w:r>
        <w:rPr>
          <w:rFonts w:ascii="Times New Roman" w:hAnsi="Times New Roman" w:cs="Times New Roman"/>
          <w:sz w:val="24"/>
        </w:rPr>
        <w:t>.</w:t>
      </w:r>
    </w:p>
    <w:p w14:paraId="08D1DC5B" w14:textId="77777777" w:rsidR="00AE79F1" w:rsidRDefault="00AE79F1">
      <w:pPr>
        <w:rPr>
          <w:rFonts w:ascii="Times New Roman" w:hAnsi="Times New Roman" w:cs="Times New Roman"/>
          <w:sz w:val="24"/>
        </w:rPr>
      </w:pPr>
    </w:p>
    <w:p w14:paraId="08D1DC5C" w14:textId="6F17AE64" w:rsidR="00AE79F1" w:rsidRDefault="00000000">
      <w:pPr>
        <w:rPr>
          <w:rFonts w:ascii="Times New Roman" w:hAnsi="Times New Roman" w:cs="Times New Roman"/>
          <w:b/>
          <w:bCs/>
          <w:sz w:val="24"/>
        </w:rPr>
      </w:pPr>
      <w:r>
        <w:rPr>
          <w:rFonts w:ascii="Times New Roman" w:hAnsi="Times New Roman" w:cs="Times New Roman" w:hint="eastAsia"/>
          <w:b/>
          <w:bCs/>
          <w:sz w:val="24"/>
        </w:rPr>
        <w:t xml:space="preserve">Key words: </w:t>
      </w:r>
      <w:r w:rsidR="00CC1059">
        <w:rPr>
          <w:rFonts w:eastAsia="黑体" w:hint="eastAsia"/>
          <w:sz w:val="24"/>
        </w:rPr>
        <w:t>XGBoost</w:t>
      </w:r>
      <w:r>
        <w:rPr>
          <w:rFonts w:ascii="Times New Roman" w:hAnsi="Times New Roman" w:cs="Times New Roman" w:hint="eastAsia"/>
          <w:bCs/>
          <w:sz w:val="24"/>
        </w:rPr>
        <w:t>;</w:t>
      </w:r>
      <w:r w:rsidR="00055629" w:rsidRPr="00055629">
        <w:t xml:space="preserve"> </w:t>
      </w:r>
      <w:r w:rsidR="00055629" w:rsidRPr="00055629">
        <w:rPr>
          <w:rFonts w:ascii="Times New Roman" w:hAnsi="Times New Roman" w:cs="Times New Roman"/>
          <w:bCs/>
          <w:sz w:val="24"/>
        </w:rPr>
        <w:t>Traffic flow prediction</w:t>
      </w:r>
      <w:r>
        <w:rPr>
          <w:rFonts w:ascii="Times New Roman" w:hAnsi="Times New Roman" w:cs="Times New Roman" w:hint="eastAsia"/>
          <w:bCs/>
          <w:sz w:val="24"/>
        </w:rPr>
        <w:t xml:space="preserve">; </w:t>
      </w:r>
      <w:r w:rsidR="00055629">
        <w:rPr>
          <w:rFonts w:ascii="Times New Roman" w:hAnsi="Times New Roman" w:cs="Times New Roman" w:hint="eastAsia"/>
          <w:bCs/>
          <w:sz w:val="24"/>
        </w:rPr>
        <w:t>F</w:t>
      </w:r>
      <w:r w:rsidR="00055629" w:rsidRPr="00055629">
        <w:rPr>
          <w:rFonts w:ascii="Times New Roman" w:hAnsi="Times New Roman" w:cs="Times New Roman"/>
          <w:bCs/>
          <w:sz w:val="24"/>
        </w:rPr>
        <w:t>eature analysis</w:t>
      </w:r>
    </w:p>
    <w:p w14:paraId="08D1DC5D" w14:textId="77777777" w:rsidR="00AE79F1" w:rsidRDefault="00AE79F1">
      <w:pPr>
        <w:rPr>
          <w:rFonts w:ascii="宋体" w:eastAsia="宋体" w:hAnsi="宋体" w:cs="宋体"/>
          <w:sz w:val="30"/>
          <w:szCs w:val="30"/>
        </w:rPr>
      </w:pPr>
    </w:p>
    <w:p w14:paraId="08D1DC5E" w14:textId="77777777" w:rsidR="00AE79F1" w:rsidRDefault="00000000">
      <w:pPr>
        <w:outlineLvl w:val="0"/>
        <w:rPr>
          <w:rFonts w:ascii="宋体" w:eastAsia="宋体" w:hAnsi="宋体" w:cs="宋体"/>
          <w:b/>
          <w:sz w:val="30"/>
          <w:szCs w:val="30"/>
        </w:rPr>
      </w:pPr>
      <w:r>
        <w:rPr>
          <w:rFonts w:ascii="宋体" w:eastAsia="宋体" w:hAnsi="宋体" w:cs="宋体" w:hint="eastAsia"/>
          <w:b/>
          <w:sz w:val="30"/>
          <w:szCs w:val="30"/>
        </w:rPr>
        <w:t>1、引言</w:t>
      </w:r>
    </w:p>
    <w:p w14:paraId="08D1DC5F" w14:textId="035A0631" w:rsidR="00AE79F1" w:rsidRDefault="00000000">
      <w:pPr>
        <w:pStyle w:val="a6"/>
        <w:spacing w:line="400" w:lineRule="exact"/>
        <w:ind w:firstLineChars="200" w:firstLine="480"/>
        <w:rPr>
          <w:rFonts w:cs="宋体"/>
          <w:sz w:val="24"/>
          <w:szCs w:val="24"/>
        </w:rPr>
      </w:pPr>
      <w:r>
        <w:rPr>
          <w:rFonts w:cs="宋体" w:hint="eastAsia"/>
          <w:sz w:val="24"/>
          <w:szCs w:val="24"/>
        </w:rPr>
        <w:t>随着经济的快速发展，城市交通需求不断增长，但交通拥堵问题也随之加剧，导致车辆行驶速度下降、行程时间延长、尾气排放增加以及出行成本上升，这些问题已成为制约城市发展的关键因素。</w:t>
      </w:r>
      <w:r w:rsidR="00624294" w:rsidRPr="00624294">
        <w:rPr>
          <w:rFonts w:cs="宋体" w:hint="eastAsia"/>
          <w:sz w:val="24"/>
          <w:szCs w:val="24"/>
          <w:vertAlign w:val="superscript"/>
        </w:rPr>
        <w:t>[</w:t>
      </w:r>
      <w:r w:rsidR="00624294" w:rsidRPr="00624294">
        <w:rPr>
          <w:rFonts w:cs="宋体"/>
          <w:sz w:val="24"/>
          <w:szCs w:val="24"/>
          <w:vertAlign w:val="superscript"/>
        </w:rPr>
        <w:t>1]</w:t>
      </w:r>
      <w:r>
        <w:rPr>
          <w:rFonts w:cs="宋体" w:hint="eastAsia"/>
          <w:sz w:val="24"/>
          <w:szCs w:val="24"/>
        </w:rPr>
        <w:t>因此，短期交通流预测对于构建智能交通系统和推动城市可持续发展具有至关重要的作用。短期交通流预测旨在利用历史数据预测未来某一时段的交通流量，这不仅有助于缓解交通拥堵，提升运输效率，而且为城市交通规划提供了科学依据。自20世纪60年代以来，学者们已经开发了多种模型来应对短期交通流预测的挑战，包括传统的数理统计模型、非线性理论模型以及新兴的人工智能模型。这些模型涵盖了时间序列分析</w:t>
      </w:r>
      <w:r w:rsidR="000E7117" w:rsidRPr="000E7117">
        <w:rPr>
          <w:rFonts w:cs="宋体" w:hint="eastAsia"/>
          <w:sz w:val="24"/>
          <w:szCs w:val="24"/>
          <w:vertAlign w:val="superscript"/>
        </w:rPr>
        <w:t>[</w:t>
      </w:r>
      <w:r w:rsidR="000E7117" w:rsidRPr="000E7117">
        <w:rPr>
          <w:rFonts w:cs="宋体"/>
          <w:sz w:val="24"/>
          <w:szCs w:val="24"/>
          <w:vertAlign w:val="superscript"/>
        </w:rPr>
        <w:t>2]</w:t>
      </w:r>
      <w:r>
        <w:rPr>
          <w:rFonts w:cs="宋体" w:hint="eastAsia"/>
          <w:sz w:val="24"/>
          <w:szCs w:val="24"/>
        </w:rPr>
        <w:t>、卡尔曼滤波</w:t>
      </w:r>
      <w:r w:rsidR="000E7117" w:rsidRPr="000E7117">
        <w:rPr>
          <w:rFonts w:cs="宋体" w:hint="eastAsia"/>
          <w:sz w:val="24"/>
          <w:szCs w:val="24"/>
          <w:vertAlign w:val="superscript"/>
        </w:rPr>
        <w:t>[</w:t>
      </w:r>
      <w:r w:rsidR="000E7117">
        <w:rPr>
          <w:rFonts w:cs="宋体"/>
          <w:sz w:val="24"/>
          <w:szCs w:val="24"/>
          <w:vertAlign w:val="superscript"/>
        </w:rPr>
        <w:t>3</w:t>
      </w:r>
      <w:r w:rsidR="000E7117" w:rsidRPr="000E7117">
        <w:rPr>
          <w:rFonts w:cs="宋体"/>
          <w:sz w:val="24"/>
          <w:szCs w:val="24"/>
          <w:vertAlign w:val="superscript"/>
        </w:rPr>
        <w:t>]</w:t>
      </w:r>
      <w:r>
        <w:rPr>
          <w:rFonts w:cs="宋体" w:hint="eastAsia"/>
          <w:sz w:val="24"/>
          <w:szCs w:val="24"/>
        </w:rPr>
        <w:t>、自回归模型和傅里叶变换</w:t>
      </w:r>
      <w:r w:rsidR="000E7117" w:rsidRPr="000E7117">
        <w:rPr>
          <w:rFonts w:cs="宋体" w:hint="eastAsia"/>
          <w:sz w:val="24"/>
          <w:szCs w:val="24"/>
          <w:vertAlign w:val="superscript"/>
        </w:rPr>
        <w:t>[</w:t>
      </w:r>
      <w:r w:rsidR="000E7117" w:rsidRPr="000E7117">
        <w:rPr>
          <w:rFonts w:cs="宋体"/>
          <w:sz w:val="24"/>
          <w:szCs w:val="24"/>
          <w:vertAlign w:val="superscript"/>
        </w:rPr>
        <w:t>4]</w:t>
      </w:r>
      <w:r>
        <w:rPr>
          <w:rFonts w:cs="宋体" w:hint="eastAsia"/>
          <w:sz w:val="24"/>
          <w:szCs w:val="24"/>
        </w:rPr>
        <w:t>等。随着人工智能技术的进</w:t>
      </w:r>
      <w:r>
        <w:rPr>
          <w:rFonts w:cs="宋体" w:hint="eastAsia"/>
          <w:sz w:val="24"/>
          <w:szCs w:val="24"/>
        </w:rPr>
        <w:lastRenderedPageBreak/>
        <w:t>步，神经网络和支持向量机等机器学习模型也被广泛应用于交通流预测，尽管它们在处理复杂非线性问题方面表现出色，但也存在收敛速度慢和对缺失数据敏感等局限性。为了克服这些挑战，本研究采用了XGBoost算法这一种基于梯度提升的决策树算法，通过迭代优化每棵树来提高整体模型的性能。XGBoost通过在目标函数中引入正则项和列抽样技术，有效防止了过拟合，并显著提升了运算效率。</w:t>
      </w:r>
    </w:p>
    <w:p w14:paraId="08D1DC60" w14:textId="6649CEC1" w:rsidR="00AE79F1" w:rsidRDefault="00000000">
      <w:pPr>
        <w:outlineLvl w:val="0"/>
        <w:rPr>
          <w:rFonts w:ascii="宋体" w:eastAsia="宋体" w:hAnsi="宋体" w:cs="宋体"/>
          <w:b/>
          <w:sz w:val="30"/>
          <w:szCs w:val="30"/>
        </w:rPr>
      </w:pPr>
      <w:r>
        <w:rPr>
          <w:rFonts w:ascii="宋体" w:eastAsia="宋体" w:hAnsi="宋体" w:cs="宋体" w:hint="eastAsia"/>
          <w:b/>
          <w:sz w:val="30"/>
          <w:szCs w:val="30"/>
        </w:rPr>
        <w:t>2、XGBoost原理</w:t>
      </w:r>
    </w:p>
    <w:p w14:paraId="08D1DC61" w14:textId="77777777" w:rsidR="00AE79F1" w:rsidRDefault="00000000">
      <w:pPr>
        <w:pStyle w:val="a6"/>
        <w:spacing w:line="400" w:lineRule="exact"/>
        <w:ind w:left="0" w:firstLineChars="200" w:firstLine="480"/>
        <w:rPr>
          <w:rFonts w:cs="宋体"/>
          <w:sz w:val="24"/>
          <w:szCs w:val="24"/>
        </w:rPr>
      </w:pPr>
      <w:r>
        <w:rPr>
          <w:rFonts w:cs="宋体"/>
          <w:sz w:val="24"/>
          <w:szCs w:val="24"/>
        </w:rPr>
        <w:t>将包含m个特征、容量为n的数据集记为</w:t>
      </w:r>
      <m:oMath>
        <m:r>
          <m:rPr>
            <m:sty m:val="p"/>
          </m:rPr>
          <w:rPr>
            <w:rFonts w:ascii="Cambria Math" w:hAnsi="Cambria Math" w:cs="宋体" w:hint="eastAsia"/>
            <w:sz w:val="24"/>
            <w:szCs w:val="24"/>
          </w:rPr>
          <m:t>D</m:t>
        </m:r>
        <m:r>
          <m:rPr>
            <m:sty m:val="p"/>
          </m:rPr>
          <w:rPr>
            <w:rFonts w:ascii="Cambria Math" w:hAnsi="Cambria Math" w:cs="宋体"/>
            <w:sz w:val="24"/>
            <w:szCs w:val="24"/>
          </w:rPr>
          <m:t>={(</m:t>
        </m:r>
        <m:sSub>
          <m:sSubPr>
            <m:ctrlPr>
              <w:rPr>
                <w:rFonts w:ascii="Cambria Math" w:hAnsi="Cambria Math" w:cs="宋体"/>
                <w:sz w:val="24"/>
                <w:szCs w:val="24"/>
              </w:rPr>
            </m:ctrlPr>
          </m:sSubPr>
          <m:e>
            <m:r>
              <m:rPr>
                <m:sty m:val="p"/>
              </m:rPr>
              <w:rPr>
                <w:rFonts w:ascii="Cambria Math" w:hAnsi="Cambria Math" w:cs="宋体"/>
                <w:sz w:val="24"/>
                <w:szCs w:val="24"/>
              </w:rPr>
              <m:t>x</m:t>
            </m:r>
          </m:e>
          <m:sub>
            <m:r>
              <m:rPr>
                <m:sty m:val="p"/>
              </m:rPr>
              <w:rPr>
                <w:rFonts w:ascii="Cambria Math" w:hAnsi="Cambria Math" w:cs="宋体"/>
                <w:sz w:val="24"/>
                <w:szCs w:val="24"/>
              </w:rPr>
              <m:t>i</m:t>
            </m:r>
          </m:sub>
        </m:sSub>
        <m:r>
          <m:rPr>
            <m:sty m:val="p"/>
          </m:rPr>
          <w:rPr>
            <w:rFonts w:ascii="Cambria Math" w:hAnsi="Cambria Math" w:cs="宋体"/>
            <w:sz w:val="24"/>
            <w:szCs w:val="24"/>
          </w:rPr>
          <m:t>,</m:t>
        </m:r>
        <m:sSub>
          <m:sSubPr>
            <m:ctrlPr>
              <w:rPr>
                <w:rFonts w:ascii="Cambria Math" w:hAnsi="Cambria Math" w:cs="宋体"/>
                <w:sz w:val="24"/>
                <w:szCs w:val="24"/>
              </w:rPr>
            </m:ctrlPr>
          </m:sSubPr>
          <m:e>
            <m:r>
              <m:rPr>
                <m:sty m:val="p"/>
              </m:rPr>
              <w:rPr>
                <w:rFonts w:ascii="Cambria Math" w:hAnsi="Cambria Math" w:cs="宋体"/>
                <w:sz w:val="24"/>
                <w:szCs w:val="24"/>
              </w:rPr>
              <m:t>y</m:t>
            </m:r>
          </m:e>
          <m:sub>
            <m:r>
              <m:rPr>
                <m:sty m:val="p"/>
              </m:rPr>
              <w:rPr>
                <w:rFonts w:ascii="Cambria Math" w:hAnsi="Cambria Math" w:cs="宋体"/>
                <w:sz w:val="24"/>
                <w:szCs w:val="24"/>
              </w:rPr>
              <m:t>i</m:t>
            </m:r>
          </m:sub>
        </m:sSub>
        <m:d>
          <m:dPr>
            <m:begChr m:val="|"/>
            <m:endChr m:val=""/>
            <m:ctrlPr>
              <w:rPr>
                <w:rFonts w:ascii="Cambria Math" w:hAnsi="Cambria Math" w:cs="宋体"/>
                <w:sz w:val="24"/>
                <w:szCs w:val="24"/>
              </w:rPr>
            </m:ctrlPr>
          </m:dPr>
          <m:e>
            <m:sSub>
              <m:sSubPr>
                <m:ctrlPr>
                  <w:rPr>
                    <w:rFonts w:ascii="Cambria Math" w:hAnsi="Cambria Math" w:cs="宋体"/>
                    <w:sz w:val="24"/>
                    <w:szCs w:val="24"/>
                  </w:rPr>
                </m:ctrlPr>
              </m:sSubPr>
              <m:e>
                <m:r>
                  <m:rPr>
                    <m:sty m:val="p"/>
                  </m:rPr>
                  <w:rPr>
                    <w:rFonts w:ascii="Cambria Math" w:hAnsi="Cambria Math" w:cs="宋体"/>
                    <w:sz w:val="24"/>
                    <w:szCs w:val="24"/>
                  </w:rPr>
                  <m:t>x</m:t>
                </m:r>
              </m:e>
              <m:sub>
                <m:r>
                  <m:rPr>
                    <m:sty m:val="p"/>
                  </m:rPr>
                  <w:rPr>
                    <w:rFonts w:ascii="Cambria Math" w:hAnsi="Cambria Math" w:cs="宋体"/>
                    <w:sz w:val="24"/>
                    <w:szCs w:val="24"/>
                  </w:rPr>
                  <m:t>i</m:t>
                </m:r>
              </m:sub>
            </m:sSub>
            <m:r>
              <m:rPr>
                <m:sty m:val="p"/>
              </m:rPr>
              <w:rPr>
                <w:rFonts w:ascii="Cambria Math" w:hAnsi="Cambria Math" w:cs="宋体"/>
                <w:sz w:val="24"/>
                <w:szCs w:val="24"/>
              </w:rPr>
              <m:t>∈</m:t>
            </m:r>
            <m:sSup>
              <m:sSupPr>
                <m:ctrlPr>
                  <w:rPr>
                    <w:rFonts w:ascii="Cambria Math" w:hAnsi="Cambria Math" w:cs="宋体"/>
                    <w:sz w:val="24"/>
                    <w:szCs w:val="24"/>
                  </w:rPr>
                </m:ctrlPr>
              </m:sSupPr>
              <m:e>
                <m:r>
                  <m:rPr>
                    <m:sty m:val="p"/>
                  </m:rPr>
                  <w:rPr>
                    <w:rFonts w:ascii="Cambria Math" w:hAnsi="Cambria Math" w:cs="宋体"/>
                    <w:sz w:val="24"/>
                    <w:szCs w:val="24"/>
                  </w:rPr>
                  <m:t>R</m:t>
                </m:r>
              </m:e>
              <m:sup>
                <m:r>
                  <m:rPr>
                    <m:sty m:val="p"/>
                  </m:rPr>
                  <w:rPr>
                    <w:rFonts w:ascii="Cambria Math" w:hAnsi="Cambria Math" w:cs="宋体"/>
                    <w:sz w:val="24"/>
                    <w:szCs w:val="24"/>
                  </w:rPr>
                  <m:t>m</m:t>
                </m:r>
              </m:sup>
            </m:sSup>
          </m:e>
        </m:d>
        <m:r>
          <m:rPr>
            <m:sty m:val="p"/>
          </m:rPr>
          <w:rPr>
            <w:rFonts w:ascii="Cambria Math" w:hAnsi="Cambria Math" w:cs="宋体"/>
            <w:sz w:val="24"/>
            <w:szCs w:val="24"/>
          </w:rPr>
          <m:t>,</m:t>
        </m:r>
        <m:sSub>
          <m:sSubPr>
            <m:ctrlPr>
              <w:rPr>
                <w:rFonts w:ascii="Cambria Math" w:hAnsi="Cambria Math" w:cs="宋体"/>
                <w:sz w:val="24"/>
                <w:szCs w:val="24"/>
              </w:rPr>
            </m:ctrlPr>
          </m:sSubPr>
          <m:e>
            <m:r>
              <m:rPr>
                <m:sty m:val="p"/>
              </m:rPr>
              <w:rPr>
                <w:rFonts w:ascii="Cambria Math" w:hAnsi="Cambria Math" w:cs="宋体"/>
                <w:sz w:val="24"/>
                <w:szCs w:val="24"/>
              </w:rPr>
              <m:t>y</m:t>
            </m:r>
          </m:e>
          <m:sub>
            <m:r>
              <m:rPr>
                <m:sty m:val="p"/>
              </m:rPr>
              <w:rPr>
                <w:rFonts w:ascii="Cambria Math" w:hAnsi="Cambria Math" w:cs="宋体"/>
                <w:sz w:val="24"/>
                <w:szCs w:val="24"/>
              </w:rPr>
              <m:t>i</m:t>
            </m:r>
          </m:sub>
        </m:sSub>
        <m:r>
          <m:rPr>
            <m:sty m:val="p"/>
          </m:rPr>
          <w:rPr>
            <w:rFonts w:ascii="Cambria Math" w:hAnsi="Cambria Math" w:cs="宋体"/>
            <w:sz w:val="24"/>
            <w:szCs w:val="24"/>
          </w:rPr>
          <m:t>∈R,</m:t>
        </m:r>
        <m:d>
          <m:dPr>
            <m:begChr m:val="|"/>
            <m:endChr m:val="|"/>
            <m:ctrlPr>
              <w:rPr>
                <w:rFonts w:ascii="Cambria Math" w:hAnsi="Cambria Math" w:cs="宋体"/>
                <w:sz w:val="24"/>
                <w:szCs w:val="24"/>
              </w:rPr>
            </m:ctrlPr>
          </m:dPr>
          <m:e>
            <m:r>
              <m:rPr>
                <m:sty m:val="p"/>
              </m:rPr>
              <w:rPr>
                <w:rFonts w:ascii="Cambria Math" w:hAnsi="Cambria Math" w:cs="宋体"/>
                <w:sz w:val="24"/>
                <w:szCs w:val="24"/>
              </w:rPr>
              <m:t>D</m:t>
            </m:r>
          </m:e>
        </m:d>
        <m:r>
          <m:rPr>
            <m:sty m:val="p"/>
          </m:rPr>
          <w:rPr>
            <w:rFonts w:ascii="Cambria Math" w:hAnsi="Cambria Math" w:cs="宋体"/>
            <w:sz w:val="24"/>
            <w:szCs w:val="24"/>
          </w:rPr>
          <m:t>=n)}</m:t>
        </m:r>
      </m:oMath>
      <w:r>
        <w:rPr>
          <w:rFonts w:hAnsi="Cambria Math" w:cs="宋体" w:hint="eastAsia"/>
          <w:sz w:val="24"/>
          <w:szCs w:val="24"/>
        </w:rPr>
        <w:t>,</w:t>
      </w:r>
      <w:r>
        <w:rPr>
          <w:rFonts w:cs="宋体"/>
          <w:sz w:val="24"/>
          <w:szCs w:val="24"/>
        </w:rPr>
        <w:t>所有CART树的集合记为</w:t>
      </w:r>
      <m:oMath>
        <m:r>
          <m:rPr>
            <m:sty m:val="p"/>
          </m:rPr>
          <w:rPr>
            <w:rFonts w:ascii="Cambria Math" w:hAnsi="Cambria Math" w:cs="宋体"/>
            <w:sz w:val="24"/>
            <w:szCs w:val="24"/>
          </w:rPr>
          <m:t>F={f(x)=</m:t>
        </m:r>
        <m:sSub>
          <m:sSubPr>
            <m:ctrlPr>
              <w:rPr>
                <w:rFonts w:ascii="Cambria Math" w:hAnsi="Cambria Math" w:cs="宋体"/>
                <w:sz w:val="24"/>
                <w:szCs w:val="24"/>
              </w:rPr>
            </m:ctrlPr>
          </m:sSubPr>
          <m:e>
            <m:r>
              <m:rPr>
                <m:sty m:val="p"/>
              </m:rPr>
              <w:rPr>
                <w:rFonts w:ascii="Cambria Math" w:hAnsi="Cambria Math" w:cs="宋体"/>
                <w:sz w:val="24"/>
                <w:szCs w:val="24"/>
              </w:rPr>
              <m:t>w</m:t>
            </m:r>
          </m:e>
          <m:sub>
            <m:r>
              <m:rPr>
                <m:sty m:val="p"/>
              </m:rPr>
              <w:rPr>
                <w:rFonts w:ascii="Cambria Math" w:hAnsi="Cambria Math" w:cs="宋体"/>
                <w:sz w:val="24"/>
                <w:szCs w:val="24"/>
              </w:rPr>
              <m:t>q(x)</m:t>
            </m:r>
          </m:sub>
        </m:sSub>
        <m:r>
          <m:rPr>
            <m:sty m:val="p"/>
          </m:rPr>
          <w:rPr>
            <w:rFonts w:ascii="Cambria Math" w:hAnsi="Cambria Math" w:cs="宋体"/>
            <w:sz w:val="24"/>
            <w:szCs w:val="24"/>
          </w:rPr>
          <m:t>,q:</m:t>
        </m:r>
        <m:sSup>
          <m:sSupPr>
            <m:ctrlPr>
              <w:rPr>
                <w:rFonts w:ascii="Cambria Math" w:hAnsi="Cambria Math" w:cs="宋体"/>
                <w:sz w:val="24"/>
                <w:szCs w:val="24"/>
              </w:rPr>
            </m:ctrlPr>
          </m:sSupPr>
          <m:e>
            <m:r>
              <m:rPr>
                <m:sty m:val="p"/>
              </m:rPr>
              <w:rPr>
                <w:rFonts w:ascii="Cambria Math" w:hAnsi="Cambria Math" w:cs="宋体"/>
                <w:sz w:val="24"/>
                <w:szCs w:val="24"/>
              </w:rPr>
              <m:t>R</m:t>
            </m:r>
          </m:e>
          <m:sup>
            <m:r>
              <m:rPr>
                <m:sty m:val="p"/>
              </m:rPr>
              <w:rPr>
                <w:rFonts w:ascii="Cambria Math" w:hAnsi="Cambria Math" w:cs="宋体"/>
                <w:sz w:val="24"/>
                <w:szCs w:val="24"/>
              </w:rPr>
              <m:t>m</m:t>
            </m:r>
          </m:sup>
        </m:sSup>
        <m:r>
          <m:rPr>
            <m:sty m:val="p"/>
          </m:rPr>
          <w:rPr>
            <w:rFonts w:ascii="Cambria Math" w:hAnsi="Cambria Math" w:cs="宋体"/>
            <w:sz w:val="24"/>
            <w:szCs w:val="24"/>
          </w:rPr>
          <m:t>→T,w∈</m:t>
        </m:r>
        <m:sSup>
          <m:sSupPr>
            <m:ctrlPr>
              <w:rPr>
                <w:rFonts w:ascii="Cambria Math" w:hAnsi="Cambria Math" w:cs="宋体"/>
                <w:sz w:val="24"/>
                <w:szCs w:val="24"/>
              </w:rPr>
            </m:ctrlPr>
          </m:sSupPr>
          <m:e>
            <m:r>
              <m:rPr>
                <m:sty m:val="p"/>
              </m:rPr>
              <w:rPr>
                <w:rFonts w:ascii="Cambria Math" w:hAnsi="Cambria Math" w:cs="宋体"/>
                <w:sz w:val="24"/>
                <w:szCs w:val="24"/>
              </w:rPr>
              <m:t>R</m:t>
            </m:r>
          </m:e>
          <m:sup>
            <m:r>
              <m:rPr>
                <m:sty m:val="p"/>
              </m:rPr>
              <w:rPr>
                <w:rFonts w:ascii="Cambria Math" w:hAnsi="Cambria Math" w:cs="宋体"/>
                <w:sz w:val="24"/>
                <w:szCs w:val="24"/>
              </w:rPr>
              <m:t>T</m:t>
            </m:r>
          </m:sup>
        </m:sSup>
        <m:r>
          <m:rPr>
            <m:sty m:val="p"/>
          </m:rPr>
          <w:rPr>
            <w:rFonts w:ascii="Cambria Math" w:hAnsi="Cambria Math" w:cs="宋体"/>
            <w:sz w:val="24"/>
            <w:szCs w:val="24"/>
          </w:rPr>
          <m:t>}</m:t>
        </m:r>
      </m:oMath>
      <w:r>
        <w:rPr>
          <w:rFonts w:hAnsi="Cambria Math" w:cs="宋体" w:hint="eastAsia"/>
          <w:sz w:val="24"/>
          <w:szCs w:val="24"/>
        </w:rPr>
        <w:t>。</w:t>
      </w:r>
      <w:r>
        <w:rPr>
          <w:rFonts w:cs="宋体"/>
          <w:sz w:val="24"/>
          <w:szCs w:val="24"/>
        </w:rPr>
        <w:t>其中,q代表样本映射到相应的叶子节点的决策规则,T代表一棵树的叶子节点数量,w代表叶子节点的得分。f代表CART树,包括树的结构q和叶子节点的得分w。基于XGBoost算法的</w:t>
      </w:r>
      <m:oMath>
        <m:sSub>
          <m:sSubPr>
            <m:ctrlPr>
              <w:rPr>
                <w:rFonts w:ascii="Cambria Math" w:hAnsi="Cambria Math" w:cs="宋体"/>
                <w:sz w:val="24"/>
                <w:szCs w:val="24"/>
              </w:rPr>
            </m:ctrlPr>
          </m:sSubPr>
          <m:e>
            <m:r>
              <m:rPr>
                <m:sty m:val="p"/>
              </m:rPr>
              <w:rPr>
                <w:rFonts w:ascii="Cambria Math" w:hAnsi="Cambria Math" w:cs="宋体"/>
                <w:sz w:val="24"/>
                <w:szCs w:val="24"/>
              </w:rPr>
              <m:t>y</m:t>
            </m:r>
          </m:e>
          <m:sub>
            <m:r>
              <m:rPr>
                <m:sty m:val="p"/>
              </m:rPr>
              <w:rPr>
                <w:rFonts w:ascii="Cambria Math" w:hAnsi="Cambria Math" w:cs="宋体"/>
                <w:sz w:val="24"/>
                <w:szCs w:val="24"/>
              </w:rPr>
              <m:t>i</m:t>
            </m:r>
          </m:sub>
        </m:sSub>
      </m:oMath>
      <w:r>
        <w:rPr>
          <w:rFonts w:cs="宋体"/>
          <w:sz w:val="24"/>
          <w:szCs w:val="24"/>
        </w:rPr>
        <w:t>的预测值可以表示为公式(</w:t>
      </w:r>
      <w:r>
        <w:rPr>
          <w:rFonts w:cs="宋体" w:hint="eastAsia"/>
          <w:sz w:val="24"/>
          <w:szCs w:val="24"/>
        </w:rPr>
        <w:t>1</w:t>
      </w:r>
      <w:r>
        <w:rPr>
          <w:rFonts w:cs="宋体"/>
          <w:sz w:val="24"/>
          <w:szCs w:val="24"/>
        </w:rPr>
        <w:t>)。</w:t>
      </w:r>
      <w:r>
        <w:rPr>
          <w:rFonts w:cs="宋体"/>
          <w:sz w:val="24"/>
          <w:szCs w:val="24"/>
        </w:rPr>
        <w:t></w:t>
      </w:r>
    </w:p>
    <w:p w14:paraId="08D1DC62" w14:textId="77777777" w:rsidR="00AE79F1" w:rsidRDefault="00000000">
      <w:pPr>
        <w:pStyle w:val="a6"/>
        <w:ind w:left="0" w:firstLineChars="200" w:firstLine="480"/>
        <w:jc w:val="center"/>
        <w:rPr>
          <w:rFonts w:hAnsi="Cambria Math" w:cs="宋体"/>
          <w:sz w:val="24"/>
          <w:szCs w:val="24"/>
        </w:rPr>
      </w:pPr>
      <m:oMathPara>
        <m:oMath>
          <m:acc>
            <m:accPr>
              <m:chr m:val="̌"/>
              <m:ctrlPr>
                <w:rPr>
                  <w:rFonts w:ascii="Cambria Math" w:hAnsi="Cambria Math" w:cs="宋体"/>
                  <w:i/>
                  <w:sz w:val="24"/>
                  <w:szCs w:val="24"/>
                </w:rPr>
              </m:ctrlPr>
            </m:accPr>
            <m:e>
              <m:r>
                <w:rPr>
                  <w:rFonts w:ascii="Cambria Math" w:hAnsi="Cambria Math" w:cs="宋体"/>
                  <w:sz w:val="24"/>
                  <w:szCs w:val="24"/>
                </w:rPr>
                <m:t>y</m:t>
              </m:r>
            </m:e>
          </m:acc>
          <m:r>
            <m:rPr>
              <m:sty m:val="p"/>
            </m:rPr>
            <w:rPr>
              <w:rFonts w:hAnsi="Cambria Math" w:cs="宋体" w:hint="eastAsia"/>
              <w:sz w:val="24"/>
              <w:szCs w:val="24"/>
            </w:rPr>
            <m:t>=</m:t>
          </m:r>
          <m:r>
            <m:rPr>
              <m:sty m:val="p"/>
            </m:rPr>
            <w:rPr>
              <w:rFonts w:ascii="Cambria Math" w:hAnsi="Cambria Math" w:cs="宋体"/>
              <w:sz w:val="24"/>
              <w:szCs w:val="24"/>
            </w:rPr>
            <m:t>φ(</m:t>
          </m:r>
          <m:sSub>
            <m:sSubPr>
              <m:ctrlPr>
                <w:rPr>
                  <w:rFonts w:ascii="Cambria Math" w:hAnsi="Cambria Math" w:cs="宋体"/>
                  <w:sz w:val="24"/>
                  <w:szCs w:val="24"/>
                </w:rPr>
              </m:ctrlPr>
            </m:sSubPr>
            <m:e>
              <m:r>
                <m:rPr>
                  <m:sty m:val="p"/>
                </m:rPr>
                <w:rPr>
                  <w:rFonts w:ascii="Cambria Math" w:hAnsi="Cambria Math" w:cs="宋体"/>
                  <w:sz w:val="24"/>
                  <w:szCs w:val="24"/>
                </w:rPr>
                <m:t>x</m:t>
              </m:r>
            </m:e>
            <m:sub>
              <m:r>
                <m:rPr>
                  <m:sty m:val="p"/>
                </m:rPr>
                <w:rPr>
                  <w:rFonts w:ascii="Cambria Math" w:hAnsi="Cambria Math" w:cs="宋体"/>
                  <w:sz w:val="24"/>
                  <w:szCs w:val="24"/>
                </w:rPr>
                <m:t>i</m:t>
              </m:r>
            </m:sub>
          </m:sSub>
          <m:r>
            <m:rPr>
              <m:sty m:val="p"/>
            </m:rPr>
            <w:rPr>
              <w:rFonts w:ascii="Cambria Math" w:hAnsi="Cambria Math" w:cs="宋体"/>
              <w:sz w:val="24"/>
              <w:szCs w:val="24"/>
            </w:rPr>
            <m:t>)=</m:t>
          </m:r>
          <m:nary>
            <m:naryPr>
              <m:chr m:val="∑"/>
              <m:limLoc m:val="subSup"/>
              <m:ctrlPr>
                <w:rPr>
                  <w:rFonts w:ascii="Cambria Math" w:hAnsi="Cambria Math" w:cs="宋体"/>
                  <w:sz w:val="24"/>
                  <w:szCs w:val="24"/>
                </w:rPr>
              </m:ctrlPr>
            </m:naryPr>
            <m:sub>
              <m:r>
                <m:rPr>
                  <m:sty m:val="p"/>
                </m:rPr>
                <w:rPr>
                  <w:rFonts w:ascii="Cambria Math" w:hAnsi="Cambria Math" w:cs="宋体"/>
                  <w:sz w:val="24"/>
                  <w:szCs w:val="24"/>
                </w:rPr>
                <m:t>k=1</m:t>
              </m:r>
            </m:sub>
            <m:sup>
              <m:r>
                <m:rPr>
                  <m:sty m:val="p"/>
                </m:rPr>
                <w:rPr>
                  <w:rFonts w:ascii="Cambria Math" w:hAnsi="Cambria Math" w:cs="宋体"/>
                  <w:sz w:val="24"/>
                  <w:szCs w:val="24"/>
                </w:rPr>
                <m:t>k</m:t>
              </m:r>
            </m:sup>
            <m:e>
              <m:sSub>
                <m:sSubPr>
                  <m:ctrlPr>
                    <w:rPr>
                      <w:rFonts w:ascii="Cambria Math" w:hAnsi="Cambria Math" w:cs="宋体"/>
                      <w:sz w:val="24"/>
                      <w:szCs w:val="24"/>
                    </w:rPr>
                  </m:ctrlPr>
                </m:sSubPr>
                <m:e>
                  <m:r>
                    <m:rPr>
                      <m:sty m:val="p"/>
                    </m:rPr>
                    <w:rPr>
                      <w:rFonts w:ascii="Cambria Math" w:hAnsi="Cambria Math" w:cs="宋体" w:hint="eastAsia"/>
                      <w:sz w:val="24"/>
                      <w:szCs w:val="24"/>
                    </w:rPr>
                    <m:t>f</m:t>
                  </m:r>
                </m:e>
                <m:sub>
                  <m:r>
                    <m:rPr>
                      <m:sty m:val="p"/>
                    </m:rPr>
                    <w:rPr>
                      <w:rFonts w:ascii="Cambria Math" w:hAnsi="Cambria Math" w:cs="宋体"/>
                      <w:sz w:val="24"/>
                      <w:szCs w:val="24"/>
                    </w:rPr>
                    <m:t>k</m:t>
                  </m:r>
                </m:sub>
              </m:sSub>
              <m:r>
                <m:rPr>
                  <m:sty m:val="p"/>
                </m:rPr>
                <w:rPr>
                  <w:rFonts w:ascii="Cambria Math" w:hAnsi="Cambria Math" w:cs="宋体"/>
                  <w:sz w:val="24"/>
                  <w:szCs w:val="24"/>
                </w:rPr>
                <m:t>(</m:t>
              </m:r>
              <m:sSub>
                <m:sSubPr>
                  <m:ctrlPr>
                    <w:rPr>
                      <w:rFonts w:ascii="Cambria Math" w:hAnsi="Cambria Math" w:cs="宋体"/>
                      <w:sz w:val="24"/>
                      <w:szCs w:val="24"/>
                    </w:rPr>
                  </m:ctrlPr>
                </m:sSubPr>
                <m:e>
                  <m:r>
                    <m:rPr>
                      <m:sty m:val="p"/>
                    </m:rPr>
                    <w:rPr>
                      <w:rFonts w:ascii="Cambria Math" w:hAnsi="Cambria Math" w:cs="宋体"/>
                      <w:sz w:val="24"/>
                      <w:szCs w:val="24"/>
                    </w:rPr>
                    <m:t>x</m:t>
                  </m:r>
                </m:e>
                <m:sub>
                  <m:r>
                    <m:rPr>
                      <m:sty m:val="p"/>
                    </m:rPr>
                    <w:rPr>
                      <w:rFonts w:ascii="Cambria Math" w:hAnsi="Cambria Math" w:cs="宋体"/>
                      <w:sz w:val="24"/>
                      <w:szCs w:val="24"/>
                    </w:rPr>
                    <m:t>i</m:t>
                  </m:r>
                </m:sub>
              </m:sSub>
              <m:r>
                <m:rPr>
                  <m:sty m:val="p"/>
                </m:rPr>
                <w:rPr>
                  <w:rFonts w:ascii="Cambria Math" w:hAnsi="Cambria Math" w:cs="宋体"/>
                  <w:sz w:val="24"/>
                  <w:szCs w:val="24"/>
                </w:rPr>
                <m:t>)</m:t>
              </m:r>
            </m:e>
          </m:nary>
          <m:r>
            <m:rPr>
              <m:sty m:val="p"/>
            </m:rPr>
            <w:rPr>
              <w:rFonts w:ascii="Cambria Math" w:hAnsi="Cambria Math" w:cs="宋体"/>
              <w:sz w:val="24"/>
              <w:szCs w:val="24"/>
            </w:rPr>
            <m:t xml:space="preserve">                                                            (1)</m:t>
          </m:r>
        </m:oMath>
      </m:oMathPara>
    </w:p>
    <w:p w14:paraId="08D1DC63" w14:textId="77777777" w:rsidR="00AE79F1" w:rsidRDefault="00000000">
      <w:pPr>
        <w:pStyle w:val="a6"/>
        <w:spacing w:line="400" w:lineRule="exact"/>
        <w:ind w:left="0" w:firstLineChars="200" w:firstLine="480"/>
        <w:rPr>
          <w:rFonts w:cs="宋体"/>
          <w:sz w:val="24"/>
          <w:szCs w:val="24"/>
        </w:rPr>
      </w:pPr>
      <w:r>
        <w:rPr>
          <w:rFonts w:hAnsi="Cambria Math" w:cs="宋体" w:hint="eastAsia"/>
          <w:sz w:val="24"/>
          <w:szCs w:val="24"/>
        </w:rPr>
        <w:t>其中</w:t>
      </w:r>
      <m:oMath>
        <m:sSub>
          <m:sSubPr>
            <m:ctrlPr>
              <w:rPr>
                <w:rFonts w:ascii="Cambria Math" w:hAnsi="Cambria Math" w:cs="宋体"/>
                <w:sz w:val="24"/>
                <w:szCs w:val="24"/>
              </w:rPr>
            </m:ctrlPr>
          </m:sSubPr>
          <m:e>
            <m:r>
              <m:rPr>
                <m:sty m:val="p"/>
              </m:rPr>
              <w:rPr>
                <w:rFonts w:ascii="Cambria Math" w:hAnsi="Cambria Math" w:cs="宋体" w:hint="eastAsia"/>
                <w:sz w:val="24"/>
                <w:szCs w:val="24"/>
              </w:rPr>
              <m:t>f</m:t>
            </m:r>
          </m:e>
          <m:sub>
            <m:r>
              <m:rPr>
                <m:sty m:val="p"/>
              </m:rPr>
              <w:rPr>
                <w:rFonts w:ascii="Cambria Math" w:hAnsi="Cambria Math" w:cs="宋体"/>
                <w:sz w:val="24"/>
                <w:szCs w:val="24"/>
              </w:rPr>
              <m:t>k</m:t>
            </m:r>
          </m:sub>
        </m:sSub>
        <m:r>
          <m:rPr>
            <m:sty m:val="p"/>
          </m:rPr>
          <w:rPr>
            <w:rFonts w:ascii="Cambria Math" w:hAnsi="Cambria Math" w:cs="宋体"/>
            <w:sz w:val="24"/>
            <w:szCs w:val="24"/>
          </w:rPr>
          <m:t>∈F</m:t>
        </m:r>
      </m:oMath>
      <w:r>
        <w:rPr>
          <w:rFonts w:hAnsi="Cambria Math" w:cs="宋体" w:hint="eastAsia"/>
          <w:sz w:val="24"/>
          <w:szCs w:val="24"/>
        </w:rPr>
        <w:t>，</w:t>
      </w:r>
      <w:r>
        <w:rPr>
          <w:rFonts w:cs="宋体"/>
          <w:sz w:val="24"/>
          <w:szCs w:val="24"/>
        </w:rPr>
        <w:t>K为CART树的数量。XGBoost算法在每一次模型训练时保留前面t</w:t>
      </w:r>
      <w:r>
        <w:rPr>
          <w:rFonts w:cs="宋体" w:hint="eastAsia"/>
          <w:sz w:val="24"/>
          <w:szCs w:val="24"/>
        </w:rPr>
        <w:t>-</w:t>
      </w:r>
      <w:r>
        <w:rPr>
          <w:rFonts w:cs="宋体"/>
          <w:sz w:val="24"/>
          <w:szCs w:val="24"/>
        </w:rPr>
        <w:t>1轮的预测不变,加入新函数</w:t>
      </w:r>
      <m:oMath>
        <m:sSub>
          <m:sSubPr>
            <m:ctrlPr>
              <w:rPr>
                <w:rFonts w:ascii="Cambria Math" w:hAnsi="Cambria Math" w:cs="宋体"/>
                <w:sz w:val="24"/>
                <w:szCs w:val="24"/>
              </w:rPr>
            </m:ctrlPr>
          </m:sSubPr>
          <m:e>
            <m:r>
              <m:rPr>
                <m:sty m:val="p"/>
              </m:rPr>
              <w:rPr>
                <w:rFonts w:ascii="Cambria Math" w:hAnsi="Cambria Math" w:cs="宋体" w:hint="eastAsia"/>
                <w:sz w:val="24"/>
                <w:szCs w:val="24"/>
              </w:rPr>
              <m:t>f</m:t>
            </m:r>
          </m:e>
          <m:sub>
            <m:r>
              <m:rPr>
                <m:sty m:val="p"/>
              </m:rPr>
              <w:rPr>
                <w:rFonts w:ascii="Cambria Math" w:hAnsi="Cambria Math" w:cs="宋体" w:hint="eastAsia"/>
                <w:sz w:val="24"/>
                <w:szCs w:val="24"/>
              </w:rPr>
              <m:t>t</m:t>
            </m:r>
          </m:sub>
        </m:sSub>
      </m:oMath>
      <w:r>
        <w:rPr>
          <w:rFonts w:cs="宋体"/>
          <w:sz w:val="24"/>
          <w:szCs w:val="24"/>
        </w:rPr>
        <w:t>到模型中,</w:t>
      </w:r>
      <m:oMath>
        <m:sSubSup>
          <m:sSubSupPr>
            <m:ctrlPr>
              <w:rPr>
                <w:rFonts w:ascii="Cambria Math" w:hAnsi="Cambria Math" w:cs="宋体"/>
                <w:i/>
                <w:sz w:val="24"/>
                <w:szCs w:val="24"/>
              </w:rPr>
            </m:ctrlPr>
          </m:sSubSupPr>
          <m:e>
            <m:acc>
              <m:accPr>
                <m:chr m:val="̌"/>
                <m:ctrlPr>
                  <w:rPr>
                    <w:rFonts w:ascii="Cambria Math" w:hAnsi="Cambria Math" w:cs="宋体"/>
                    <w:i/>
                    <w:sz w:val="24"/>
                    <w:szCs w:val="24"/>
                  </w:rPr>
                </m:ctrlPr>
              </m:accPr>
              <m:e>
                <m:r>
                  <w:rPr>
                    <w:rFonts w:ascii="Cambria Math" w:hAnsi="Cambria Math" w:cs="宋体"/>
                    <w:sz w:val="24"/>
                    <w:szCs w:val="24"/>
                  </w:rPr>
                  <m:t>y</m:t>
                </m:r>
              </m:e>
            </m:acc>
          </m:e>
          <m:sub>
            <m:r>
              <w:rPr>
                <w:rFonts w:ascii="Cambria Math" w:hAnsi="Cambria Math" w:cs="宋体"/>
                <w:sz w:val="24"/>
                <w:szCs w:val="24"/>
              </w:rPr>
              <m:t>i</m:t>
            </m:r>
          </m:sub>
          <m:sup>
            <m:r>
              <w:rPr>
                <w:rFonts w:ascii="Cambria Math" w:hAnsi="Cambria Math" w:cs="宋体"/>
                <w:sz w:val="24"/>
                <w:szCs w:val="24"/>
              </w:rPr>
              <m:t>t</m:t>
            </m:r>
          </m:sup>
        </m:sSubSup>
        <m:r>
          <w:rPr>
            <w:rFonts w:ascii="Cambria Math" w:hAnsi="Cambria Math" w:cs="宋体"/>
            <w:sz w:val="24"/>
            <w:szCs w:val="24"/>
          </w:rPr>
          <m:t>=</m:t>
        </m:r>
        <m:sSubSup>
          <m:sSubSupPr>
            <m:ctrlPr>
              <w:rPr>
                <w:rFonts w:ascii="Cambria Math" w:hAnsi="Cambria Math" w:cs="宋体"/>
                <w:i/>
                <w:sz w:val="24"/>
                <w:szCs w:val="24"/>
              </w:rPr>
            </m:ctrlPr>
          </m:sSubSupPr>
          <m:e>
            <m:acc>
              <m:accPr>
                <m:chr m:val="̌"/>
                <m:ctrlPr>
                  <w:rPr>
                    <w:rFonts w:ascii="Cambria Math" w:hAnsi="Cambria Math" w:cs="宋体"/>
                    <w:i/>
                    <w:sz w:val="24"/>
                    <w:szCs w:val="24"/>
                  </w:rPr>
                </m:ctrlPr>
              </m:accPr>
              <m:e>
                <m:r>
                  <w:rPr>
                    <w:rFonts w:ascii="Cambria Math" w:hAnsi="Cambria Math" w:cs="宋体"/>
                    <w:sz w:val="24"/>
                    <w:szCs w:val="24"/>
                  </w:rPr>
                  <m:t>y</m:t>
                </m:r>
              </m:e>
            </m:acc>
          </m:e>
          <m:sub>
            <m:r>
              <w:rPr>
                <w:rFonts w:ascii="Cambria Math" w:hAnsi="Cambria Math" w:cs="宋体"/>
                <w:sz w:val="24"/>
                <w:szCs w:val="24"/>
              </w:rPr>
              <m:t>i</m:t>
            </m:r>
          </m:sub>
          <m:sup>
            <m:r>
              <w:rPr>
                <w:rFonts w:ascii="Cambria Math" w:hAnsi="Cambria Math" w:cs="宋体"/>
                <w:sz w:val="24"/>
                <w:szCs w:val="24"/>
              </w:rPr>
              <m:t>t-1</m:t>
            </m:r>
          </m:sup>
        </m:sSubSup>
        <m:r>
          <w:rPr>
            <w:rFonts w:ascii="Cambria Math" w:hAnsi="Cambria Math" w:cs="宋体"/>
            <w:sz w:val="24"/>
            <w:szCs w:val="24"/>
          </w:rPr>
          <m:t>+</m:t>
        </m:r>
        <m:sSub>
          <m:sSubPr>
            <m:ctrlPr>
              <w:rPr>
                <w:rFonts w:ascii="Cambria Math" w:hAnsi="Cambria Math" w:cs="宋体"/>
                <w:sz w:val="24"/>
                <w:szCs w:val="24"/>
              </w:rPr>
            </m:ctrlPr>
          </m:sSubPr>
          <m:e>
            <m:r>
              <m:rPr>
                <m:sty m:val="p"/>
              </m:rPr>
              <w:rPr>
                <w:rFonts w:ascii="Cambria Math" w:hAnsi="Cambria Math" w:cs="宋体" w:hint="eastAsia"/>
                <w:sz w:val="24"/>
                <w:szCs w:val="24"/>
              </w:rPr>
              <m:t>f</m:t>
            </m:r>
          </m:e>
          <m:sub>
            <m:r>
              <m:rPr>
                <m:sty m:val="p"/>
              </m:rPr>
              <w:rPr>
                <w:rFonts w:ascii="Cambria Math" w:hAnsi="Cambria Math" w:cs="宋体"/>
                <w:sz w:val="24"/>
                <w:szCs w:val="24"/>
              </w:rPr>
              <m:t>t</m:t>
            </m:r>
          </m:sub>
        </m:sSub>
        <m:r>
          <m:rPr>
            <m:sty m:val="p"/>
          </m:rPr>
          <w:rPr>
            <w:rFonts w:ascii="Cambria Math" w:hAnsi="Cambria Math" w:cs="宋体"/>
            <w:sz w:val="24"/>
            <w:szCs w:val="24"/>
          </w:rPr>
          <m:t>(</m:t>
        </m:r>
        <m:sSub>
          <m:sSubPr>
            <m:ctrlPr>
              <w:rPr>
                <w:rFonts w:ascii="Cambria Math" w:hAnsi="Cambria Math" w:cs="宋体"/>
                <w:sz w:val="24"/>
                <w:szCs w:val="24"/>
              </w:rPr>
            </m:ctrlPr>
          </m:sSubPr>
          <m:e>
            <m:r>
              <m:rPr>
                <m:sty m:val="p"/>
              </m:rPr>
              <w:rPr>
                <w:rFonts w:ascii="Cambria Math" w:hAnsi="Cambria Math" w:cs="宋体"/>
                <w:sz w:val="24"/>
                <w:szCs w:val="24"/>
              </w:rPr>
              <m:t>x</m:t>
            </m:r>
          </m:e>
          <m:sub>
            <m:r>
              <m:rPr>
                <m:sty m:val="p"/>
              </m:rPr>
              <w:rPr>
                <w:rFonts w:ascii="Cambria Math" w:hAnsi="Cambria Math" w:cs="宋体"/>
                <w:sz w:val="24"/>
                <w:szCs w:val="24"/>
              </w:rPr>
              <m:t>i</m:t>
            </m:r>
          </m:sub>
        </m:sSub>
        <m:r>
          <m:rPr>
            <m:sty m:val="p"/>
          </m:rPr>
          <w:rPr>
            <w:rFonts w:ascii="Cambria Math" w:hAnsi="Cambria Math" w:cs="宋体"/>
            <w:sz w:val="24"/>
            <w:szCs w:val="24"/>
          </w:rPr>
          <m:t>)</m:t>
        </m:r>
      </m:oMath>
      <w:r>
        <w:rPr>
          <w:rFonts w:cs="宋体"/>
          <w:sz w:val="24"/>
          <w:szCs w:val="24"/>
        </w:rPr>
        <w:t>为第i个样本在第t次模型训练时的预测结果。假设基学习器的误差相互独立,XGBoost算法的学习目标是找到</w:t>
      </w:r>
      <m:oMath>
        <m:sSub>
          <m:sSubPr>
            <m:ctrlPr>
              <w:rPr>
                <w:rFonts w:ascii="Cambria Math" w:hAnsi="Cambria Math" w:cs="宋体"/>
                <w:sz w:val="24"/>
                <w:szCs w:val="24"/>
              </w:rPr>
            </m:ctrlPr>
          </m:sSubPr>
          <m:e>
            <m:r>
              <m:rPr>
                <m:sty m:val="p"/>
              </m:rPr>
              <w:rPr>
                <w:rFonts w:ascii="Cambria Math" w:hAnsi="Cambria Math" w:cs="宋体" w:hint="eastAsia"/>
                <w:sz w:val="24"/>
                <w:szCs w:val="24"/>
              </w:rPr>
              <m:t>f</m:t>
            </m:r>
          </m:e>
          <m:sub>
            <m:r>
              <m:rPr>
                <m:sty m:val="p"/>
              </m:rPr>
              <w:rPr>
                <w:rFonts w:ascii="Cambria Math" w:hAnsi="Cambria Math" w:cs="宋体"/>
                <w:sz w:val="24"/>
                <w:szCs w:val="24"/>
              </w:rPr>
              <m:t>t</m:t>
            </m:r>
          </m:sub>
        </m:sSub>
      </m:oMath>
      <w:r>
        <w:rPr>
          <w:rFonts w:cs="宋体"/>
          <w:sz w:val="24"/>
          <w:szCs w:val="24"/>
        </w:rPr>
        <w:t>,最小化目标函数,其计算如公式(</w:t>
      </w:r>
      <w:r>
        <w:rPr>
          <w:rFonts w:cs="宋体" w:hint="eastAsia"/>
          <w:sz w:val="24"/>
          <w:szCs w:val="24"/>
        </w:rPr>
        <w:t>2</w:t>
      </w:r>
      <w:r>
        <w:rPr>
          <w:rFonts w:cs="宋体"/>
          <w:sz w:val="24"/>
          <w:szCs w:val="24"/>
        </w:rPr>
        <w:t>)和公式(</w:t>
      </w:r>
      <w:r>
        <w:rPr>
          <w:rFonts w:cs="宋体" w:hint="eastAsia"/>
          <w:sz w:val="24"/>
          <w:szCs w:val="24"/>
        </w:rPr>
        <w:t>3</w:t>
      </w:r>
      <w:r>
        <w:rPr>
          <w:rFonts w:cs="宋体"/>
          <w:sz w:val="24"/>
          <w:szCs w:val="24"/>
        </w:rPr>
        <w:t>)所示</w:t>
      </w:r>
      <w:r>
        <w:rPr>
          <w:rFonts w:cs="宋体" w:hint="eastAsia"/>
          <w:sz w:val="24"/>
          <w:szCs w:val="24"/>
        </w:rPr>
        <w:t>。</w:t>
      </w:r>
    </w:p>
    <w:p w14:paraId="08D1DC64" w14:textId="77777777" w:rsidR="00AE79F1" w:rsidRDefault="00000000">
      <w:pPr>
        <w:pStyle w:val="a6"/>
        <w:ind w:left="0" w:firstLineChars="200" w:firstLine="480"/>
        <w:rPr>
          <w:rFonts w:hAnsi="Cambria Math" w:cs="宋体"/>
          <w:sz w:val="24"/>
          <w:szCs w:val="24"/>
        </w:rPr>
      </w:pPr>
      <m:oMathPara>
        <m:oMath>
          <m:sSup>
            <m:sSupPr>
              <m:ctrlPr>
                <w:rPr>
                  <w:rFonts w:ascii="Cambria Math" w:hAnsi="Cambria Math" w:cs="宋体"/>
                  <w:i/>
                  <w:sz w:val="24"/>
                  <w:szCs w:val="24"/>
                </w:rPr>
              </m:ctrlPr>
            </m:sSupPr>
            <m:e>
              <m:r>
                <w:rPr>
                  <w:rFonts w:ascii="Cambria Math" w:hAnsi="Cambria Math" w:cs="宋体"/>
                  <w:sz w:val="24"/>
                  <w:szCs w:val="24"/>
                </w:rPr>
                <m:t>L</m:t>
              </m:r>
            </m:e>
            <m:sup>
              <m:r>
                <w:rPr>
                  <w:rFonts w:ascii="Cambria Math" w:hAnsi="Cambria Math" w:cs="宋体"/>
                  <w:sz w:val="24"/>
                  <w:szCs w:val="24"/>
                </w:rPr>
                <m:t>(t)</m:t>
              </m:r>
            </m:sup>
          </m:sSup>
          <m:r>
            <w:rPr>
              <w:rFonts w:ascii="Cambria Math" w:hAnsi="Cambria Math" w:cs="宋体"/>
              <w:sz w:val="24"/>
              <w:szCs w:val="24"/>
            </w:rPr>
            <m:t>=</m:t>
          </m:r>
          <m:nary>
            <m:naryPr>
              <m:chr m:val="∑"/>
              <m:limLoc m:val="subSup"/>
              <m:ctrlPr>
                <w:rPr>
                  <w:rFonts w:ascii="Cambria Math" w:hAnsi="Cambria Math" w:cs="宋体"/>
                  <w:i/>
                  <w:sz w:val="24"/>
                  <w:szCs w:val="24"/>
                </w:rPr>
              </m:ctrlPr>
            </m:naryPr>
            <m:sub>
              <m:r>
                <w:rPr>
                  <w:rFonts w:ascii="Cambria Math" w:hAnsi="Cambria Math" w:cs="宋体"/>
                  <w:sz w:val="24"/>
                  <w:szCs w:val="24"/>
                </w:rPr>
                <m:t>i=1</m:t>
              </m:r>
            </m:sub>
            <m:sup>
              <m:r>
                <w:rPr>
                  <w:rFonts w:ascii="Cambria Math" w:hAnsi="Cambria Math" w:cs="宋体"/>
                  <w:sz w:val="24"/>
                  <w:szCs w:val="24"/>
                </w:rPr>
                <m:t>n</m:t>
              </m:r>
            </m:sup>
            <m:e>
              <m:sSub>
                <m:sSubPr>
                  <m:ctrlPr>
                    <w:rPr>
                      <w:rFonts w:ascii="Cambria Math" w:hAnsi="Cambria Math" w:cs="宋体"/>
                      <w:sz w:val="24"/>
                      <w:szCs w:val="24"/>
                    </w:rPr>
                  </m:ctrlPr>
                </m:sSubPr>
                <m:e>
                  <m:r>
                    <m:rPr>
                      <m:sty m:val="p"/>
                    </m:rPr>
                    <w:rPr>
                      <w:rFonts w:ascii="Cambria Math" w:hAnsi="Cambria Math" w:cs="宋体"/>
                      <w:sz w:val="24"/>
                      <w:szCs w:val="24"/>
                    </w:rPr>
                    <m:t>l(y</m:t>
                  </m:r>
                </m:e>
                <m:sub>
                  <m:r>
                    <m:rPr>
                      <m:sty m:val="p"/>
                    </m:rPr>
                    <w:rPr>
                      <w:rFonts w:ascii="Cambria Math" w:hAnsi="Cambria Math" w:cs="宋体"/>
                      <w:sz w:val="24"/>
                      <w:szCs w:val="24"/>
                    </w:rPr>
                    <m:t>i</m:t>
                  </m:r>
                </m:sub>
              </m:sSub>
              <m:r>
                <m:rPr>
                  <m:sty m:val="p"/>
                </m:rPr>
                <w:rPr>
                  <w:rFonts w:ascii="Cambria Math" w:hAnsi="Cambria Math" w:cs="宋体"/>
                  <w:sz w:val="24"/>
                  <w:szCs w:val="24"/>
                </w:rPr>
                <m:t>,</m:t>
              </m:r>
              <m:sSubSup>
                <m:sSubSupPr>
                  <m:ctrlPr>
                    <w:rPr>
                      <w:rFonts w:ascii="Cambria Math" w:hAnsi="Cambria Math" w:cs="宋体"/>
                      <w:i/>
                      <w:sz w:val="24"/>
                      <w:szCs w:val="24"/>
                    </w:rPr>
                  </m:ctrlPr>
                </m:sSubSupPr>
                <m:e>
                  <m:acc>
                    <m:accPr>
                      <m:chr m:val="̌"/>
                      <m:ctrlPr>
                        <w:rPr>
                          <w:rFonts w:ascii="Cambria Math" w:hAnsi="Cambria Math" w:cs="宋体"/>
                          <w:i/>
                          <w:sz w:val="24"/>
                          <w:szCs w:val="24"/>
                        </w:rPr>
                      </m:ctrlPr>
                    </m:accPr>
                    <m:e>
                      <m:r>
                        <w:rPr>
                          <w:rFonts w:ascii="Cambria Math" w:hAnsi="Cambria Math" w:cs="宋体"/>
                          <w:sz w:val="24"/>
                          <w:szCs w:val="24"/>
                        </w:rPr>
                        <m:t>y</m:t>
                      </m:r>
                    </m:e>
                  </m:acc>
                </m:e>
                <m:sub>
                  <m:r>
                    <w:rPr>
                      <w:rFonts w:ascii="Cambria Math" w:hAnsi="Cambria Math" w:cs="宋体"/>
                      <w:sz w:val="24"/>
                      <w:szCs w:val="24"/>
                    </w:rPr>
                    <m:t>i</m:t>
                  </m:r>
                </m:sub>
                <m:sup>
                  <m:r>
                    <w:rPr>
                      <w:rFonts w:ascii="Cambria Math" w:hAnsi="Cambria Math" w:cs="宋体"/>
                      <w:sz w:val="24"/>
                      <w:szCs w:val="24"/>
                    </w:rPr>
                    <m:t>t-1</m:t>
                  </m:r>
                </m:sup>
              </m:sSubSup>
              <m:r>
                <w:rPr>
                  <w:rFonts w:ascii="Cambria Math" w:hAnsi="Cambria Math" w:cs="宋体"/>
                  <w:sz w:val="24"/>
                  <w:szCs w:val="24"/>
                </w:rPr>
                <m:t>+</m:t>
              </m:r>
              <m:sSub>
                <m:sSubPr>
                  <m:ctrlPr>
                    <w:rPr>
                      <w:rFonts w:ascii="Cambria Math" w:hAnsi="Cambria Math" w:cs="宋体"/>
                      <w:sz w:val="24"/>
                      <w:szCs w:val="24"/>
                    </w:rPr>
                  </m:ctrlPr>
                </m:sSubPr>
                <m:e>
                  <m:r>
                    <m:rPr>
                      <m:sty m:val="p"/>
                    </m:rPr>
                    <w:rPr>
                      <w:rFonts w:ascii="Cambria Math" w:hAnsi="Cambria Math" w:cs="宋体" w:hint="eastAsia"/>
                      <w:sz w:val="24"/>
                      <w:szCs w:val="24"/>
                    </w:rPr>
                    <m:t>f</m:t>
                  </m:r>
                </m:e>
                <m:sub>
                  <m:r>
                    <m:rPr>
                      <m:sty m:val="p"/>
                    </m:rPr>
                    <w:rPr>
                      <w:rFonts w:ascii="Cambria Math" w:hAnsi="Cambria Math" w:cs="宋体"/>
                      <w:sz w:val="24"/>
                      <w:szCs w:val="24"/>
                    </w:rPr>
                    <m:t>t</m:t>
                  </m:r>
                </m:sub>
              </m:sSub>
              <m:r>
                <m:rPr>
                  <m:sty m:val="p"/>
                </m:rPr>
                <w:rPr>
                  <w:rFonts w:ascii="Cambria Math" w:hAnsi="Cambria Math" w:cs="宋体"/>
                  <w:sz w:val="24"/>
                  <w:szCs w:val="24"/>
                </w:rPr>
                <m:t>(</m:t>
              </m:r>
              <m:sSub>
                <m:sSubPr>
                  <m:ctrlPr>
                    <w:rPr>
                      <w:rFonts w:ascii="Cambria Math" w:hAnsi="Cambria Math" w:cs="宋体"/>
                      <w:sz w:val="24"/>
                      <w:szCs w:val="24"/>
                    </w:rPr>
                  </m:ctrlPr>
                </m:sSubPr>
                <m:e>
                  <m:r>
                    <m:rPr>
                      <m:sty m:val="p"/>
                    </m:rPr>
                    <w:rPr>
                      <w:rFonts w:ascii="Cambria Math" w:hAnsi="Cambria Math" w:cs="宋体"/>
                      <w:sz w:val="24"/>
                      <w:szCs w:val="24"/>
                    </w:rPr>
                    <m:t>x</m:t>
                  </m:r>
                </m:e>
                <m:sub>
                  <m:r>
                    <m:rPr>
                      <m:sty m:val="p"/>
                    </m:rPr>
                    <w:rPr>
                      <w:rFonts w:ascii="Cambria Math" w:hAnsi="Cambria Math" w:cs="宋体"/>
                      <w:sz w:val="24"/>
                      <w:szCs w:val="24"/>
                    </w:rPr>
                    <m:t>i</m:t>
                  </m:r>
                </m:sub>
              </m:sSub>
              <m:r>
                <m:rPr>
                  <m:sty m:val="p"/>
                </m:rPr>
                <w:rPr>
                  <w:rFonts w:ascii="Cambria Math" w:hAnsi="Cambria Math" w:cs="宋体"/>
                  <w:sz w:val="24"/>
                  <w:szCs w:val="24"/>
                </w:rPr>
                <m:t>))+Ω(</m:t>
              </m:r>
              <m:sSub>
                <m:sSubPr>
                  <m:ctrlPr>
                    <w:rPr>
                      <w:rFonts w:ascii="Cambria Math" w:hAnsi="Cambria Math" w:cs="宋体"/>
                      <w:sz w:val="24"/>
                      <w:szCs w:val="24"/>
                    </w:rPr>
                  </m:ctrlPr>
                </m:sSubPr>
                <m:e>
                  <m:r>
                    <m:rPr>
                      <m:sty m:val="p"/>
                    </m:rPr>
                    <w:rPr>
                      <w:rFonts w:ascii="Cambria Math" w:hAnsi="Cambria Math" w:cs="宋体" w:hint="eastAsia"/>
                      <w:sz w:val="24"/>
                      <w:szCs w:val="24"/>
                    </w:rPr>
                    <m:t>f</m:t>
                  </m:r>
                </m:e>
                <m:sub>
                  <m:r>
                    <m:rPr>
                      <m:sty m:val="p"/>
                    </m:rPr>
                    <w:rPr>
                      <w:rFonts w:ascii="Cambria Math" w:hAnsi="Cambria Math" w:cs="宋体"/>
                      <w:sz w:val="24"/>
                      <w:szCs w:val="24"/>
                    </w:rPr>
                    <m:t>t</m:t>
                  </m:r>
                </m:sub>
              </m:sSub>
              <m:r>
                <m:rPr>
                  <m:sty m:val="p"/>
                </m:rPr>
                <w:rPr>
                  <w:rFonts w:ascii="Cambria Math" w:hAnsi="Cambria Math" w:cs="宋体"/>
                  <w:sz w:val="24"/>
                  <w:szCs w:val="24"/>
                </w:rPr>
                <m:t>)+</m:t>
              </m:r>
              <m:r>
                <w:rPr>
                  <w:rFonts w:cs="宋体"/>
                  <w:sz w:val="24"/>
                  <w:szCs w:val="24"/>
                </w:rPr>
                <m:t>constant</m:t>
              </m:r>
              <m:r>
                <m:rPr>
                  <m:sty m:val="p"/>
                </m:rPr>
                <w:rPr>
                  <w:rFonts w:ascii="Cambria Math" w:cs="宋体"/>
                  <w:sz w:val="24"/>
                  <w:szCs w:val="24"/>
                </w:rPr>
                <m:t xml:space="preserve">          (2)</m:t>
              </m:r>
            </m:e>
          </m:nary>
        </m:oMath>
      </m:oMathPara>
    </w:p>
    <w:p w14:paraId="08D1DC65" w14:textId="77777777" w:rsidR="00AE79F1" w:rsidRDefault="00000000">
      <w:pPr>
        <w:pStyle w:val="a6"/>
        <w:ind w:left="0" w:firstLineChars="200" w:firstLine="480"/>
        <w:rPr>
          <w:rFonts w:hAnsi="Cambria Math" w:cs="宋体"/>
          <w:sz w:val="24"/>
          <w:szCs w:val="24"/>
        </w:rPr>
      </w:pPr>
      <m:oMathPara>
        <m:oMath>
          <m:r>
            <m:rPr>
              <m:sty m:val="p"/>
            </m:rPr>
            <w:rPr>
              <w:rFonts w:ascii="Cambria Math" w:hAnsi="Cambria Math" w:cs="宋体"/>
              <w:sz w:val="24"/>
              <w:szCs w:val="24"/>
            </w:rPr>
            <m:t>Ω(</m:t>
          </m:r>
          <m:sSub>
            <m:sSubPr>
              <m:ctrlPr>
                <w:rPr>
                  <w:rFonts w:ascii="Cambria Math" w:hAnsi="Cambria Math" w:cs="宋体"/>
                  <w:sz w:val="24"/>
                  <w:szCs w:val="24"/>
                </w:rPr>
              </m:ctrlPr>
            </m:sSubPr>
            <m:e>
              <m:r>
                <m:rPr>
                  <m:sty m:val="p"/>
                </m:rPr>
                <w:rPr>
                  <w:rFonts w:ascii="Cambria Math" w:hAnsi="Cambria Math" w:cs="宋体" w:hint="eastAsia"/>
                  <w:sz w:val="24"/>
                  <w:szCs w:val="24"/>
                </w:rPr>
                <m:t>f</m:t>
              </m:r>
            </m:e>
            <m:sub>
              <m:r>
                <m:rPr>
                  <m:sty m:val="p"/>
                </m:rPr>
                <w:rPr>
                  <w:rFonts w:ascii="Cambria Math" w:hAnsi="Cambria Math" w:cs="宋体"/>
                  <w:sz w:val="24"/>
                  <w:szCs w:val="24"/>
                </w:rPr>
                <m:t>t</m:t>
              </m:r>
            </m:sub>
          </m:sSub>
          <m:r>
            <m:rPr>
              <m:sty m:val="p"/>
            </m:rPr>
            <w:rPr>
              <w:rFonts w:ascii="Cambria Math" w:hAnsi="Cambria Math" w:cs="宋体"/>
              <w:sz w:val="24"/>
              <w:szCs w:val="24"/>
            </w:rPr>
            <m:t>)=γT+</m:t>
          </m:r>
          <m:f>
            <m:fPr>
              <m:ctrlPr>
                <w:rPr>
                  <w:rFonts w:ascii="Cambria Math" w:hAnsi="Cambria Math" w:cs="宋体"/>
                  <w:sz w:val="24"/>
                  <w:szCs w:val="24"/>
                </w:rPr>
              </m:ctrlPr>
            </m:fPr>
            <m:num>
              <m:r>
                <m:rPr>
                  <m:sty m:val="p"/>
                </m:rPr>
                <w:rPr>
                  <w:rFonts w:ascii="Cambria Math" w:hAnsi="Cambria Math" w:cs="宋体"/>
                  <w:sz w:val="24"/>
                  <w:szCs w:val="24"/>
                </w:rPr>
                <m:t>1</m:t>
              </m:r>
            </m:num>
            <m:den>
              <m:r>
                <m:rPr>
                  <m:sty m:val="p"/>
                </m:rPr>
                <w:rPr>
                  <w:rFonts w:ascii="Cambria Math" w:hAnsi="Cambria Math" w:cs="宋体"/>
                  <w:sz w:val="24"/>
                  <w:szCs w:val="24"/>
                </w:rPr>
                <m:t>2</m:t>
              </m:r>
            </m:den>
          </m:f>
          <m:r>
            <m:rPr>
              <m:sty m:val="p"/>
            </m:rPr>
            <w:rPr>
              <w:rFonts w:ascii="Cambria Math" w:hAnsi="Cambria Math" w:cs="宋体"/>
              <w:sz w:val="24"/>
              <w:szCs w:val="24"/>
            </w:rPr>
            <m:t>λ</m:t>
          </m:r>
          <m:nary>
            <m:naryPr>
              <m:chr m:val="∑"/>
              <m:limLoc m:val="subSup"/>
              <m:ctrlPr>
                <w:rPr>
                  <w:rFonts w:ascii="Cambria Math" w:hAnsi="Cambria Math" w:cs="宋体"/>
                  <w:sz w:val="24"/>
                  <w:szCs w:val="24"/>
                </w:rPr>
              </m:ctrlPr>
            </m:naryPr>
            <m:sub>
              <m:r>
                <m:rPr>
                  <m:sty m:val="p"/>
                </m:rPr>
                <w:rPr>
                  <w:rFonts w:ascii="Cambria Math" w:hAnsi="Cambria Math" w:cs="宋体"/>
                  <w:sz w:val="24"/>
                  <w:szCs w:val="24"/>
                </w:rPr>
                <m:t>j=1</m:t>
              </m:r>
            </m:sub>
            <m:sup>
              <m:r>
                <m:rPr>
                  <m:sty m:val="p"/>
                </m:rPr>
                <w:rPr>
                  <w:rFonts w:ascii="Cambria Math" w:hAnsi="Cambria Math" w:cs="宋体"/>
                  <w:sz w:val="24"/>
                  <w:szCs w:val="24"/>
                </w:rPr>
                <m:t>T</m:t>
              </m:r>
            </m:sup>
            <m:e>
              <m:sSubSup>
                <m:sSubSupPr>
                  <m:ctrlPr>
                    <w:rPr>
                      <w:rFonts w:ascii="Cambria Math" w:hAnsi="Cambria Math" w:cs="宋体"/>
                      <w:sz w:val="24"/>
                      <w:szCs w:val="24"/>
                    </w:rPr>
                  </m:ctrlPr>
                </m:sSubSupPr>
                <m:e>
                  <m:r>
                    <m:rPr>
                      <m:sty m:val="p"/>
                    </m:rPr>
                    <w:rPr>
                      <w:rFonts w:ascii="Cambria Math" w:hAnsi="Cambria Math" w:cs="宋体"/>
                      <w:sz w:val="24"/>
                      <w:szCs w:val="24"/>
                    </w:rPr>
                    <m:t>w</m:t>
                  </m:r>
                </m:e>
                <m:sub>
                  <m:r>
                    <m:rPr>
                      <m:sty m:val="p"/>
                    </m:rPr>
                    <w:rPr>
                      <w:rFonts w:ascii="Cambria Math" w:hAnsi="Cambria Math" w:cs="宋体"/>
                      <w:sz w:val="24"/>
                      <w:szCs w:val="24"/>
                    </w:rPr>
                    <m:t>j</m:t>
                  </m:r>
                </m:sub>
                <m:sup>
                  <m:r>
                    <m:rPr>
                      <m:sty m:val="p"/>
                    </m:rPr>
                    <w:rPr>
                      <w:rFonts w:ascii="Cambria Math" w:hAnsi="Cambria Math" w:cs="宋体"/>
                      <w:sz w:val="24"/>
                      <w:szCs w:val="24"/>
                    </w:rPr>
                    <m:t>2</m:t>
                  </m:r>
                </m:sup>
              </m:sSubSup>
            </m:e>
          </m:nary>
          <m:r>
            <m:rPr>
              <m:sty m:val="p"/>
            </m:rPr>
            <w:rPr>
              <w:rFonts w:ascii="Cambria Math" w:hAnsi="Cambria Math" w:cs="宋体"/>
              <w:sz w:val="24"/>
              <w:szCs w:val="24"/>
            </w:rPr>
            <m:t xml:space="preserve">                                                        (3)</m:t>
          </m:r>
        </m:oMath>
      </m:oMathPara>
    </w:p>
    <w:p w14:paraId="08D1DC66" w14:textId="79BBDBA6" w:rsidR="00AE79F1" w:rsidRDefault="00000000">
      <w:pPr>
        <w:pStyle w:val="a6"/>
        <w:ind w:left="0" w:firstLineChars="200" w:firstLine="480"/>
        <w:rPr>
          <w:rFonts w:cs="宋体"/>
          <w:sz w:val="24"/>
          <w:szCs w:val="24"/>
        </w:rPr>
      </w:pPr>
      <w:r>
        <w:rPr>
          <w:rFonts w:cs="宋体"/>
          <w:sz w:val="24"/>
          <w:szCs w:val="24"/>
        </w:rPr>
        <w:t>其中,</w:t>
      </w:r>
      <m:oMath>
        <m:r>
          <w:rPr>
            <w:rFonts w:ascii="Cambria Math" w:hAnsi="Cambria Math" w:cs="宋体"/>
            <w:sz w:val="24"/>
            <w:szCs w:val="24"/>
          </w:rPr>
          <m:t>l</m:t>
        </m:r>
        <m:r>
          <m:rPr>
            <m:sty m:val="p"/>
          </m:rPr>
          <w:rPr>
            <w:rFonts w:ascii="Cambria Math" w:hAnsi="Cambria Math" w:cs="宋体"/>
            <w:sz w:val="24"/>
            <w:szCs w:val="24"/>
          </w:rPr>
          <m:t>(</m:t>
        </m:r>
        <m:r>
          <m:rPr>
            <m:sty m:val="p"/>
          </m:rPr>
          <w:rPr>
            <w:rFonts w:ascii="Cambria Math" w:hAnsi="Cambria Math" w:cs="宋体" w:hint="eastAsia"/>
            <w:sz w:val="18"/>
            <w:szCs w:val="18"/>
          </w:rPr>
          <m:t>·</m:t>
        </m:r>
        <m:r>
          <m:rPr>
            <m:sty m:val="p"/>
          </m:rPr>
          <w:rPr>
            <w:rFonts w:ascii="Cambria Math" w:hAnsi="Cambria Math" w:cs="宋体"/>
            <w:sz w:val="24"/>
            <w:szCs w:val="24"/>
          </w:rPr>
          <m:t>,</m:t>
        </m:r>
        <m:r>
          <m:rPr>
            <m:sty m:val="p"/>
          </m:rPr>
          <w:rPr>
            <w:rFonts w:ascii="Cambria Math" w:hAnsi="Cambria Math" w:cs="宋体" w:hint="eastAsia"/>
            <w:sz w:val="18"/>
            <w:szCs w:val="18"/>
          </w:rPr>
          <m:t>·</m:t>
        </m:r>
        <m:r>
          <m:rPr>
            <m:sty m:val="p"/>
          </m:rPr>
          <w:rPr>
            <w:rFonts w:ascii="Cambria Math" w:hAnsi="Cambria Math" w:cs="宋体"/>
            <w:sz w:val="24"/>
            <w:szCs w:val="24"/>
          </w:rPr>
          <m:t>)</m:t>
        </m:r>
      </m:oMath>
      <w:r>
        <w:rPr>
          <w:rFonts w:cs="宋体"/>
          <w:sz w:val="24"/>
          <w:szCs w:val="24"/>
        </w:rPr>
        <w:t>是训练误差</w:t>
      </w:r>
      <w:r>
        <w:rPr>
          <w:rFonts w:cs="宋体" w:hint="eastAsia"/>
          <w:sz w:val="24"/>
          <w:szCs w:val="24"/>
        </w:rPr>
        <w:t>，</w:t>
      </w:r>
      <w:r>
        <w:rPr>
          <w:rFonts w:cs="宋体"/>
          <w:sz w:val="24"/>
          <w:szCs w:val="24"/>
        </w:rPr>
        <w:t>描述预测值与真实值之间差异的损失。</w:t>
      </w:r>
      <m:oMath>
        <m:r>
          <m:rPr>
            <m:sty m:val="p"/>
          </m:rPr>
          <w:rPr>
            <w:rFonts w:ascii="Cambria Math" w:hAnsi="Cambria Math" w:cs="宋体"/>
            <w:sz w:val="24"/>
            <w:szCs w:val="24"/>
          </w:rPr>
          <m:t>Ω</m:t>
        </m:r>
        <m:r>
          <m:rPr>
            <m:sty m:val="p"/>
          </m:rPr>
          <w:rPr>
            <w:rFonts w:ascii="Cambria Math" w:hAnsi="Cambria Math" w:cs="宋体"/>
            <w:sz w:val="24"/>
            <w:szCs w:val="24"/>
          </w:rPr>
          <m:t>(</m:t>
        </m:r>
        <m:r>
          <m:rPr>
            <m:sty m:val="p"/>
          </m:rPr>
          <w:rPr>
            <w:rFonts w:ascii="Cambria Math" w:hAnsi="Cambria Math" w:cs="宋体" w:hint="eastAsia"/>
            <w:sz w:val="18"/>
            <w:szCs w:val="18"/>
          </w:rPr>
          <m:t>·</m:t>
        </m:r>
        <m:r>
          <m:rPr>
            <m:sty m:val="p"/>
          </m:rPr>
          <w:rPr>
            <w:rFonts w:ascii="Cambria Math" w:hAnsi="Cambria Math" w:cs="宋体"/>
            <w:sz w:val="24"/>
            <w:szCs w:val="24"/>
          </w:rPr>
          <m:t>)</m:t>
        </m:r>
      </m:oMath>
      <w:r>
        <w:rPr>
          <w:rFonts w:cs="宋体"/>
          <w:sz w:val="24"/>
          <w:szCs w:val="24"/>
        </w:rPr>
        <w:t>是模型复杂度的正则项惩罚函数,γ是复杂度参数,λ是一个固定系数。</w:t>
      </w:r>
    </w:p>
    <w:p w14:paraId="08D1DC67" w14:textId="7335EA4F" w:rsidR="00AE79F1" w:rsidRDefault="00000000">
      <w:pPr>
        <w:pStyle w:val="a6"/>
        <w:ind w:left="0" w:firstLineChars="200" w:firstLine="480"/>
        <w:rPr>
          <w:rFonts w:cs="宋体"/>
          <w:sz w:val="24"/>
          <w:szCs w:val="24"/>
        </w:rPr>
      </w:pPr>
      <w:r>
        <w:rPr>
          <w:rFonts w:cs="宋体"/>
          <w:sz w:val="24"/>
          <w:szCs w:val="24"/>
        </w:rPr>
        <w:t>XGBoost 算法采用贪心算法</w:t>
      </w:r>
      <w:r w:rsidRPr="004F1A9F">
        <w:rPr>
          <w:rFonts w:cs="宋体"/>
          <w:sz w:val="24"/>
          <w:szCs w:val="24"/>
          <w:vertAlign w:val="superscript"/>
        </w:rPr>
        <w:t>[</w:t>
      </w:r>
      <w:r w:rsidR="004F1A9F" w:rsidRPr="004F1A9F">
        <w:rPr>
          <w:rFonts w:cs="宋体"/>
          <w:sz w:val="24"/>
          <w:szCs w:val="24"/>
          <w:vertAlign w:val="superscript"/>
        </w:rPr>
        <w:t>5</w:t>
      </w:r>
      <w:r w:rsidRPr="004F1A9F">
        <w:rPr>
          <w:rFonts w:cs="宋体"/>
          <w:sz w:val="24"/>
          <w:szCs w:val="24"/>
          <w:vertAlign w:val="superscript"/>
        </w:rPr>
        <w:t>]</w:t>
      </w:r>
      <w:r>
        <w:rPr>
          <w:rFonts w:cs="宋体"/>
          <w:sz w:val="24"/>
          <w:szCs w:val="24"/>
        </w:rPr>
        <w:t>从根节点开始,递归地选择树结构的最优特征,据此特征对训练数据进 行分割。假设</w:t>
      </w:r>
      <m:oMath>
        <m:sSub>
          <m:sSubPr>
            <m:ctrlPr>
              <w:rPr>
                <w:rFonts w:ascii="Cambria Math" w:hAnsi="Cambria Math" w:cs="宋体"/>
                <w:sz w:val="24"/>
                <w:szCs w:val="24"/>
              </w:rPr>
            </m:ctrlPr>
          </m:sSubPr>
          <m:e>
            <m:r>
              <m:rPr>
                <m:sty m:val="p"/>
              </m:rPr>
              <w:rPr>
                <w:rFonts w:ascii="Cambria Math" w:hAnsi="Cambria Math" w:cs="宋体" w:hint="eastAsia"/>
                <w:sz w:val="24"/>
                <w:szCs w:val="24"/>
              </w:rPr>
              <m:t>I</m:t>
            </m:r>
          </m:e>
          <m:sub>
            <m:r>
              <m:rPr>
                <m:sty m:val="p"/>
              </m:rPr>
              <w:rPr>
                <w:rFonts w:ascii="Cambria Math" w:hAnsi="Cambria Math" w:cs="宋体"/>
                <w:sz w:val="24"/>
                <w:szCs w:val="24"/>
              </w:rPr>
              <m:t>L</m:t>
            </m:r>
          </m:sub>
        </m:sSub>
      </m:oMath>
      <w:r>
        <w:rPr>
          <w:rFonts w:cs="宋体"/>
          <w:sz w:val="24"/>
          <w:szCs w:val="24"/>
        </w:rPr>
        <w:t>和</w:t>
      </w:r>
      <m:oMath>
        <m:sSub>
          <m:sSubPr>
            <m:ctrlPr>
              <w:rPr>
                <w:rFonts w:ascii="Cambria Math" w:hAnsi="Cambria Math" w:cs="宋体"/>
                <w:sz w:val="24"/>
                <w:szCs w:val="24"/>
              </w:rPr>
            </m:ctrlPr>
          </m:sSubPr>
          <m:e>
            <m:r>
              <m:rPr>
                <m:sty m:val="p"/>
              </m:rPr>
              <w:rPr>
                <w:rFonts w:ascii="Cambria Math" w:hAnsi="Cambria Math" w:cs="宋体" w:hint="eastAsia"/>
                <w:sz w:val="24"/>
                <w:szCs w:val="24"/>
              </w:rPr>
              <m:t>I</m:t>
            </m:r>
          </m:e>
          <m:sub>
            <m:r>
              <m:rPr>
                <m:sty m:val="p"/>
              </m:rPr>
              <w:rPr>
                <w:rFonts w:ascii="Cambria Math" w:hAnsi="Cambria Math" w:cs="宋体"/>
                <w:sz w:val="24"/>
                <w:szCs w:val="24"/>
              </w:rPr>
              <m:t>R</m:t>
            </m:r>
          </m:sub>
        </m:sSub>
      </m:oMath>
      <w:r>
        <w:rPr>
          <w:rFonts w:cs="宋体"/>
          <w:sz w:val="24"/>
          <w:szCs w:val="24"/>
        </w:rPr>
        <w:t>分别是分割点左边和右边的样本集,</w:t>
      </w:r>
      <m:oMath>
        <m:r>
          <m:rPr>
            <m:sty m:val="p"/>
          </m:rPr>
          <w:rPr>
            <w:rFonts w:ascii="Cambria Math" w:hAnsi="Cambria Math" w:cs="宋体"/>
            <w:sz w:val="24"/>
            <w:szCs w:val="24"/>
          </w:rPr>
          <m:t>I=</m:t>
        </m:r>
        <m:sSub>
          <m:sSubPr>
            <m:ctrlPr>
              <w:rPr>
                <w:rFonts w:ascii="Cambria Math" w:hAnsi="Cambria Math" w:cs="宋体"/>
                <w:sz w:val="24"/>
                <w:szCs w:val="24"/>
              </w:rPr>
            </m:ctrlPr>
          </m:sSubPr>
          <m:e>
            <m:r>
              <m:rPr>
                <m:sty m:val="p"/>
              </m:rPr>
              <w:rPr>
                <w:rFonts w:ascii="Cambria Math" w:hAnsi="Cambria Math" w:cs="宋体" w:hint="eastAsia"/>
                <w:sz w:val="24"/>
                <w:szCs w:val="24"/>
              </w:rPr>
              <m:t>I</m:t>
            </m:r>
          </m:e>
          <m:sub>
            <m:r>
              <m:rPr>
                <m:sty m:val="p"/>
              </m:rPr>
              <w:rPr>
                <w:rFonts w:ascii="Cambria Math" w:hAnsi="Cambria Math" w:cs="宋体"/>
                <w:sz w:val="24"/>
                <w:szCs w:val="24"/>
              </w:rPr>
              <m:t>L</m:t>
            </m:r>
          </m:sub>
        </m:sSub>
        <m:r>
          <m:rPr>
            <m:sty m:val="p"/>
          </m:rPr>
          <w:rPr>
            <w:rFonts w:ascii="Cambria Math" w:hAnsi="Cambria Math" w:cs="宋体"/>
            <w:sz w:val="24"/>
            <w:szCs w:val="24"/>
          </w:rPr>
          <m:t>⋃</m:t>
        </m:r>
        <m:sSub>
          <m:sSubPr>
            <m:ctrlPr>
              <w:rPr>
                <w:rFonts w:ascii="Cambria Math" w:hAnsi="Cambria Math" w:cs="宋体"/>
                <w:sz w:val="24"/>
                <w:szCs w:val="24"/>
              </w:rPr>
            </m:ctrlPr>
          </m:sSubPr>
          <m:e>
            <m:r>
              <m:rPr>
                <m:sty m:val="p"/>
              </m:rPr>
              <w:rPr>
                <w:rFonts w:ascii="Cambria Math" w:hAnsi="Cambria Math" w:cs="宋体" w:hint="eastAsia"/>
                <w:sz w:val="24"/>
                <w:szCs w:val="24"/>
              </w:rPr>
              <m:t>I</m:t>
            </m:r>
          </m:e>
          <m:sub>
            <m:r>
              <m:rPr>
                <m:sty m:val="p"/>
              </m:rPr>
              <w:rPr>
                <w:rFonts w:ascii="Cambria Math" w:hAnsi="Cambria Math" w:cs="宋体"/>
                <w:sz w:val="24"/>
                <w:szCs w:val="24"/>
              </w:rPr>
              <m:t>R</m:t>
            </m:r>
          </m:sub>
        </m:sSub>
      </m:oMath>
      <w:r>
        <w:rPr>
          <w:rFonts w:cs="宋体"/>
          <w:sz w:val="24"/>
          <w:szCs w:val="24"/>
        </w:rPr>
        <w:t>。计算每个分割方案的信息增益,信息增益最大的分割为该节点的最优分割,其计算如公式</w:t>
      </w:r>
      <w:r>
        <w:rPr>
          <w:rFonts w:cs="宋体" w:hint="eastAsia"/>
          <w:sz w:val="24"/>
          <w:szCs w:val="24"/>
        </w:rPr>
        <w:t>(4)所示。</w:t>
      </w:r>
    </w:p>
    <w:p w14:paraId="08D1DC68" w14:textId="77777777" w:rsidR="00AE79F1" w:rsidRDefault="00000000">
      <w:pPr>
        <w:pStyle w:val="a6"/>
        <w:ind w:left="0" w:firstLineChars="200" w:firstLine="480"/>
        <w:rPr>
          <w:rFonts w:cs="宋体"/>
          <w:sz w:val="24"/>
          <w:szCs w:val="24"/>
        </w:rPr>
      </w:pPr>
      <m:oMathPara>
        <m:oMath>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split</m:t>
              </m:r>
            </m:sub>
          </m:sSub>
          <m:r>
            <w:rPr>
              <w:rFonts w:ascii="Cambria Math" w:hAnsi="Cambria Math" w:cs="宋体"/>
              <w:sz w:val="24"/>
              <w:szCs w:val="24"/>
            </w:rPr>
            <m:t>=</m:t>
          </m:r>
          <m:f>
            <m:fPr>
              <m:ctrlPr>
                <w:rPr>
                  <w:rFonts w:ascii="Cambria Math" w:hAnsi="Cambria Math" w:cs="宋体"/>
                  <w:i/>
                  <w:sz w:val="24"/>
                  <w:szCs w:val="24"/>
                </w:rPr>
              </m:ctrlPr>
            </m:fPr>
            <m:num>
              <m:r>
                <w:rPr>
                  <w:rFonts w:ascii="Cambria Math" w:hAnsi="Cambria Math" w:cs="宋体"/>
                  <w:sz w:val="24"/>
                  <w:szCs w:val="24"/>
                </w:rPr>
                <m:t>1</m:t>
              </m:r>
            </m:num>
            <m:den>
              <m:r>
                <w:rPr>
                  <w:rFonts w:ascii="Cambria Math" w:hAnsi="Cambria Math" w:cs="宋体"/>
                  <w:sz w:val="24"/>
                  <w:szCs w:val="24"/>
                </w:rPr>
                <m:t>2</m:t>
              </m:r>
            </m:den>
          </m:f>
          <m:d>
            <m:dPr>
              <m:begChr m:val="["/>
              <m:endChr m:val="]"/>
              <m:ctrlPr>
                <w:rPr>
                  <w:rFonts w:ascii="Cambria Math" w:hAnsi="Cambria Math" w:cs="宋体"/>
                  <w:i/>
                  <w:sz w:val="24"/>
                  <w:szCs w:val="24"/>
                </w:rPr>
              </m:ctrlPr>
            </m:dPr>
            <m:e>
              <m:f>
                <m:fPr>
                  <m:ctrlPr>
                    <w:rPr>
                      <w:rFonts w:ascii="Cambria Math" w:hAnsi="Cambria Math" w:cs="宋体"/>
                      <w:i/>
                      <w:sz w:val="24"/>
                      <w:szCs w:val="24"/>
                    </w:rPr>
                  </m:ctrlPr>
                </m:fPr>
                <m:num>
                  <m:sSup>
                    <m:sSupPr>
                      <m:ctrlPr>
                        <w:rPr>
                          <w:rFonts w:ascii="Cambria Math" w:hAnsi="Cambria Math" w:cs="宋体"/>
                          <w:i/>
                          <w:sz w:val="24"/>
                          <w:szCs w:val="24"/>
                        </w:rPr>
                      </m:ctrlPr>
                    </m:sSupPr>
                    <m:e>
                      <m:r>
                        <w:rPr>
                          <w:rFonts w:ascii="Cambria Math" w:hAnsi="Cambria Math" w:cs="宋体"/>
                          <w:sz w:val="24"/>
                          <w:szCs w:val="24"/>
                        </w:rPr>
                        <m:t>(</m:t>
                      </m:r>
                      <m:nary>
                        <m:naryPr>
                          <m:chr m:val="∑"/>
                          <m:limLoc m:val="subSup"/>
                          <m:supHide m:val="1"/>
                          <m:ctrlPr>
                            <w:rPr>
                              <w:rFonts w:ascii="Cambria Math" w:hAnsi="Cambria Math" w:cs="宋体"/>
                              <w:i/>
                              <w:sz w:val="24"/>
                              <w:szCs w:val="24"/>
                            </w:rPr>
                          </m:ctrlPr>
                        </m:naryPr>
                        <m:sub>
                          <m:r>
                            <w:rPr>
                              <w:rFonts w:ascii="Cambria Math" w:hAnsi="Cambria Math" w:cs="宋体"/>
                              <w:sz w:val="24"/>
                              <w:szCs w:val="24"/>
                            </w:rPr>
                            <m:t>i∈</m:t>
                          </m:r>
                          <m:sSub>
                            <m:sSubPr>
                              <m:ctrlPr>
                                <w:rPr>
                                  <w:rFonts w:ascii="Cambria Math" w:hAnsi="Cambria Math" w:cs="宋体"/>
                                  <w:sz w:val="24"/>
                                  <w:szCs w:val="24"/>
                                </w:rPr>
                              </m:ctrlPr>
                            </m:sSubPr>
                            <m:e>
                              <m:r>
                                <m:rPr>
                                  <m:sty m:val="p"/>
                                </m:rPr>
                                <w:rPr>
                                  <w:rFonts w:ascii="Cambria Math" w:hAnsi="Cambria Math" w:cs="宋体" w:hint="eastAsia"/>
                                  <w:sz w:val="24"/>
                                  <w:szCs w:val="24"/>
                                </w:rPr>
                                <m:t>I</m:t>
                              </m:r>
                            </m:e>
                            <m:sub>
                              <m:r>
                                <m:rPr>
                                  <m:sty m:val="p"/>
                                </m:rPr>
                                <w:rPr>
                                  <w:rFonts w:ascii="Cambria Math" w:hAnsi="Cambria Math" w:cs="宋体"/>
                                  <w:sz w:val="24"/>
                                  <w:szCs w:val="24"/>
                                </w:rPr>
                                <m:t>L</m:t>
                              </m:r>
                            </m:sub>
                          </m:sSub>
                        </m:sub>
                        <m:sup/>
                        <m:e>
                          <m:sSub>
                            <m:sSubPr>
                              <m:ctrlPr>
                                <w:rPr>
                                  <w:rFonts w:ascii="Cambria Math" w:hAnsi="Cambria Math" w:cs="宋体"/>
                                  <w:i/>
                                  <w:sz w:val="24"/>
                                  <w:szCs w:val="24"/>
                                </w:rPr>
                              </m:ctrlPr>
                            </m:sSubPr>
                            <m:e>
                              <m:r>
                                <w:rPr>
                                  <w:rFonts w:ascii="Cambria Math" w:hAnsi="Cambria Math" w:cs="宋体"/>
                                  <w:sz w:val="24"/>
                                  <w:szCs w:val="24"/>
                                </w:rPr>
                                <m:t>g</m:t>
                              </m:r>
                            </m:e>
                            <m:sub>
                              <m:r>
                                <w:rPr>
                                  <w:rFonts w:ascii="Cambria Math" w:hAnsi="Cambria Math" w:cs="宋体"/>
                                  <w:sz w:val="24"/>
                                  <w:szCs w:val="24"/>
                                </w:rPr>
                                <m:t>i</m:t>
                              </m:r>
                            </m:sub>
                          </m:sSub>
                        </m:e>
                      </m:nary>
                      <m:r>
                        <w:rPr>
                          <w:rFonts w:ascii="Cambria Math" w:hAnsi="Cambria Math" w:cs="宋体"/>
                          <w:sz w:val="24"/>
                          <w:szCs w:val="24"/>
                        </w:rPr>
                        <m:t>)</m:t>
                      </m:r>
                    </m:e>
                    <m:sup>
                      <m:r>
                        <w:rPr>
                          <w:rFonts w:ascii="Cambria Math" w:hAnsi="Cambria Math" w:cs="宋体"/>
                          <w:sz w:val="24"/>
                          <w:szCs w:val="24"/>
                        </w:rPr>
                        <m:t>2</m:t>
                      </m:r>
                    </m:sup>
                  </m:sSup>
                </m:num>
                <m:den>
                  <m:nary>
                    <m:naryPr>
                      <m:chr m:val="∑"/>
                      <m:limLoc m:val="subSup"/>
                      <m:supHide m:val="1"/>
                      <m:ctrlPr>
                        <w:rPr>
                          <w:rFonts w:ascii="Cambria Math" w:hAnsi="Cambria Math" w:cs="宋体"/>
                          <w:i/>
                          <w:sz w:val="24"/>
                          <w:szCs w:val="24"/>
                        </w:rPr>
                      </m:ctrlPr>
                    </m:naryPr>
                    <m:sub>
                      <m:r>
                        <w:rPr>
                          <w:rFonts w:ascii="Cambria Math" w:hAnsi="Cambria Math" w:cs="宋体"/>
                          <w:sz w:val="24"/>
                          <w:szCs w:val="24"/>
                        </w:rPr>
                        <m:t>i∈</m:t>
                      </m:r>
                      <m:sSub>
                        <m:sSubPr>
                          <m:ctrlPr>
                            <w:rPr>
                              <w:rFonts w:ascii="Cambria Math" w:hAnsi="Cambria Math" w:cs="宋体"/>
                              <w:sz w:val="24"/>
                              <w:szCs w:val="24"/>
                            </w:rPr>
                          </m:ctrlPr>
                        </m:sSubPr>
                        <m:e>
                          <m:r>
                            <m:rPr>
                              <m:sty m:val="p"/>
                            </m:rPr>
                            <w:rPr>
                              <w:rFonts w:ascii="Cambria Math" w:hAnsi="Cambria Math" w:cs="宋体" w:hint="eastAsia"/>
                              <w:sz w:val="24"/>
                              <w:szCs w:val="24"/>
                            </w:rPr>
                            <m:t>I</m:t>
                          </m:r>
                        </m:e>
                        <m:sub>
                          <m:r>
                            <m:rPr>
                              <m:sty m:val="p"/>
                            </m:rPr>
                            <w:rPr>
                              <w:rFonts w:ascii="Cambria Math" w:hAnsi="Cambria Math" w:cs="宋体"/>
                              <w:sz w:val="24"/>
                              <w:szCs w:val="24"/>
                            </w:rPr>
                            <m:t>L</m:t>
                          </m:r>
                        </m:sub>
                      </m:sSub>
                    </m:sub>
                    <m:sup/>
                    <m:e>
                      <m:sSub>
                        <m:sSubPr>
                          <m:ctrlPr>
                            <w:rPr>
                              <w:rFonts w:ascii="Cambria Math" w:hAnsi="Cambria Math" w:cs="宋体"/>
                              <w:i/>
                              <w:sz w:val="24"/>
                              <w:szCs w:val="24"/>
                            </w:rPr>
                          </m:ctrlPr>
                        </m:sSubPr>
                        <m:e>
                          <m:r>
                            <w:rPr>
                              <w:rFonts w:ascii="Cambria Math" w:hAnsi="Cambria Math" w:cs="宋体"/>
                              <w:sz w:val="24"/>
                              <w:szCs w:val="24"/>
                            </w:rPr>
                            <m:t>h</m:t>
                          </m:r>
                        </m:e>
                        <m:sub>
                          <m:r>
                            <w:rPr>
                              <w:rFonts w:ascii="Cambria Math" w:hAnsi="Cambria Math" w:cs="宋体"/>
                              <w:sz w:val="24"/>
                              <w:szCs w:val="24"/>
                            </w:rPr>
                            <m:t>i</m:t>
                          </m:r>
                        </m:sub>
                      </m:sSub>
                      <m:r>
                        <w:rPr>
                          <w:rFonts w:ascii="Cambria Math" w:hAnsi="Cambria Math" w:cs="宋体"/>
                          <w:sz w:val="24"/>
                          <w:szCs w:val="24"/>
                        </w:rPr>
                        <m:t>+λ</m:t>
                      </m:r>
                    </m:e>
                  </m:nary>
                </m:den>
              </m:f>
              <m:r>
                <w:rPr>
                  <w:rFonts w:ascii="Cambria Math" w:hAnsi="Cambria Math" w:cs="宋体"/>
                  <w:sz w:val="24"/>
                  <w:szCs w:val="24"/>
                </w:rPr>
                <m:t>+</m:t>
              </m:r>
              <m:f>
                <m:fPr>
                  <m:ctrlPr>
                    <w:rPr>
                      <w:rFonts w:ascii="Cambria Math" w:hAnsi="Cambria Math" w:cs="宋体"/>
                      <w:i/>
                      <w:sz w:val="24"/>
                      <w:szCs w:val="24"/>
                    </w:rPr>
                  </m:ctrlPr>
                </m:fPr>
                <m:num>
                  <m:sSup>
                    <m:sSupPr>
                      <m:ctrlPr>
                        <w:rPr>
                          <w:rFonts w:ascii="Cambria Math" w:hAnsi="Cambria Math" w:cs="宋体"/>
                          <w:i/>
                          <w:sz w:val="24"/>
                          <w:szCs w:val="24"/>
                        </w:rPr>
                      </m:ctrlPr>
                    </m:sSupPr>
                    <m:e>
                      <m:r>
                        <w:rPr>
                          <w:rFonts w:ascii="Cambria Math" w:hAnsi="Cambria Math" w:cs="宋体"/>
                          <w:sz w:val="24"/>
                          <w:szCs w:val="24"/>
                        </w:rPr>
                        <m:t>(</m:t>
                      </m:r>
                      <m:nary>
                        <m:naryPr>
                          <m:chr m:val="∑"/>
                          <m:limLoc m:val="subSup"/>
                          <m:supHide m:val="1"/>
                          <m:ctrlPr>
                            <w:rPr>
                              <w:rFonts w:ascii="Cambria Math" w:hAnsi="Cambria Math" w:cs="宋体"/>
                              <w:i/>
                              <w:sz w:val="24"/>
                              <w:szCs w:val="24"/>
                            </w:rPr>
                          </m:ctrlPr>
                        </m:naryPr>
                        <m:sub>
                          <m:r>
                            <w:rPr>
                              <w:rFonts w:ascii="Cambria Math" w:hAnsi="Cambria Math" w:cs="宋体"/>
                              <w:sz w:val="24"/>
                              <w:szCs w:val="24"/>
                            </w:rPr>
                            <m:t>i∈</m:t>
                          </m:r>
                          <m:sSub>
                            <m:sSubPr>
                              <m:ctrlPr>
                                <w:rPr>
                                  <w:rFonts w:ascii="Cambria Math" w:hAnsi="Cambria Math" w:cs="宋体"/>
                                  <w:sz w:val="24"/>
                                  <w:szCs w:val="24"/>
                                </w:rPr>
                              </m:ctrlPr>
                            </m:sSubPr>
                            <m:e>
                              <m:r>
                                <m:rPr>
                                  <m:sty m:val="p"/>
                                </m:rPr>
                                <w:rPr>
                                  <w:rFonts w:ascii="Cambria Math" w:hAnsi="Cambria Math" w:cs="宋体" w:hint="eastAsia"/>
                                  <w:sz w:val="24"/>
                                  <w:szCs w:val="24"/>
                                </w:rPr>
                                <m:t>I</m:t>
                              </m:r>
                            </m:e>
                            <m:sub>
                              <m:r>
                                <m:rPr>
                                  <m:sty m:val="p"/>
                                </m:rPr>
                                <w:rPr>
                                  <w:rFonts w:ascii="Cambria Math" w:hAnsi="Cambria Math" w:cs="宋体"/>
                                  <w:sz w:val="24"/>
                                  <w:szCs w:val="24"/>
                                </w:rPr>
                                <m:t>R</m:t>
                              </m:r>
                            </m:sub>
                          </m:sSub>
                        </m:sub>
                        <m:sup/>
                        <m:e>
                          <m:sSub>
                            <m:sSubPr>
                              <m:ctrlPr>
                                <w:rPr>
                                  <w:rFonts w:ascii="Cambria Math" w:hAnsi="Cambria Math" w:cs="宋体"/>
                                  <w:i/>
                                  <w:sz w:val="24"/>
                                  <w:szCs w:val="24"/>
                                </w:rPr>
                              </m:ctrlPr>
                            </m:sSubPr>
                            <m:e>
                              <m:r>
                                <w:rPr>
                                  <w:rFonts w:ascii="Cambria Math" w:hAnsi="Cambria Math" w:cs="宋体"/>
                                  <w:sz w:val="24"/>
                                  <w:szCs w:val="24"/>
                                </w:rPr>
                                <m:t>g</m:t>
                              </m:r>
                            </m:e>
                            <m:sub>
                              <m:r>
                                <w:rPr>
                                  <w:rFonts w:ascii="Cambria Math" w:hAnsi="Cambria Math" w:cs="宋体"/>
                                  <w:sz w:val="24"/>
                                  <w:szCs w:val="24"/>
                                </w:rPr>
                                <m:t>i</m:t>
                              </m:r>
                            </m:sub>
                          </m:sSub>
                        </m:e>
                      </m:nary>
                      <m:r>
                        <w:rPr>
                          <w:rFonts w:ascii="Cambria Math" w:hAnsi="Cambria Math" w:cs="宋体"/>
                          <w:sz w:val="24"/>
                          <w:szCs w:val="24"/>
                        </w:rPr>
                        <m:t>)</m:t>
                      </m:r>
                    </m:e>
                    <m:sup>
                      <m:r>
                        <w:rPr>
                          <w:rFonts w:ascii="Cambria Math" w:hAnsi="Cambria Math" w:cs="宋体"/>
                          <w:sz w:val="24"/>
                          <w:szCs w:val="24"/>
                        </w:rPr>
                        <m:t>2</m:t>
                      </m:r>
                    </m:sup>
                  </m:sSup>
                </m:num>
                <m:den>
                  <m:nary>
                    <m:naryPr>
                      <m:chr m:val="∑"/>
                      <m:limLoc m:val="subSup"/>
                      <m:supHide m:val="1"/>
                      <m:ctrlPr>
                        <w:rPr>
                          <w:rFonts w:ascii="Cambria Math" w:hAnsi="Cambria Math" w:cs="宋体"/>
                          <w:i/>
                          <w:sz w:val="24"/>
                          <w:szCs w:val="24"/>
                        </w:rPr>
                      </m:ctrlPr>
                    </m:naryPr>
                    <m:sub>
                      <m:r>
                        <w:rPr>
                          <w:rFonts w:ascii="Cambria Math" w:hAnsi="Cambria Math" w:cs="宋体"/>
                          <w:sz w:val="24"/>
                          <w:szCs w:val="24"/>
                        </w:rPr>
                        <m:t>i∈</m:t>
                      </m:r>
                      <m:sSub>
                        <m:sSubPr>
                          <m:ctrlPr>
                            <w:rPr>
                              <w:rFonts w:ascii="Cambria Math" w:hAnsi="Cambria Math" w:cs="宋体"/>
                              <w:sz w:val="24"/>
                              <w:szCs w:val="24"/>
                            </w:rPr>
                          </m:ctrlPr>
                        </m:sSubPr>
                        <m:e>
                          <m:r>
                            <m:rPr>
                              <m:sty m:val="p"/>
                            </m:rPr>
                            <w:rPr>
                              <w:rFonts w:ascii="Cambria Math" w:hAnsi="Cambria Math" w:cs="宋体" w:hint="eastAsia"/>
                              <w:sz w:val="24"/>
                              <w:szCs w:val="24"/>
                            </w:rPr>
                            <m:t>I</m:t>
                          </m:r>
                        </m:e>
                        <m:sub>
                          <m:r>
                            <m:rPr>
                              <m:sty m:val="p"/>
                            </m:rPr>
                            <w:rPr>
                              <w:rFonts w:ascii="Cambria Math" w:hAnsi="Cambria Math" w:cs="宋体"/>
                              <w:sz w:val="24"/>
                              <w:szCs w:val="24"/>
                            </w:rPr>
                            <m:t>L</m:t>
                          </m:r>
                        </m:sub>
                      </m:sSub>
                    </m:sub>
                    <m:sup/>
                    <m:e>
                      <m:sSub>
                        <m:sSubPr>
                          <m:ctrlPr>
                            <w:rPr>
                              <w:rFonts w:ascii="Cambria Math" w:hAnsi="Cambria Math" w:cs="宋体"/>
                              <w:i/>
                              <w:sz w:val="24"/>
                              <w:szCs w:val="24"/>
                            </w:rPr>
                          </m:ctrlPr>
                        </m:sSubPr>
                        <m:e>
                          <m:r>
                            <w:rPr>
                              <w:rFonts w:ascii="Cambria Math" w:hAnsi="Cambria Math" w:cs="宋体"/>
                              <w:sz w:val="24"/>
                              <w:szCs w:val="24"/>
                            </w:rPr>
                            <m:t>h</m:t>
                          </m:r>
                        </m:e>
                        <m:sub>
                          <m:r>
                            <w:rPr>
                              <w:rFonts w:ascii="Cambria Math" w:hAnsi="Cambria Math" w:cs="宋体"/>
                              <w:sz w:val="24"/>
                              <w:szCs w:val="24"/>
                            </w:rPr>
                            <m:t>i</m:t>
                          </m:r>
                        </m:sub>
                      </m:sSub>
                      <m:r>
                        <w:rPr>
                          <w:rFonts w:ascii="Cambria Math" w:hAnsi="Cambria Math" w:cs="宋体"/>
                          <w:sz w:val="24"/>
                          <w:szCs w:val="24"/>
                        </w:rPr>
                        <m:t>+λ</m:t>
                      </m:r>
                    </m:e>
                  </m:nary>
                </m:den>
              </m:f>
              <m:r>
                <w:rPr>
                  <w:rFonts w:ascii="Cambria Math" w:hAnsi="Cambria Math" w:cs="宋体"/>
                  <w:sz w:val="24"/>
                  <w:szCs w:val="24"/>
                </w:rPr>
                <m:t>+</m:t>
              </m:r>
              <m:f>
                <m:fPr>
                  <m:ctrlPr>
                    <w:rPr>
                      <w:rFonts w:ascii="Cambria Math" w:hAnsi="Cambria Math" w:cs="宋体"/>
                      <w:i/>
                      <w:sz w:val="24"/>
                      <w:szCs w:val="24"/>
                    </w:rPr>
                  </m:ctrlPr>
                </m:fPr>
                <m:num>
                  <m:sSup>
                    <m:sSupPr>
                      <m:ctrlPr>
                        <w:rPr>
                          <w:rFonts w:ascii="Cambria Math" w:hAnsi="Cambria Math" w:cs="宋体"/>
                          <w:i/>
                          <w:sz w:val="24"/>
                          <w:szCs w:val="24"/>
                        </w:rPr>
                      </m:ctrlPr>
                    </m:sSupPr>
                    <m:e>
                      <m:r>
                        <w:rPr>
                          <w:rFonts w:ascii="Cambria Math" w:hAnsi="Cambria Math" w:cs="宋体"/>
                          <w:sz w:val="24"/>
                          <w:szCs w:val="24"/>
                        </w:rPr>
                        <m:t>(</m:t>
                      </m:r>
                      <m:nary>
                        <m:naryPr>
                          <m:chr m:val="∑"/>
                          <m:limLoc m:val="subSup"/>
                          <m:supHide m:val="1"/>
                          <m:ctrlPr>
                            <w:rPr>
                              <w:rFonts w:ascii="Cambria Math" w:hAnsi="Cambria Math" w:cs="宋体"/>
                              <w:i/>
                              <w:sz w:val="24"/>
                              <w:szCs w:val="24"/>
                            </w:rPr>
                          </m:ctrlPr>
                        </m:naryPr>
                        <m:sub>
                          <m:r>
                            <w:rPr>
                              <w:rFonts w:ascii="Cambria Math" w:hAnsi="Cambria Math" w:cs="宋体"/>
                              <w:sz w:val="24"/>
                              <w:szCs w:val="24"/>
                            </w:rPr>
                            <m:t>i∈I</m:t>
                          </m:r>
                        </m:sub>
                        <m:sup/>
                        <m:e>
                          <m:sSub>
                            <m:sSubPr>
                              <m:ctrlPr>
                                <w:rPr>
                                  <w:rFonts w:ascii="Cambria Math" w:hAnsi="Cambria Math" w:cs="宋体"/>
                                  <w:i/>
                                  <w:sz w:val="24"/>
                                  <w:szCs w:val="24"/>
                                </w:rPr>
                              </m:ctrlPr>
                            </m:sSubPr>
                            <m:e>
                              <m:r>
                                <w:rPr>
                                  <w:rFonts w:ascii="Cambria Math" w:hAnsi="Cambria Math" w:cs="宋体"/>
                                  <w:sz w:val="24"/>
                                  <w:szCs w:val="24"/>
                                </w:rPr>
                                <m:t>g</m:t>
                              </m:r>
                            </m:e>
                            <m:sub>
                              <m:r>
                                <w:rPr>
                                  <w:rFonts w:ascii="Cambria Math" w:hAnsi="Cambria Math" w:cs="宋体"/>
                                  <w:sz w:val="24"/>
                                  <w:szCs w:val="24"/>
                                </w:rPr>
                                <m:t>i</m:t>
                              </m:r>
                            </m:sub>
                          </m:sSub>
                        </m:e>
                      </m:nary>
                      <m:r>
                        <w:rPr>
                          <w:rFonts w:ascii="Cambria Math" w:hAnsi="Cambria Math" w:cs="宋体"/>
                          <w:sz w:val="24"/>
                          <w:szCs w:val="24"/>
                        </w:rPr>
                        <m:t>)</m:t>
                      </m:r>
                    </m:e>
                    <m:sup>
                      <m:r>
                        <w:rPr>
                          <w:rFonts w:ascii="Cambria Math" w:hAnsi="Cambria Math" w:cs="宋体"/>
                          <w:sz w:val="24"/>
                          <w:szCs w:val="24"/>
                        </w:rPr>
                        <m:t>2</m:t>
                      </m:r>
                    </m:sup>
                  </m:sSup>
                </m:num>
                <m:den>
                  <m:nary>
                    <m:naryPr>
                      <m:chr m:val="∑"/>
                      <m:limLoc m:val="subSup"/>
                      <m:supHide m:val="1"/>
                      <m:ctrlPr>
                        <w:rPr>
                          <w:rFonts w:ascii="Cambria Math" w:hAnsi="Cambria Math" w:cs="宋体"/>
                          <w:i/>
                          <w:sz w:val="24"/>
                          <w:szCs w:val="24"/>
                        </w:rPr>
                      </m:ctrlPr>
                    </m:naryPr>
                    <m:sub>
                      <m:r>
                        <w:rPr>
                          <w:rFonts w:ascii="Cambria Math" w:hAnsi="Cambria Math" w:cs="宋体"/>
                          <w:sz w:val="24"/>
                          <w:szCs w:val="24"/>
                        </w:rPr>
                        <m:t>i∈</m:t>
                      </m:r>
                      <m:sSub>
                        <m:sSubPr>
                          <m:ctrlPr>
                            <w:rPr>
                              <w:rFonts w:ascii="Cambria Math" w:hAnsi="Cambria Math" w:cs="宋体"/>
                              <w:sz w:val="24"/>
                              <w:szCs w:val="24"/>
                            </w:rPr>
                          </m:ctrlPr>
                        </m:sSubPr>
                        <m:e>
                          <m:r>
                            <m:rPr>
                              <m:sty m:val="p"/>
                            </m:rPr>
                            <w:rPr>
                              <w:rFonts w:ascii="Cambria Math" w:hAnsi="Cambria Math" w:cs="宋体" w:hint="eastAsia"/>
                              <w:sz w:val="24"/>
                              <w:szCs w:val="24"/>
                            </w:rPr>
                            <m:t>I</m:t>
                          </m:r>
                        </m:e>
                        <m:sub>
                          <m:r>
                            <m:rPr>
                              <m:sty m:val="p"/>
                            </m:rPr>
                            <w:rPr>
                              <w:rFonts w:ascii="Cambria Math" w:hAnsi="Cambria Math" w:cs="宋体"/>
                              <w:sz w:val="24"/>
                              <w:szCs w:val="24"/>
                            </w:rPr>
                            <m:t>L</m:t>
                          </m:r>
                        </m:sub>
                      </m:sSub>
                    </m:sub>
                    <m:sup/>
                    <m:e>
                      <m:sSub>
                        <m:sSubPr>
                          <m:ctrlPr>
                            <w:rPr>
                              <w:rFonts w:ascii="Cambria Math" w:hAnsi="Cambria Math" w:cs="宋体"/>
                              <w:i/>
                              <w:sz w:val="24"/>
                              <w:szCs w:val="24"/>
                            </w:rPr>
                          </m:ctrlPr>
                        </m:sSubPr>
                        <m:e>
                          <m:r>
                            <w:rPr>
                              <w:rFonts w:ascii="Cambria Math" w:hAnsi="Cambria Math" w:cs="宋体"/>
                              <w:sz w:val="24"/>
                              <w:szCs w:val="24"/>
                            </w:rPr>
                            <m:t>h</m:t>
                          </m:r>
                        </m:e>
                        <m:sub>
                          <m:r>
                            <w:rPr>
                              <w:rFonts w:ascii="Cambria Math" w:hAnsi="Cambria Math" w:cs="宋体"/>
                              <w:sz w:val="24"/>
                              <w:szCs w:val="24"/>
                            </w:rPr>
                            <m:t>i</m:t>
                          </m:r>
                        </m:sub>
                      </m:sSub>
                      <m:r>
                        <w:rPr>
                          <w:rFonts w:ascii="Cambria Math" w:hAnsi="Cambria Math" w:cs="宋体"/>
                          <w:sz w:val="24"/>
                          <w:szCs w:val="24"/>
                        </w:rPr>
                        <m:t>+λ</m:t>
                      </m:r>
                    </m:e>
                  </m:nary>
                </m:den>
              </m:f>
            </m:e>
          </m:d>
          <m:r>
            <w:rPr>
              <w:rFonts w:ascii="Cambria Math" w:hAnsi="Cambria Math" w:cs="宋体"/>
              <w:sz w:val="24"/>
              <w:szCs w:val="24"/>
            </w:rPr>
            <m:t>-γ     (4)</m:t>
          </m:r>
        </m:oMath>
      </m:oMathPara>
    </w:p>
    <w:p w14:paraId="08D1DC69" w14:textId="7B271236" w:rsidR="00AE79F1" w:rsidRDefault="00000000">
      <w:pPr>
        <w:pStyle w:val="a6"/>
        <w:ind w:left="0" w:firstLineChars="200" w:firstLine="480"/>
        <w:rPr>
          <w:rFonts w:cs="宋体"/>
          <w:sz w:val="24"/>
          <w:szCs w:val="24"/>
        </w:rPr>
      </w:pPr>
      <w:r>
        <w:rPr>
          <w:rFonts w:cs="宋体"/>
          <w:sz w:val="24"/>
          <w:szCs w:val="24"/>
        </w:rPr>
        <w:t>其中</w:t>
      </w:r>
      <m:oMath>
        <m:sSub>
          <m:sSubPr>
            <m:ctrlPr>
              <w:rPr>
                <w:rFonts w:ascii="Cambria Math" w:cs="宋体"/>
                <w:sz w:val="24"/>
                <w:szCs w:val="24"/>
              </w:rPr>
            </m:ctrlPr>
          </m:sSubPr>
          <m:e>
            <m:r>
              <m:rPr>
                <m:sty m:val="p"/>
              </m:rPr>
              <w:rPr>
                <w:rFonts w:ascii="Cambria Math" w:cs="宋体"/>
                <w:sz w:val="24"/>
                <w:szCs w:val="24"/>
              </w:rPr>
              <m:t>I</m:t>
            </m:r>
          </m:e>
          <m:sub>
            <m:r>
              <m:rPr>
                <m:sty m:val="p"/>
              </m:rPr>
              <w:rPr>
                <w:rFonts w:ascii="Cambria Math" w:cs="宋体"/>
                <w:sz w:val="24"/>
                <w:szCs w:val="24"/>
              </w:rPr>
              <m:t>j</m:t>
            </m:r>
          </m:sub>
        </m:sSub>
        <m:r>
          <m:rPr>
            <m:sty m:val="p"/>
          </m:rPr>
          <w:rPr>
            <w:rFonts w:ascii="Cambria Math" w:hAnsi="Cambria Math" w:cs="宋体"/>
            <w:sz w:val="24"/>
            <w:szCs w:val="24"/>
          </w:rPr>
          <m:t>={i</m:t>
        </m:r>
        <m:d>
          <m:dPr>
            <m:begChr m:val="|"/>
            <m:endChr m:val=""/>
            <m:ctrlPr>
              <w:rPr>
                <w:rFonts w:ascii="Cambria Math" w:hAnsi="Cambria Math" w:cs="宋体"/>
                <w:sz w:val="24"/>
                <w:szCs w:val="24"/>
              </w:rPr>
            </m:ctrlPr>
          </m:dPr>
          <m:e>
            <m:r>
              <m:rPr>
                <m:sty m:val="p"/>
              </m:rPr>
              <w:rPr>
                <w:rFonts w:ascii="Cambria Math" w:hAnsi="Cambria Math" w:cs="宋体"/>
                <w:sz w:val="24"/>
                <w:szCs w:val="24"/>
              </w:rPr>
              <m:t>q(</m:t>
            </m:r>
            <m:sSub>
              <m:sSubPr>
                <m:ctrlPr>
                  <w:rPr>
                    <w:rFonts w:ascii="Cambria Math" w:hAnsi="Cambria Math" w:cs="宋体"/>
                    <w:sz w:val="24"/>
                    <w:szCs w:val="24"/>
                  </w:rPr>
                </m:ctrlPr>
              </m:sSubPr>
              <m:e>
                <m:r>
                  <m:rPr>
                    <m:sty m:val="p"/>
                  </m:rPr>
                  <w:rPr>
                    <w:rFonts w:ascii="Cambria Math" w:hAnsi="Cambria Math" w:cs="宋体"/>
                    <w:sz w:val="24"/>
                    <w:szCs w:val="24"/>
                  </w:rPr>
                  <m:t>x</m:t>
                </m:r>
              </m:e>
              <m:sub>
                <m:r>
                  <m:rPr>
                    <m:sty m:val="p"/>
                  </m:rPr>
                  <w:rPr>
                    <w:rFonts w:ascii="Cambria Math" w:hAnsi="Cambria Math" w:cs="宋体"/>
                    <w:sz w:val="24"/>
                    <w:szCs w:val="24"/>
                  </w:rPr>
                  <m:t>i</m:t>
                </m:r>
              </m:sub>
            </m:sSub>
            <m:r>
              <m:rPr>
                <m:sty m:val="p"/>
              </m:rPr>
              <w:rPr>
                <w:rFonts w:ascii="Cambria Math" w:hAnsi="Cambria Math" w:cs="宋体"/>
                <w:sz w:val="24"/>
                <w:szCs w:val="24"/>
              </w:rPr>
              <m:t>)=j</m:t>
            </m:r>
          </m:e>
        </m:d>
        <m:r>
          <m:rPr>
            <m:sty m:val="p"/>
          </m:rPr>
          <w:rPr>
            <w:rFonts w:ascii="Cambria Math" w:hAnsi="Cambria Math" w:cs="宋体"/>
            <w:sz w:val="24"/>
            <w:szCs w:val="24"/>
          </w:rPr>
          <m:t>}</m:t>
        </m:r>
      </m:oMath>
      <w:r>
        <w:rPr>
          <w:rFonts w:cs="宋体"/>
          <w:sz w:val="24"/>
          <w:szCs w:val="24"/>
        </w:rPr>
        <w:t>为节点j上的样本集合,</w:t>
      </w:r>
      <m:oMath>
        <m:sSub>
          <m:sSubPr>
            <m:ctrlPr>
              <w:rPr>
                <w:rFonts w:ascii="Cambria Math" w:hAnsi="Cambria Math" w:cs="宋体"/>
                <w:i/>
                <w:sz w:val="24"/>
                <w:szCs w:val="24"/>
              </w:rPr>
            </m:ctrlPr>
          </m:sSubPr>
          <m:e>
            <m:r>
              <w:rPr>
                <w:rFonts w:ascii="Cambria Math" w:hAnsi="Cambria Math" w:cs="宋体"/>
                <w:sz w:val="24"/>
                <w:szCs w:val="24"/>
              </w:rPr>
              <m:t>g</m:t>
            </m:r>
          </m:e>
          <m:sub>
            <m:r>
              <w:rPr>
                <w:rFonts w:ascii="Cambria Math" w:hAnsi="Cambria Math" w:cs="宋体"/>
                <w:sz w:val="24"/>
                <w:szCs w:val="24"/>
              </w:rPr>
              <m:t>i</m:t>
            </m:r>
          </m:sub>
        </m:sSub>
        <m:r>
          <w:rPr>
            <w:rFonts w:ascii="Cambria Math" w:hAnsi="Cambria Math" w:cs="宋体"/>
            <w:sz w:val="24"/>
            <w:szCs w:val="24"/>
          </w:rPr>
          <m:t>=</m:t>
        </m:r>
        <m:sSub>
          <m:sSubPr>
            <m:ctrlPr>
              <w:rPr>
                <w:rFonts w:ascii="Cambria Math" w:hAnsi="Cambria Math" w:cs="宋体"/>
                <w:i/>
                <w:sz w:val="24"/>
                <w:szCs w:val="24"/>
              </w:rPr>
            </m:ctrlPr>
          </m:sSubPr>
          <m:e>
            <m:r>
              <w:rPr>
                <w:rFonts w:ascii="Cambria Math" w:hAnsi="Cambria Math" w:cs="宋体"/>
                <w:sz w:val="24"/>
                <w:szCs w:val="24"/>
              </w:rPr>
              <m:t>∂</m:t>
            </m:r>
          </m:e>
          <m:sub>
            <m:sSubSup>
              <m:sSubSupPr>
                <m:ctrlPr>
                  <w:rPr>
                    <w:rFonts w:ascii="Cambria Math" w:hAnsi="Cambria Math" w:cs="宋体"/>
                    <w:i/>
                    <w:sz w:val="24"/>
                    <w:szCs w:val="24"/>
                  </w:rPr>
                </m:ctrlPr>
              </m:sSubSupPr>
              <m:e>
                <m:acc>
                  <m:accPr>
                    <m:chr m:val="̌"/>
                    <m:ctrlPr>
                      <w:rPr>
                        <w:rFonts w:ascii="Cambria Math" w:hAnsi="Cambria Math" w:cs="宋体"/>
                        <w:i/>
                        <w:sz w:val="24"/>
                        <w:szCs w:val="24"/>
                      </w:rPr>
                    </m:ctrlPr>
                  </m:accPr>
                  <m:e>
                    <m:r>
                      <w:rPr>
                        <w:rFonts w:ascii="Cambria Math" w:hAnsi="Cambria Math" w:cs="宋体"/>
                        <w:sz w:val="24"/>
                        <w:szCs w:val="24"/>
                      </w:rPr>
                      <m:t>y</m:t>
                    </m:r>
                  </m:e>
                </m:acc>
              </m:e>
              <m:sub>
                <m:r>
                  <w:rPr>
                    <w:rFonts w:ascii="Cambria Math" w:hAnsi="Cambria Math" w:cs="宋体"/>
                    <w:sz w:val="24"/>
                    <w:szCs w:val="24"/>
                  </w:rPr>
                  <m:t>i</m:t>
                </m:r>
              </m:sub>
              <m:sup>
                <m:r>
                  <w:rPr>
                    <w:rFonts w:ascii="Cambria Math" w:hAnsi="Cambria Math" w:cs="宋体"/>
                    <w:sz w:val="24"/>
                    <w:szCs w:val="24"/>
                  </w:rPr>
                  <m:t>t-1</m:t>
                </m:r>
              </m:sup>
            </m:sSubSup>
          </m:sub>
        </m:sSub>
        <m:r>
          <w:rPr>
            <w:rFonts w:ascii="Cambria Math" w:hAnsi="Cambria Math" w:cs="宋体"/>
            <w:sz w:val="24"/>
            <w:szCs w:val="24"/>
          </w:rPr>
          <m:t>l</m:t>
        </m:r>
        <m:sSub>
          <m:sSubPr>
            <m:ctrlPr>
              <w:rPr>
                <w:rFonts w:ascii="Cambria Math" w:hAnsi="Cambria Math" w:cs="宋体"/>
                <w:sz w:val="24"/>
                <w:szCs w:val="24"/>
              </w:rPr>
            </m:ctrlPr>
          </m:sSubPr>
          <m:e>
            <m:r>
              <m:rPr>
                <m:sty m:val="p"/>
              </m:rPr>
              <w:rPr>
                <w:rFonts w:ascii="Cambria Math" w:hAnsi="Cambria Math" w:cs="宋体"/>
                <w:sz w:val="24"/>
                <w:szCs w:val="24"/>
              </w:rPr>
              <m:t>(y</m:t>
            </m:r>
          </m:e>
          <m:sub>
            <m:r>
              <m:rPr>
                <m:sty m:val="p"/>
              </m:rPr>
              <w:rPr>
                <w:rFonts w:ascii="Cambria Math" w:hAnsi="Cambria Math" w:cs="宋体"/>
                <w:sz w:val="24"/>
                <w:szCs w:val="24"/>
              </w:rPr>
              <m:t>i</m:t>
            </m:r>
          </m:sub>
        </m:sSub>
        <m:r>
          <m:rPr>
            <m:sty m:val="p"/>
          </m:rPr>
          <w:rPr>
            <w:rFonts w:ascii="Cambria Math" w:hAnsi="Cambria Math" w:cs="宋体"/>
            <w:sz w:val="24"/>
            <w:szCs w:val="24"/>
          </w:rPr>
          <m:t>,</m:t>
        </m:r>
        <m:sSubSup>
          <m:sSubSupPr>
            <m:ctrlPr>
              <w:rPr>
                <w:rFonts w:ascii="Cambria Math" w:hAnsi="Cambria Math" w:cs="宋体"/>
                <w:i/>
                <w:sz w:val="24"/>
                <w:szCs w:val="24"/>
              </w:rPr>
            </m:ctrlPr>
          </m:sSubSupPr>
          <m:e>
            <m:acc>
              <m:accPr>
                <m:chr m:val="̌"/>
                <m:ctrlPr>
                  <w:rPr>
                    <w:rFonts w:ascii="Cambria Math" w:hAnsi="Cambria Math" w:cs="宋体"/>
                    <w:i/>
                    <w:sz w:val="24"/>
                    <w:szCs w:val="24"/>
                  </w:rPr>
                </m:ctrlPr>
              </m:accPr>
              <m:e>
                <m:r>
                  <w:rPr>
                    <w:rFonts w:ascii="Cambria Math" w:hAnsi="Cambria Math" w:cs="宋体"/>
                    <w:sz w:val="24"/>
                    <w:szCs w:val="24"/>
                  </w:rPr>
                  <m:t>y</m:t>
                </m:r>
              </m:e>
            </m:acc>
          </m:e>
          <m:sub>
            <m:r>
              <w:rPr>
                <w:rFonts w:ascii="Cambria Math" w:hAnsi="Cambria Math" w:cs="宋体"/>
                <w:sz w:val="24"/>
                <w:szCs w:val="24"/>
              </w:rPr>
              <m:t>i</m:t>
            </m:r>
          </m:sub>
          <m:sup>
            <m:r>
              <w:rPr>
                <w:rFonts w:ascii="Cambria Math" w:hAnsi="Cambria Math" w:cs="宋体"/>
                <w:sz w:val="24"/>
                <w:szCs w:val="24"/>
              </w:rPr>
              <m:t>t-1</m:t>
            </m:r>
          </m:sup>
        </m:sSubSup>
      </m:oMath>
      <w:r>
        <w:rPr>
          <w:rFonts w:hAnsi="Cambria Math" w:cs="宋体" w:hint="eastAsia"/>
          <w:sz w:val="24"/>
          <w:szCs w:val="24"/>
        </w:rPr>
        <w:t>),</w:t>
      </w:r>
      <m:oMath>
        <m:sSub>
          <m:sSubPr>
            <m:ctrlPr>
              <w:rPr>
                <w:rFonts w:ascii="Cambria Math" w:hAnsi="Cambria Math" w:cs="宋体"/>
                <w:i/>
                <w:sz w:val="24"/>
                <w:szCs w:val="24"/>
              </w:rPr>
            </m:ctrlPr>
          </m:sSubPr>
          <m:e>
            <m:r>
              <w:rPr>
                <w:rFonts w:ascii="Cambria Math" w:hAnsi="Cambria Math" w:cs="宋体"/>
                <w:sz w:val="24"/>
                <w:szCs w:val="24"/>
              </w:rPr>
              <m:t>h</m:t>
            </m:r>
          </m:e>
          <m:sub>
            <m:r>
              <w:rPr>
                <w:rFonts w:ascii="Cambria Math" w:hAnsi="Cambria Math" w:cs="宋体"/>
                <w:sz w:val="24"/>
                <w:szCs w:val="24"/>
              </w:rPr>
              <m:t>i</m:t>
            </m:r>
          </m:sub>
        </m:sSub>
        <m:r>
          <w:rPr>
            <w:rFonts w:ascii="Cambria Math" w:hAnsi="Cambria Math" w:cs="宋体"/>
            <w:sz w:val="24"/>
            <w:szCs w:val="24"/>
          </w:rPr>
          <m:t>=</m:t>
        </m:r>
        <m:sSubSup>
          <m:sSubSupPr>
            <m:ctrlPr>
              <w:rPr>
                <w:rFonts w:ascii="Cambria Math" w:hAnsi="Cambria Math" w:cs="宋体"/>
                <w:i/>
                <w:sz w:val="24"/>
                <w:szCs w:val="24"/>
              </w:rPr>
            </m:ctrlPr>
          </m:sSubSupPr>
          <m:e>
            <m:r>
              <w:rPr>
                <w:rFonts w:ascii="Cambria Math" w:hAnsi="Cambria Math" w:cs="宋体"/>
                <w:sz w:val="24"/>
                <w:szCs w:val="24"/>
              </w:rPr>
              <m:t>∂</m:t>
            </m:r>
          </m:e>
          <m:sub>
            <m:sSubSup>
              <m:sSubSupPr>
                <m:ctrlPr>
                  <w:rPr>
                    <w:rFonts w:ascii="Cambria Math" w:hAnsi="Cambria Math" w:cs="宋体"/>
                    <w:i/>
                    <w:sz w:val="24"/>
                    <w:szCs w:val="24"/>
                  </w:rPr>
                </m:ctrlPr>
              </m:sSubSupPr>
              <m:e>
                <m:acc>
                  <m:accPr>
                    <m:chr m:val="̌"/>
                    <m:ctrlPr>
                      <w:rPr>
                        <w:rFonts w:ascii="Cambria Math" w:hAnsi="Cambria Math" w:cs="宋体"/>
                        <w:i/>
                        <w:sz w:val="24"/>
                        <w:szCs w:val="24"/>
                      </w:rPr>
                    </m:ctrlPr>
                  </m:accPr>
                  <m:e>
                    <m:r>
                      <w:rPr>
                        <w:rFonts w:ascii="Cambria Math" w:hAnsi="Cambria Math" w:cs="宋体"/>
                        <w:sz w:val="24"/>
                        <w:szCs w:val="24"/>
                      </w:rPr>
                      <m:t>y</m:t>
                    </m:r>
                  </m:e>
                </m:acc>
              </m:e>
              <m:sub>
                <m:r>
                  <w:rPr>
                    <w:rFonts w:ascii="Cambria Math" w:hAnsi="Cambria Math" w:cs="宋体"/>
                    <w:sz w:val="24"/>
                    <w:szCs w:val="24"/>
                  </w:rPr>
                  <m:t>i</m:t>
                </m:r>
              </m:sub>
              <m:sup>
                <m:r>
                  <w:rPr>
                    <w:rFonts w:ascii="Cambria Math" w:hAnsi="Cambria Math" w:cs="宋体"/>
                    <w:sz w:val="24"/>
                    <w:szCs w:val="24"/>
                  </w:rPr>
                  <m:t>t-1</m:t>
                </m:r>
              </m:sup>
            </m:sSubSup>
          </m:sub>
          <m:sup>
            <m:r>
              <w:rPr>
                <w:rFonts w:ascii="Cambria Math" w:hAnsi="Cambria Math" w:cs="宋体"/>
                <w:sz w:val="24"/>
                <w:szCs w:val="24"/>
              </w:rPr>
              <m:t>2</m:t>
            </m:r>
          </m:sup>
        </m:sSubSup>
        <m:r>
          <w:rPr>
            <w:rFonts w:ascii="Cambria Math" w:hAnsi="Cambria Math" w:cs="宋体"/>
            <w:sz w:val="24"/>
            <w:szCs w:val="24"/>
          </w:rPr>
          <m:t>l</m:t>
        </m:r>
        <m:sSub>
          <m:sSubPr>
            <m:ctrlPr>
              <w:rPr>
                <w:rFonts w:ascii="Cambria Math" w:hAnsi="Cambria Math" w:cs="宋体"/>
                <w:sz w:val="24"/>
                <w:szCs w:val="24"/>
              </w:rPr>
            </m:ctrlPr>
          </m:sSubPr>
          <m:e>
            <m:r>
              <m:rPr>
                <m:sty m:val="p"/>
              </m:rPr>
              <w:rPr>
                <w:rFonts w:ascii="Cambria Math" w:hAnsi="Cambria Math" w:cs="宋体"/>
                <w:sz w:val="24"/>
                <w:szCs w:val="24"/>
              </w:rPr>
              <m:t>(y</m:t>
            </m:r>
          </m:e>
          <m:sub>
            <m:r>
              <m:rPr>
                <m:sty m:val="p"/>
              </m:rPr>
              <w:rPr>
                <w:rFonts w:ascii="Cambria Math" w:hAnsi="Cambria Math" w:cs="宋体"/>
                <w:sz w:val="24"/>
                <w:szCs w:val="24"/>
              </w:rPr>
              <m:t>i</m:t>
            </m:r>
          </m:sub>
        </m:sSub>
        <m:r>
          <m:rPr>
            <m:sty m:val="p"/>
          </m:rPr>
          <w:rPr>
            <w:rFonts w:ascii="Cambria Math" w:hAnsi="Cambria Math" w:cs="宋体"/>
            <w:sz w:val="24"/>
            <w:szCs w:val="24"/>
          </w:rPr>
          <m:t>,</m:t>
        </m:r>
        <m:sSubSup>
          <m:sSubSupPr>
            <m:ctrlPr>
              <w:rPr>
                <w:rFonts w:ascii="Cambria Math" w:hAnsi="Cambria Math" w:cs="宋体"/>
                <w:i/>
                <w:sz w:val="24"/>
                <w:szCs w:val="24"/>
              </w:rPr>
            </m:ctrlPr>
          </m:sSubSupPr>
          <m:e>
            <m:acc>
              <m:accPr>
                <m:chr m:val="̌"/>
                <m:ctrlPr>
                  <w:rPr>
                    <w:rFonts w:ascii="Cambria Math" w:hAnsi="Cambria Math" w:cs="宋体"/>
                    <w:i/>
                    <w:sz w:val="24"/>
                    <w:szCs w:val="24"/>
                  </w:rPr>
                </m:ctrlPr>
              </m:accPr>
              <m:e>
                <m:r>
                  <w:rPr>
                    <w:rFonts w:ascii="Cambria Math" w:hAnsi="Cambria Math" w:cs="宋体"/>
                    <w:sz w:val="24"/>
                    <w:szCs w:val="24"/>
                  </w:rPr>
                  <m:t>y</m:t>
                </m:r>
              </m:e>
            </m:acc>
          </m:e>
          <m:sub>
            <m:r>
              <w:rPr>
                <w:rFonts w:ascii="Cambria Math" w:hAnsi="Cambria Math" w:cs="宋体"/>
                <w:sz w:val="24"/>
                <w:szCs w:val="24"/>
              </w:rPr>
              <m:t>i</m:t>
            </m:r>
          </m:sub>
          <m:sup>
            <m:r>
              <w:rPr>
                <w:rFonts w:ascii="Cambria Math" w:hAnsi="Cambria Math" w:cs="宋体"/>
                <w:sz w:val="24"/>
                <w:szCs w:val="24"/>
              </w:rPr>
              <m:t>t-1</m:t>
            </m:r>
          </m:sup>
        </m:sSubSup>
      </m:oMath>
      <w:r>
        <w:rPr>
          <w:rFonts w:hAnsi="Cambria Math" w:cs="宋体" w:hint="eastAsia"/>
          <w:sz w:val="24"/>
          <w:szCs w:val="24"/>
        </w:rPr>
        <w:t>)</w:t>
      </w:r>
      <w:r>
        <w:rPr>
          <w:rFonts w:cs="宋体"/>
          <w:sz w:val="24"/>
          <w:szCs w:val="24"/>
        </w:rPr>
        <w:t>分别为训练误差的一阶和二阶梯度统计量。</w:t>
      </w:r>
      <m:oMath>
        <m:f>
          <m:fPr>
            <m:ctrlPr>
              <w:rPr>
                <w:rFonts w:ascii="Cambria Math" w:hAnsi="Cambria Math" w:cs="宋体"/>
                <w:i/>
                <w:sz w:val="24"/>
                <w:szCs w:val="24"/>
              </w:rPr>
            </m:ctrlPr>
          </m:fPr>
          <m:num>
            <m:sSup>
              <m:sSupPr>
                <m:ctrlPr>
                  <w:rPr>
                    <w:rFonts w:ascii="Cambria Math" w:hAnsi="Cambria Math" w:cs="宋体"/>
                    <w:i/>
                    <w:sz w:val="24"/>
                    <w:szCs w:val="24"/>
                  </w:rPr>
                </m:ctrlPr>
              </m:sSupPr>
              <m:e>
                <m:r>
                  <w:rPr>
                    <w:rFonts w:ascii="Cambria Math" w:hAnsi="Cambria Math" w:cs="宋体"/>
                    <w:sz w:val="24"/>
                    <w:szCs w:val="24"/>
                  </w:rPr>
                  <m:t>(</m:t>
                </m:r>
                <m:nary>
                  <m:naryPr>
                    <m:chr m:val="∑"/>
                    <m:limLoc m:val="subSup"/>
                    <m:supHide m:val="1"/>
                    <m:ctrlPr>
                      <w:rPr>
                        <w:rFonts w:ascii="Cambria Math" w:hAnsi="Cambria Math" w:cs="宋体"/>
                        <w:i/>
                        <w:sz w:val="24"/>
                        <w:szCs w:val="24"/>
                      </w:rPr>
                    </m:ctrlPr>
                  </m:naryPr>
                  <m:sub>
                    <m:r>
                      <w:rPr>
                        <w:rFonts w:ascii="Cambria Math" w:hAnsi="Cambria Math" w:cs="宋体"/>
                        <w:sz w:val="24"/>
                        <w:szCs w:val="24"/>
                      </w:rPr>
                      <m:t>i∈</m:t>
                    </m:r>
                    <m:sSub>
                      <m:sSubPr>
                        <m:ctrlPr>
                          <w:rPr>
                            <w:rFonts w:ascii="Cambria Math" w:hAnsi="Cambria Math" w:cs="宋体"/>
                            <w:sz w:val="24"/>
                            <w:szCs w:val="24"/>
                          </w:rPr>
                        </m:ctrlPr>
                      </m:sSubPr>
                      <m:e>
                        <m:r>
                          <m:rPr>
                            <m:sty m:val="p"/>
                          </m:rPr>
                          <w:rPr>
                            <w:rFonts w:ascii="Cambria Math" w:hAnsi="Cambria Math" w:cs="宋体" w:hint="eastAsia"/>
                            <w:sz w:val="24"/>
                            <w:szCs w:val="24"/>
                          </w:rPr>
                          <m:t>I</m:t>
                        </m:r>
                      </m:e>
                      <m:sub>
                        <m:r>
                          <m:rPr>
                            <m:sty m:val="p"/>
                          </m:rPr>
                          <w:rPr>
                            <w:rFonts w:ascii="Cambria Math" w:hAnsi="Cambria Math" w:cs="宋体"/>
                            <w:sz w:val="24"/>
                            <w:szCs w:val="24"/>
                          </w:rPr>
                          <m:t>L</m:t>
                        </m:r>
                      </m:sub>
                    </m:sSub>
                  </m:sub>
                  <m:sup/>
                  <m:e>
                    <m:sSub>
                      <m:sSubPr>
                        <m:ctrlPr>
                          <w:rPr>
                            <w:rFonts w:ascii="Cambria Math" w:hAnsi="Cambria Math" w:cs="宋体"/>
                            <w:i/>
                            <w:sz w:val="24"/>
                            <w:szCs w:val="24"/>
                          </w:rPr>
                        </m:ctrlPr>
                      </m:sSubPr>
                      <m:e>
                        <m:r>
                          <w:rPr>
                            <w:rFonts w:ascii="Cambria Math" w:hAnsi="Cambria Math" w:cs="宋体"/>
                            <w:sz w:val="24"/>
                            <w:szCs w:val="24"/>
                          </w:rPr>
                          <m:t>g</m:t>
                        </m:r>
                      </m:e>
                      <m:sub>
                        <m:r>
                          <w:rPr>
                            <w:rFonts w:ascii="Cambria Math" w:hAnsi="Cambria Math" w:cs="宋体"/>
                            <w:sz w:val="24"/>
                            <w:szCs w:val="24"/>
                          </w:rPr>
                          <m:t>i</m:t>
                        </m:r>
                      </m:sub>
                    </m:sSub>
                  </m:e>
                </m:nary>
                <m:r>
                  <w:rPr>
                    <w:rFonts w:ascii="Cambria Math" w:hAnsi="Cambria Math" w:cs="宋体"/>
                    <w:sz w:val="24"/>
                    <w:szCs w:val="24"/>
                  </w:rPr>
                  <m:t>)</m:t>
                </m:r>
              </m:e>
              <m:sup>
                <m:r>
                  <w:rPr>
                    <w:rFonts w:ascii="Cambria Math" w:hAnsi="Cambria Math" w:cs="宋体"/>
                    <w:sz w:val="24"/>
                    <w:szCs w:val="24"/>
                  </w:rPr>
                  <m:t>2</m:t>
                </m:r>
              </m:sup>
            </m:sSup>
          </m:num>
          <m:den>
            <m:nary>
              <m:naryPr>
                <m:chr m:val="∑"/>
                <m:limLoc m:val="subSup"/>
                <m:supHide m:val="1"/>
                <m:ctrlPr>
                  <w:rPr>
                    <w:rFonts w:ascii="Cambria Math" w:hAnsi="Cambria Math" w:cs="宋体"/>
                    <w:i/>
                    <w:sz w:val="24"/>
                    <w:szCs w:val="24"/>
                  </w:rPr>
                </m:ctrlPr>
              </m:naryPr>
              <m:sub>
                <m:r>
                  <w:rPr>
                    <w:rFonts w:ascii="Cambria Math" w:hAnsi="Cambria Math" w:cs="宋体"/>
                    <w:sz w:val="24"/>
                    <w:szCs w:val="24"/>
                  </w:rPr>
                  <m:t>i∈</m:t>
                </m:r>
                <m:sSub>
                  <m:sSubPr>
                    <m:ctrlPr>
                      <w:rPr>
                        <w:rFonts w:ascii="Cambria Math" w:hAnsi="Cambria Math" w:cs="宋体"/>
                        <w:sz w:val="24"/>
                        <w:szCs w:val="24"/>
                      </w:rPr>
                    </m:ctrlPr>
                  </m:sSubPr>
                  <m:e>
                    <m:r>
                      <m:rPr>
                        <m:sty m:val="p"/>
                      </m:rPr>
                      <w:rPr>
                        <w:rFonts w:ascii="Cambria Math" w:hAnsi="Cambria Math" w:cs="宋体" w:hint="eastAsia"/>
                        <w:sz w:val="24"/>
                        <w:szCs w:val="24"/>
                      </w:rPr>
                      <m:t>I</m:t>
                    </m:r>
                  </m:e>
                  <m:sub>
                    <m:r>
                      <m:rPr>
                        <m:sty m:val="p"/>
                      </m:rPr>
                      <w:rPr>
                        <w:rFonts w:ascii="Cambria Math" w:hAnsi="Cambria Math" w:cs="宋体"/>
                        <w:sz w:val="24"/>
                        <w:szCs w:val="24"/>
                      </w:rPr>
                      <m:t>L</m:t>
                    </m:r>
                  </m:sub>
                </m:sSub>
              </m:sub>
              <m:sup/>
              <m:e>
                <m:sSub>
                  <m:sSubPr>
                    <m:ctrlPr>
                      <w:rPr>
                        <w:rFonts w:ascii="Cambria Math" w:hAnsi="Cambria Math" w:cs="宋体"/>
                        <w:i/>
                        <w:sz w:val="24"/>
                        <w:szCs w:val="24"/>
                      </w:rPr>
                    </m:ctrlPr>
                  </m:sSubPr>
                  <m:e>
                    <m:r>
                      <w:rPr>
                        <w:rFonts w:ascii="Cambria Math" w:hAnsi="Cambria Math" w:cs="宋体"/>
                        <w:sz w:val="24"/>
                        <w:szCs w:val="24"/>
                      </w:rPr>
                      <m:t>h</m:t>
                    </m:r>
                  </m:e>
                  <m:sub>
                    <m:r>
                      <w:rPr>
                        <w:rFonts w:ascii="Cambria Math" w:hAnsi="Cambria Math" w:cs="宋体"/>
                        <w:sz w:val="24"/>
                        <w:szCs w:val="24"/>
                      </w:rPr>
                      <m:t>i</m:t>
                    </m:r>
                  </m:sub>
                </m:sSub>
                <m:r>
                  <w:rPr>
                    <w:rFonts w:ascii="Cambria Math" w:hAnsi="Cambria Math" w:cs="宋体"/>
                    <w:sz w:val="24"/>
                    <w:szCs w:val="24"/>
                  </w:rPr>
                  <m:t>+λ</m:t>
                </m:r>
              </m:e>
            </m:nary>
          </m:den>
        </m:f>
        <m:r>
          <w:rPr>
            <w:rFonts w:ascii="Cambria Math" w:hAnsi="Cambria Math" w:cs="宋体" w:hint="eastAsia"/>
            <w:sz w:val="24"/>
            <w:szCs w:val="24"/>
          </w:rPr>
          <m:t>、</m:t>
        </m:r>
        <m:f>
          <m:fPr>
            <m:ctrlPr>
              <w:rPr>
                <w:rFonts w:ascii="Cambria Math" w:hAnsi="Cambria Math" w:cs="宋体"/>
                <w:i/>
                <w:sz w:val="24"/>
                <w:szCs w:val="24"/>
              </w:rPr>
            </m:ctrlPr>
          </m:fPr>
          <m:num>
            <m:sSup>
              <m:sSupPr>
                <m:ctrlPr>
                  <w:rPr>
                    <w:rFonts w:ascii="Cambria Math" w:hAnsi="Cambria Math" w:cs="宋体"/>
                    <w:i/>
                    <w:sz w:val="24"/>
                    <w:szCs w:val="24"/>
                  </w:rPr>
                </m:ctrlPr>
              </m:sSupPr>
              <m:e>
                <m:r>
                  <w:rPr>
                    <w:rFonts w:ascii="Cambria Math" w:hAnsi="Cambria Math" w:cs="宋体"/>
                    <w:sz w:val="24"/>
                    <w:szCs w:val="24"/>
                  </w:rPr>
                  <m:t>(</m:t>
                </m:r>
                <m:nary>
                  <m:naryPr>
                    <m:chr m:val="∑"/>
                    <m:limLoc m:val="subSup"/>
                    <m:supHide m:val="1"/>
                    <m:ctrlPr>
                      <w:rPr>
                        <w:rFonts w:ascii="Cambria Math" w:hAnsi="Cambria Math" w:cs="宋体"/>
                        <w:i/>
                        <w:sz w:val="24"/>
                        <w:szCs w:val="24"/>
                      </w:rPr>
                    </m:ctrlPr>
                  </m:naryPr>
                  <m:sub>
                    <m:r>
                      <w:rPr>
                        <w:rFonts w:ascii="Cambria Math" w:hAnsi="Cambria Math" w:cs="宋体"/>
                        <w:sz w:val="24"/>
                        <w:szCs w:val="24"/>
                      </w:rPr>
                      <m:t>i∈</m:t>
                    </m:r>
                    <m:sSub>
                      <m:sSubPr>
                        <m:ctrlPr>
                          <w:rPr>
                            <w:rFonts w:ascii="Cambria Math" w:hAnsi="Cambria Math" w:cs="宋体"/>
                            <w:sz w:val="24"/>
                            <w:szCs w:val="24"/>
                          </w:rPr>
                        </m:ctrlPr>
                      </m:sSubPr>
                      <m:e>
                        <m:r>
                          <m:rPr>
                            <m:sty m:val="p"/>
                          </m:rPr>
                          <w:rPr>
                            <w:rFonts w:ascii="Cambria Math" w:hAnsi="Cambria Math" w:cs="宋体" w:hint="eastAsia"/>
                            <w:sz w:val="24"/>
                            <w:szCs w:val="24"/>
                          </w:rPr>
                          <m:t>I</m:t>
                        </m:r>
                      </m:e>
                      <m:sub>
                        <m:r>
                          <m:rPr>
                            <m:sty m:val="p"/>
                          </m:rPr>
                          <w:rPr>
                            <w:rFonts w:ascii="Cambria Math" w:hAnsi="Cambria Math" w:cs="宋体"/>
                            <w:sz w:val="24"/>
                            <w:szCs w:val="24"/>
                          </w:rPr>
                          <m:t>R</m:t>
                        </m:r>
                      </m:sub>
                    </m:sSub>
                  </m:sub>
                  <m:sup/>
                  <m:e>
                    <m:sSub>
                      <m:sSubPr>
                        <m:ctrlPr>
                          <w:rPr>
                            <w:rFonts w:ascii="Cambria Math" w:hAnsi="Cambria Math" w:cs="宋体"/>
                            <w:i/>
                            <w:sz w:val="24"/>
                            <w:szCs w:val="24"/>
                          </w:rPr>
                        </m:ctrlPr>
                      </m:sSubPr>
                      <m:e>
                        <m:r>
                          <w:rPr>
                            <w:rFonts w:ascii="Cambria Math" w:hAnsi="Cambria Math" w:cs="宋体"/>
                            <w:sz w:val="24"/>
                            <w:szCs w:val="24"/>
                          </w:rPr>
                          <m:t>g</m:t>
                        </m:r>
                      </m:e>
                      <m:sub>
                        <m:r>
                          <w:rPr>
                            <w:rFonts w:ascii="Cambria Math" w:hAnsi="Cambria Math" w:cs="宋体"/>
                            <w:sz w:val="24"/>
                            <w:szCs w:val="24"/>
                          </w:rPr>
                          <m:t>i</m:t>
                        </m:r>
                      </m:sub>
                    </m:sSub>
                  </m:e>
                </m:nary>
                <m:r>
                  <w:rPr>
                    <w:rFonts w:ascii="Cambria Math" w:hAnsi="Cambria Math" w:cs="宋体"/>
                    <w:sz w:val="24"/>
                    <w:szCs w:val="24"/>
                  </w:rPr>
                  <m:t>)</m:t>
                </m:r>
              </m:e>
              <m:sup>
                <m:r>
                  <w:rPr>
                    <w:rFonts w:ascii="Cambria Math" w:hAnsi="Cambria Math" w:cs="宋体"/>
                    <w:sz w:val="24"/>
                    <w:szCs w:val="24"/>
                  </w:rPr>
                  <m:t>2</m:t>
                </m:r>
              </m:sup>
            </m:sSup>
          </m:num>
          <m:den>
            <m:nary>
              <m:naryPr>
                <m:chr m:val="∑"/>
                <m:limLoc m:val="subSup"/>
                <m:supHide m:val="1"/>
                <m:ctrlPr>
                  <w:rPr>
                    <w:rFonts w:ascii="Cambria Math" w:hAnsi="Cambria Math" w:cs="宋体"/>
                    <w:i/>
                    <w:sz w:val="24"/>
                    <w:szCs w:val="24"/>
                  </w:rPr>
                </m:ctrlPr>
              </m:naryPr>
              <m:sub>
                <m:r>
                  <w:rPr>
                    <w:rFonts w:ascii="Cambria Math" w:hAnsi="Cambria Math" w:cs="宋体"/>
                    <w:sz w:val="24"/>
                    <w:szCs w:val="24"/>
                  </w:rPr>
                  <m:t>i∈</m:t>
                </m:r>
                <m:sSub>
                  <m:sSubPr>
                    <m:ctrlPr>
                      <w:rPr>
                        <w:rFonts w:ascii="Cambria Math" w:hAnsi="Cambria Math" w:cs="宋体"/>
                        <w:sz w:val="24"/>
                        <w:szCs w:val="24"/>
                      </w:rPr>
                    </m:ctrlPr>
                  </m:sSubPr>
                  <m:e>
                    <m:r>
                      <m:rPr>
                        <m:sty m:val="p"/>
                      </m:rPr>
                      <w:rPr>
                        <w:rFonts w:ascii="Cambria Math" w:hAnsi="Cambria Math" w:cs="宋体" w:hint="eastAsia"/>
                        <w:sz w:val="24"/>
                        <w:szCs w:val="24"/>
                      </w:rPr>
                      <m:t>I</m:t>
                    </m:r>
                  </m:e>
                  <m:sub>
                    <m:r>
                      <m:rPr>
                        <m:sty m:val="p"/>
                      </m:rPr>
                      <w:rPr>
                        <w:rFonts w:ascii="Cambria Math" w:hAnsi="Cambria Math" w:cs="宋体"/>
                        <w:sz w:val="24"/>
                        <w:szCs w:val="24"/>
                      </w:rPr>
                      <m:t>L</m:t>
                    </m:r>
                  </m:sub>
                </m:sSub>
              </m:sub>
              <m:sup/>
              <m:e>
                <m:sSub>
                  <m:sSubPr>
                    <m:ctrlPr>
                      <w:rPr>
                        <w:rFonts w:ascii="Cambria Math" w:hAnsi="Cambria Math" w:cs="宋体"/>
                        <w:i/>
                        <w:sz w:val="24"/>
                        <w:szCs w:val="24"/>
                      </w:rPr>
                    </m:ctrlPr>
                  </m:sSubPr>
                  <m:e>
                    <m:r>
                      <w:rPr>
                        <w:rFonts w:ascii="Cambria Math" w:hAnsi="Cambria Math" w:cs="宋体"/>
                        <w:sz w:val="24"/>
                        <w:szCs w:val="24"/>
                      </w:rPr>
                      <m:t>h</m:t>
                    </m:r>
                  </m:e>
                  <m:sub>
                    <m:r>
                      <w:rPr>
                        <w:rFonts w:ascii="Cambria Math" w:hAnsi="Cambria Math" w:cs="宋体"/>
                        <w:sz w:val="24"/>
                        <w:szCs w:val="24"/>
                      </w:rPr>
                      <m:t>i</m:t>
                    </m:r>
                  </m:sub>
                </m:sSub>
                <m:r>
                  <w:rPr>
                    <w:rFonts w:ascii="Cambria Math" w:hAnsi="Cambria Math" w:cs="宋体"/>
                    <w:sz w:val="24"/>
                    <w:szCs w:val="24"/>
                  </w:rPr>
                  <m:t>+λ</m:t>
                </m:r>
              </m:e>
            </m:nary>
          </m:den>
        </m:f>
      </m:oMath>
      <w:r>
        <w:rPr>
          <w:rFonts w:hAnsi="Cambria Math" w:cs="宋体" w:hint="eastAsia"/>
          <w:sz w:val="24"/>
          <w:szCs w:val="24"/>
        </w:rPr>
        <w:t>、</w:t>
      </w:r>
      <m:oMath>
        <m:f>
          <m:fPr>
            <m:ctrlPr>
              <w:rPr>
                <w:rFonts w:ascii="Cambria Math" w:hAnsi="Cambria Math" w:cs="宋体"/>
                <w:i/>
                <w:sz w:val="24"/>
                <w:szCs w:val="24"/>
              </w:rPr>
            </m:ctrlPr>
          </m:fPr>
          <m:num>
            <m:sSup>
              <m:sSupPr>
                <m:ctrlPr>
                  <w:rPr>
                    <w:rFonts w:ascii="Cambria Math" w:hAnsi="Cambria Math" w:cs="宋体"/>
                    <w:i/>
                    <w:sz w:val="24"/>
                    <w:szCs w:val="24"/>
                  </w:rPr>
                </m:ctrlPr>
              </m:sSupPr>
              <m:e>
                <m:r>
                  <w:rPr>
                    <w:rFonts w:ascii="Cambria Math" w:hAnsi="Cambria Math" w:cs="宋体"/>
                    <w:sz w:val="24"/>
                    <w:szCs w:val="24"/>
                  </w:rPr>
                  <m:t>(</m:t>
                </m:r>
                <m:nary>
                  <m:naryPr>
                    <m:chr m:val="∑"/>
                    <m:limLoc m:val="subSup"/>
                    <m:supHide m:val="1"/>
                    <m:ctrlPr>
                      <w:rPr>
                        <w:rFonts w:ascii="Cambria Math" w:hAnsi="Cambria Math" w:cs="宋体"/>
                        <w:i/>
                        <w:sz w:val="24"/>
                        <w:szCs w:val="24"/>
                      </w:rPr>
                    </m:ctrlPr>
                  </m:naryPr>
                  <m:sub>
                    <m:r>
                      <w:rPr>
                        <w:rFonts w:ascii="Cambria Math" w:hAnsi="Cambria Math" w:cs="宋体"/>
                        <w:sz w:val="24"/>
                        <w:szCs w:val="24"/>
                      </w:rPr>
                      <m:t>i∈I</m:t>
                    </m:r>
                  </m:sub>
                  <m:sup/>
                  <m:e>
                    <m:sSub>
                      <m:sSubPr>
                        <m:ctrlPr>
                          <w:rPr>
                            <w:rFonts w:ascii="Cambria Math" w:hAnsi="Cambria Math" w:cs="宋体"/>
                            <w:i/>
                            <w:sz w:val="24"/>
                            <w:szCs w:val="24"/>
                          </w:rPr>
                        </m:ctrlPr>
                      </m:sSubPr>
                      <m:e>
                        <m:r>
                          <w:rPr>
                            <w:rFonts w:ascii="Cambria Math" w:hAnsi="Cambria Math" w:cs="宋体"/>
                            <w:sz w:val="24"/>
                            <w:szCs w:val="24"/>
                          </w:rPr>
                          <m:t>g</m:t>
                        </m:r>
                      </m:e>
                      <m:sub>
                        <m:r>
                          <w:rPr>
                            <w:rFonts w:ascii="Cambria Math" w:hAnsi="Cambria Math" w:cs="宋体"/>
                            <w:sz w:val="24"/>
                            <w:szCs w:val="24"/>
                          </w:rPr>
                          <m:t>i</m:t>
                        </m:r>
                      </m:sub>
                    </m:sSub>
                  </m:e>
                </m:nary>
                <m:r>
                  <w:rPr>
                    <w:rFonts w:ascii="Cambria Math" w:hAnsi="Cambria Math" w:cs="宋体"/>
                    <w:sz w:val="24"/>
                    <w:szCs w:val="24"/>
                  </w:rPr>
                  <m:t>)</m:t>
                </m:r>
              </m:e>
              <m:sup>
                <m:r>
                  <w:rPr>
                    <w:rFonts w:ascii="Cambria Math" w:hAnsi="Cambria Math" w:cs="宋体"/>
                    <w:sz w:val="24"/>
                    <w:szCs w:val="24"/>
                  </w:rPr>
                  <m:t>2</m:t>
                </m:r>
              </m:sup>
            </m:sSup>
          </m:num>
          <m:den>
            <m:nary>
              <m:naryPr>
                <m:chr m:val="∑"/>
                <m:limLoc m:val="subSup"/>
                <m:supHide m:val="1"/>
                <m:ctrlPr>
                  <w:rPr>
                    <w:rFonts w:ascii="Cambria Math" w:hAnsi="Cambria Math" w:cs="宋体"/>
                    <w:i/>
                    <w:sz w:val="24"/>
                    <w:szCs w:val="24"/>
                  </w:rPr>
                </m:ctrlPr>
              </m:naryPr>
              <m:sub>
                <m:r>
                  <w:rPr>
                    <w:rFonts w:ascii="Cambria Math" w:hAnsi="Cambria Math" w:cs="宋体"/>
                    <w:sz w:val="24"/>
                    <w:szCs w:val="24"/>
                  </w:rPr>
                  <m:t>i∈</m:t>
                </m:r>
                <m:sSub>
                  <m:sSubPr>
                    <m:ctrlPr>
                      <w:rPr>
                        <w:rFonts w:ascii="Cambria Math" w:hAnsi="Cambria Math" w:cs="宋体"/>
                        <w:sz w:val="24"/>
                        <w:szCs w:val="24"/>
                      </w:rPr>
                    </m:ctrlPr>
                  </m:sSubPr>
                  <m:e>
                    <m:r>
                      <m:rPr>
                        <m:sty m:val="p"/>
                      </m:rPr>
                      <w:rPr>
                        <w:rFonts w:ascii="Cambria Math" w:hAnsi="Cambria Math" w:cs="宋体" w:hint="eastAsia"/>
                        <w:sz w:val="24"/>
                        <w:szCs w:val="24"/>
                      </w:rPr>
                      <m:t>I</m:t>
                    </m:r>
                  </m:e>
                  <m:sub>
                    <m:r>
                      <m:rPr>
                        <m:sty m:val="p"/>
                      </m:rPr>
                      <w:rPr>
                        <w:rFonts w:ascii="Cambria Math" w:hAnsi="Cambria Math" w:cs="宋体"/>
                        <w:sz w:val="24"/>
                        <w:szCs w:val="24"/>
                      </w:rPr>
                      <m:t>L</m:t>
                    </m:r>
                  </m:sub>
                </m:sSub>
              </m:sub>
              <m:sup/>
              <m:e>
                <m:sSub>
                  <m:sSubPr>
                    <m:ctrlPr>
                      <w:rPr>
                        <w:rFonts w:ascii="Cambria Math" w:hAnsi="Cambria Math" w:cs="宋体"/>
                        <w:i/>
                        <w:sz w:val="24"/>
                        <w:szCs w:val="24"/>
                      </w:rPr>
                    </m:ctrlPr>
                  </m:sSubPr>
                  <m:e>
                    <m:r>
                      <w:rPr>
                        <w:rFonts w:ascii="Cambria Math" w:hAnsi="Cambria Math" w:cs="宋体"/>
                        <w:sz w:val="24"/>
                        <w:szCs w:val="24"/>
                      </w:rPr>
                      <m:t>h</m:t>
                    </m:r>
                  </m:e>
                  <m:sub>
                    <m:r>
                      <w:rPr>
                        <w:rFonts w:ascii="Cambria Math" w:hAnsi="Cambria Math" w:cs="宋体"/>
                        <w:sz w:val="24"/>
                        <w:szCs w:val="24"/>
                      </w:rPr>
                      <m:t>i</m:t>
                    </m:r>
                  </m:sub>
                </m:sSub>
                <m:r>
                  <w:rPr>
                    <w:rFonts w:ascii="Cambria Math" w:hAnsi="Cambria Math" w:cs="宋体"/>
                    <w:sz w:val="24"/>
                    <w:szCs w:val="24"/>
                  </w:rPr>
                  <m:t>+λ</m:t>
                </m:r>
              </m:e>
            </m:nary>
          </m:den>
        </m:f>
      </m:oMath>
      <w:r>
        <w:rPr>
          <w:rFonts w:cs="宋体"/>
          <w:sz w:val="24"/>
          <w:szCs w:val="24"/>
        </w:rPr>
        <w:t>分别为左子树分数、右子树分数、不分割时的分数,γ为加入新叶子节</w:t>
      </w:r>
      <w:r>
        <w:rPr>
          <w:rFonts w:cs="宋体"/>
          <w:sz w:val="24"/>
          <w:szCs w:val="24"/>
        </w:rPr>
        <w:lastRenderedPageBreak/>
        <w:t>点引入的复杂度代价,</w:t>
      </w:r>
      <w:r>
        <w:rPr>
          <w:rFonts w:cs="宋体" w:hint="eastAsia"/>
          <w:sz w:val="24"/>
          <w:szCs w:val="24"/>
        </w:rPr>
        <w:t>当</w:t>
      </w:r>
      <m:oMath>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split</m:t>
            </m:r>
          </m:sub>
        </m:sSub>
      </m:oMath>
      <w:r>
        <w:rPr>
          <w:rFonts w:hAnsi="Cambria Math" w:cs="宋体" w:hint="eastAsia"/>
          <w:sz w:val="24"/>
          <w:szCs w:val="24"/>
        </w:rPr>
        <w:t>&lt;0</w:t>
      </w:r>
      <w:r>
        <w:rPr>
          <w:rFonts w:cs="宋体"/>
          <w:sz w:val="24"/>
          <w:szCs w:val="24"/>
        </w:rPr>
        <w:t>时,放弃分割。集成学习的关键是如何生成好而不同的个体学习器,个体学习器准确性越高、多样性越大,则集成效果越好。相对于LR、NB等稳定分类模型,树模型是一种对样本扰动比较敏感的不稳定分类模型。决策树因为其简单直观,具有很强的可解释性,常被作为集成学习的个体学习器。相比于ID3和C4.5,CART</w:t>
      </w:r>
      <w:r w:rsidRPr="004F1A9F">
        <w:rPr>
          <w:rFonts w:cs="宋体"/>
          <w:sz w:val="24"/>
          <w:szCs w:val="24"/>
          <w:vertAlign w:val="superscript"/>
        </w:rPr>
        <w:t>[</w:t>
      </w:r>
      <w:r w:rsidR="004F1A9F" w:rsidRPr="004F1A9F">
        <w:rPr>
          <w:rFonts w:cs="宋体"/>
          <w:sz w:val="24"/>
          <w:szCs w:val="24"/>
          <w:vertAlign w:val="superscript"/>
        </w:rPr>
        <w:t>6</w:t>
      </w:r>
      <w:r w:rsidRPr="004F1A9F">
        <w:rPr>
          <w:rFonts w:cs="宋体"/>
          <w:sz w:val="24"/>
          <w:szCs w:val="24"/>
          <w:vertAlign w:val="superscript"/>
        </w:rPr>
        <w:t xml:space="preserve">] </w:t>
      </w:r>
      <w:r>
        <w:rPr>
          <w:rFonts w:cs="宋体"/>
          <w:sz w:val="24"/>
          <w:szCs w:val="24"/>
        </w:rPr>
        <w:t>采用二元递归划分方法构建二叉树,分裂特征可以重复使用,既可以用于分类也可以用于回归。基于集成学习的优良性,本文在模型底层选用以CART树为基学习器的XGBoost算法建立评分预测模型。</w:t>
      </w:r>
    </w:p>
    <w:p w14:paraId="08D1DC6A" w14:textId="77777777" w:rsidR="00AE79F1" w:rsidRDefault="00000000">
      <w:pPr>
        <w:pStyle w:val="a6"/>
        <w:spacing w:line="302" w:lineRule="auto"/>
        <w:ind w:left="0"/>
        <w:outlineLvl w:val="0"/>
        <w:rPr>
          <w:rFonts w:cs="宋体"/>
          <w:b/>
          <w:sz w:val="30"/>
          <w:szCs w:val="30"/>
        </w:rPr>
      </w:pPr>
      <w:r>
        <w:rPr>
          <w:rFonts w:cs="宋体" w:hint="eastAsia"/>
          <w:b/>
          <w:sz w:val="30"/>
          <w:szCs w:val="30"/>
        </w:rPr>
        <w:t>3、</w:t>
      </w:r>
      <w:bookmarkStart w:id="0" w:name="_Hlk157629577"/>
      <w:r>
        <w:rPr>
          <w:rFonts w:cs="宋体" w:hint="eastAsia"/>
          <w:b/>
          <w:sz w:val="30"/>
          <w:szCs w:val="30"/>
        </w:rPr>
        <w:t>基于XGBoost算法的交通流预测模型</w:t>
      </w:r>
      <w:bookmarkEnd w:id="0"/>
    </w:p>
    <w:p w14:paraId="08D1DC6B" w14:textId="77777777" w:rsidR="00AE79F1" w:rsidRDefault="00000000">
      <w:pPr>
        <w:pStyle w:val="a6"/>
        <w:spacing w:line="400" w:lineRule="exact"/>
        <w:ind w:left="0" w:firstLineChars="200" w:firstLine="480"/>
        <w:rPr>
          <w:rFonts w:cs="宋体"/>
          <w:sz w:val="24"/>
          <w:szCs w:val="24"/>
        </w:rPr>
      </w:pPr>
      <w:r>
        <w:rPr>
          <w:rFonts w:cs="宋体"/>
          <w:sz w:val="24"/>
          <w:szCs w:val="24"/>
        </w:rPr>
        <w:t>基于交通流数据在时间上的变化规律，采用上述模型对交通流数据实现实时预测。实现流程可分为4个阶段：数据处理阶段，特征提取阶段，模型优化阶段，可行性分析阶段。具体流程如图1所示。</w:t>
      </w:r>
    </w:p>
    <w:p w14:paraId="08D1DC6C" w14:textId="77777777" w:rsidR="00AE79F1" w:rsidRDefault="00000000">
      <w:pPr>
        <w:pStyle w:val="a6"/>
        <w:spacing w:line="400" w:lineRule="exact"/>
        <w:ind w:left="0" w:firstLineChars="200" w:firstLine="480"/>
        <w:rPr>
          <w:rFonts w:cs="宋体"/>
          <w:sz w:val="24"/>
          <w:szCs w:val="24"/>
        </w:rPr>
      </w:pPr>
      <w:r>
        <w:rPr>
          <w:rFonts w:cs="宋体"/>
          <w:sz w:val="24"/>
          <w:szCs w:val="24"/>
        </w:rPr>
        <w:t>数据处理阶段：对采集数据进行缺失值填充等预处理，处理后将数据集分为训练集与测试集。</w:t>
      </w:r>
    </w:p>
    <w:p w14:paraId="08D1DC6D" w14:textId="77777777" w:rsidR="00AE79F1" w:rsidRDefault="00000000">
      <w:pPr>
        <w:pStyle w:val="a6"/>
        <w:spacing w:line="400" w:lineRule="exact"/>
        <w:ind w:left="0" w:firstLineChars="200" w:firstLine="480"/>
        <w:rPr>
          <w:rFonts w:cs="宋体"/>
          <w:sz w:val="24"/>
          <w:szCs w:val="24"/>
        </w:rPr>
      </w:pPr>
      <w:r>
        <w:rPr>
          <w:rFonts w:cs="宋体"/>
          <w:sz w:val="24"/>
          <w:szCs w:val="24"/>
        </w:rPr>
        <w:t>特征提取阶段：对数据集的规律进行刻画描述，提取时间特征，并对各个特征进行重要性分析，选取重要性程度最高的6个特征。</w:t>
      </w:r>
    </w:p>
    <w:p w14:paraId="08D1DC6E" w14:textId="77777777" w:rsidR="00AE79F1" w:rsidRDefault="00000000">
      <w:pPr>
        <w:pStyle w:val="a6"/>
        <w:spacing w:line="400" w:lineRule="exact"/>
        <w:ind w:left="0" w:firstLineChars="200" w:firstLine="480"/>
      </w:pPr>
      <w:r>
        <w:rPr>
          <w:rFonts w:cs="宋体"/>
          <w:sz w:val="24"/>
          <w:szCs w:val="24"/>
        </w:rPr>
        <w:t>模型优化阶段：对XGBoost模型的目标函数进行优化，并且采用Hyperopt方法对各个参数进行调节。</w:t>
      </w:r>
    </w:p>
    <w:p w14:paraId="08D1DC6F" w14:textId="77777777" w:rsidR="00AE79F1" w:rsidRDefault="00000000">
      <w:pPr>
        <w:pStyle w:val="a6"/>
        <w:spacing w:line="400" w:lineRule="exact"/>
        <w:ind w:left="0" w:firstLineChars="200" w:firstLine="340"/>
        <w:rPr>
          <w:rFonts w:cs="宋体"/>
          <w:sz w:val="24"/>
          <w:szCs w:val="24"/>
        </w:rPr>
      </w:pPr>
      <w:r>
        <w:rPr>
          <w:noProof/>
        </w:rPr>
        <w:drawing>
          <wp:anchor distT="0" distB="0" distL="114935" distR="114935" simplePos="0" relativeHeight="251657216" behindDoc="0" locked="0" layoutInCell="1" allowOverlap="1" wp14:anchorId="08D1DC91" wp14:editId="08D1DC92">
            <wp:simplePos x="0" y="0"/>
            <wp:positionH relativeFrom="column">
              <wp:posOffset>168275</wp:posOffset>
            </wp:positionH>
            <wp:positionV relativeFrom="paragraph">
              <wp:posOffset>795020</wp:posOffset>
            </wp:positionV>
            <wp:extent cx="5269230" cy="2794000"/>
            <wp:effectExtent l="0" t="0" r="7620" b="6350"/>
            <wp:wrapSquare wrapText="bothSides"/>
            <wp:docPr id="1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8"/>
                    <pic:cNvPicPr>
                      <a:picLocks noChangeAspect="1"/>
                    </pic:cNvPicPr>
                  </pic:nvPicPr>
                  <pic:blipFill>
                    <a:blip r:embed="rId9"/>
                    <a:stretch>
                      <a:fillRect/>
                    </a:stretch>
                  </pic:blipFill>
                  <pic:spPr>
                    <a:xfrm>
                      <a:off x="0" y="0"/>
                      <a:ext cx="5269230" cy="2794000"/>
                    </a:xfrm>
                    <a:prstGeom prst="rect">
                      <a:avLst/>
                    </a:prstGeom>
                    <a:noFill/>
                    <a:ln>
                      <a:noFill/>
                    </a:ln>
                  </pic:spPr>
                </pic:pic>
              </a:graphicData>
            </a:graphic>
          </wp:anchor>
        </w:drawing>
      </w:r>
      <w:r>
        <w:rPr>
          <w:rFonts w:cs="宋体"/>
          <w:sz w:val="24"/>
          <w:szCs w:val="24"/>
        </w:rPr>
        <w:t>可行性分析阶段：利用训练好的模型在测试集上进行测试，将预测结果与真实值进行比较，获取模型预测性能。将本文模型与常用预测模型进行比较，分析模型可行性。</w:t>
      </w:r>
    </w:p>
    <w:p w14:paraId="08D1DC70" w14:textId="7FC8D1DD" w:rsidR="00AE79F1" w:rsidRDefault="00000000">
      <w:pPr>
        <w:pStyle w:val="a3"/>
        <w:spacing w:line="400" w:lineRule="exact"/>
        <w:ind w:firstLineChars="200" w:firstLine="400"/>
        <w:jc w:val="center"/>
        <w:rPr>
          <w:rFonts w:eastAsia="宋体"/>
        </w:rPr>
      </w:pPr>
      <w:r>
        <w:t>图</w:t>
      </w:r>
      <w:r>
        <w:t xml:space="preserve"> </w:t>
      </w:r>
      <w:r>
        <w:fldChar w:fldCharType="begin"/>
      </w:r>
      <w:r>
        <w:instrText xml:space="preserve"> SEQ </w:instrText>
      </w:r>
      <w:r>
        <w:instrText>图</w:instrText>
      </w:r>
      <w:r>
        <w:instrText xml:space="preserve"> \* ARABIC </w:instrText>
      </w:r>
      <w:r>
        <w:fldChar w:fldCharType="separate"/>
      </w:r>
      <w:r w:rsidR="00CB4F12">
        <w:rPr>
          <w:noProof/>
        </w:rPr>
        <w:t>1</w:t>
      </w:r>
      <w:r>
        <w:fldChar w:fldCharType="end"/>
      </w:r>
      <w:r>
        <w:rPr>
          <w:rFonts w:hint="eastAsia"/>
        </w:rPr>
        <w:t xml:space="preserve"> XGBoost</w:t>
      </w:r>
      <w:r>
        <w:rPr>
          <w:rFonts w:hint="eastAsia"/>
        </w:rPr>
        <w:t>交通流预测模型</w:t>
      </w:r>
    </w:p>
    <w:p w14:paraId="08D1DC71" w14:textId="77777777" w:rsidR="00AE79F1" w:rsidRDefault="00AE79F1">
      <w:pPr>
        <w:pStyle w:val="a6"/>
        <w:spacing w:line="400" w:lineRule="exact"/>
        <w:ind w:left="0" w:firstLineChars="200" w:firstLine="480"/>
        <w:rPr>
          <w:rFonts w:cs="宋体"/>
          <w:sz w:val="24"/>
          <w:szCs w:val="24"/>
        </w:rPr>
      </w:pPr>
    </w:p>
    <w:p w14:paraId="08D1DC72" w14:textId="77777777" w:rsidR="00AE79F1" w:rsidRDefault="00AE79F1">
      <w:pPr>
        <w:pStyle w:val="a6"/>
        <w:spacing w:line="400" w:lineRule="exact"/>
        <w:ind w:left="0" w:firstLineChars="200" w:firstLine="480"/>
        <w:rPr>
          <w:rFonts w:cs="宋体"/>
          <w:sz w:val="24"/>
          <w:szCs w:val="24"/>
        </w:rPr>
      </w:pPr>
    </w:p>
    <w:p w14:paraId="08D1DC74" w14:textId="43AE5863" w:rsidR="00AE79F1" w:rsidRDefault="00000000" w:rsidP="008C2A1E">
      <w:pPr>
        <w:pStyle w:val="a6"/>
        <w:numPr>
          <w:ilvl w:val="0"/>
          <w:numId w:val="1"/>
        </w:numPr>
        <w:spacing w:line="302" w:lineRule="auto"/>
        <w:ind w:left="0"/>
        <w:outlineLvl w:val="0"/>
        <w:rPr>
          <w:rFonts w:cs="宋体"/>
          <w:b/>
          <w:sz w:val="30"/>
          <w:szCs w:val="30"/>
        </w:rPr>
      </w:pPr>
      <w:r>
        <w:rPr>
          <w:rFonts w:cs="宋体" w:hint="eastAsia"/>
          <w:b/>
          <w:sz w:val="30"/>
          <w:szCs w:val="30"/>
        </w:rPr>
        <w:lastRenderedPageBreak/>
        <w:t>实例分析</w:t>
      </w:r>
    </w:p>
    <w:p w14:paraId="12AD9FE8" w14:textId="3EDA879C" w:rsidR="008C2A1E" w:rsidRPr="008C2A1E" w:rsidRDefault="008C2A1E" w:rsidP="008C2A1E">
      <w:pPr>
        <w:ind w:firstLineChars="200" w:firstLine="480"/>
        <w:rPr>
          <w:rFonts w:hint="eastAsia"/>
        </w:rPr>
      </w:pPr>
      <w:r>
        <w:rPr>
          <w:rFonts w:hint="eastAsia"/>
          <w:sz w:val="24"/>
        </w:rPr>
        <w:t>本文使用的数据集来自</w:t>
      </w:r>
      <w:r>
        <w:rPr>
          <w:rFonts w:hint="eastAsia"/>
          <w:sz w:val="24"/>
        </w:rPr>
        <w:t>Kaggle(Traffic Flow)</w:t>
      </w:r>
      <w:r>
        <w:rPr>
          <w:rFonts w:hint="eastAsia"/>
          <w:sz w:val="24"/>
        </w:rPr>
        <w:t>，这个数据集中的数据根据不同的路口编号为文件命名，文件中每五分钟记录一组数据，一个完整的文件的时间跨度约在</w:t>
      </w:r>
      <w:r>
        <w:rPr>
          <w:rFonts w:hint="eastAsia"/>
          <w:sz w:val="24"/>
        </w:rPr>
        <w:t>60</w:t>
      </w:r>
      <w:r>
        <w:rPr>
          <w:rFonts w:hint="eastAsia"/>
          <w:sz w:val="24"/>
        </w:rPr>
        <w:t>天左右</w:t>
      </w:r>
      <w:r>
        <w:rPr>
          <w:rFonts w:hint="eastAsia"/>
          <w:sz w:val="24"/>
        </w:rPr>
        <w:t>。</w:t>
      </w:r>
    </w:p>
    <w:p w14:paraId="08D1DC75" w14:textId="77777777" w:rsidR="00AE79F1" w:rsidRDefault="00000000">
      <w:pPr>
        <w:pStyle w:val="a6"/>
        <w:spacing w:line="400" w:lineRule="exact"/>
        <w:ind w:left="0" w:firstLineChars="200" w:firstLine="562"/>
        <w:rPr>
          <w:rFonts w:cs="宋体"/>
          <w:b/>
          <w:sz w:val="28"/>
          <w:szCs w:val="28"/>
        </w:rPr>
      </w:pPr>
      <w:r>
        <w:rPr>
          <w:rFonts w:cs="宋体" w:hint="eastAsia"/>
          <w:b/>
          <w:sz w:val="28"/>
          <w:szCs w:val="28"/>
        </w:rPr>
        <w:t>4.1数据预处理</w:t>
      </w:r>
    </w:p>
    <w:p w14:paraId="08D1DC76" w14:textId="77777777" w:rsidR="00AE79F1" w:rsidRDefault="00000000">
      <w:pPr>
        <w:pStyle w:val="a6"/>
        <w:spacing w:line="400" w:lineRule="exact"/>
        <w:ind w:left="0" w:firstLineChars="200" w:firstLine="480"/>
        <w:rPr>
          <w:rFonts w:cs="宋体"/>
          <w:sz w:val="24"/>
          <w:szCs w:val="24"/>
        </w:rPr>
      </w:pPr>
      <w:r>
        <w:rPr>
          <w:rFonts w:cs="宋体"/>
          <w:sz w:val="24"/>
          <w:szCs w:val="24"/>
        </w:rPr>
        <w:t>数据集中存在不规则小数据量间断性缺失情况。因此，需要对数据进行插补修复。考虑到交通数据的动态特征和即时特性，实验过程中使用历史均值法和最近邻均值法(取该缺失数据上下时间节点的平均值作为插补值)相结合的方法进行填充。历史均值法适合连续缺失数据，最近邻均值法适合单点缺失数据。通过修复得到完整数据，之后继续将交通流处理成以5min为间隔的数据，便于进一步分析、训练和预测。在得到完整的数据集后，将对交通流数据的分布进行刻画。随机选取某一周数据和某一天数据进行考察，分别如图</w:t>
      </w:r>
      <w:r>
        <w:rPr>
          <w:rFonts w:cs="宋体" w:hint="eastAsia"/>
          <w:sz w:val="24"/>
          <w:szCs w:val="24"/>
        </w:rPr>
        <w:t>2</w:t>
      </w:r>
      <w:r>
        <w:rPr>
          <w:rFonts w:cs="宋体"/>
          <w:sz w:val="24"/>
          <w:szCs w:val="24"/>
        </w:rPr>
        <w:t>、图</w:t>
      </w:r>
      <w:r>
        <w:rPr>
          <w:rFonts w:cs="宋体" w:hint="eastAsia"/>
          <w:sz w:val="24"/>
          <w:szCs w:val="24"/>
        </w:rPr>
        <w:t>3</w:t>
      </w:r>
      <w:r>
        <w:rPr>
          <w:rFonts w:cs="宋体"/>
          <w:sz w:val="24"/>
          <w:szCs w:val="24"/>
        </w:rPr>
        <w:t>所示。横坐标表示交通流量，纵坐标表示密度。可以发现，其分布很符合二维的混合高斯分布。高斯分布具有很好的数学性质，因此不需要进行数据变换</w:t>
      </w:r>
    </w:p>
    <w:p w14:paraId="08D1DC77" w14:textId="77777777" w:rsidR="00AE79F1" w:rsidRDefault="00000000">
      <w:pPr>
        <w:pStyle w:val="a6"/>
        <w:spacing w:line="400" w:lineRule="exact"/>
        <w:ind w:left="0"/>
      </w:pPr>
      <w:r>
        <w:rPr>
          <w:noProof/>
        </w:rPr>
        <w:drawing>
          <wp:anchor distT="0" distB="0" distL="114935" distR="114935" simplePos="0" relativeHeight="251659264" behindDoc="0" locked="0" layoutInCell="1" allowOverlap="1" wp14:anchorId="08D1DC93" wp14:editId="08D1DC94">
            <wp:simplePos x="0" y="0"/>
            <wp:positionH relativeFrom="column">
              <wp:posOffset>-62230</wp:posOffset>
            </wp:positionH>
            <wp:positionV relativeFrom="paragraph">
              <wp:posOffset>635</wp:posOffset>
            </wp:positionV>
            <wp:extent cx="5272405" cy="2536825"/>
            <wp:effectExtent l="0" t="0" r="4445" b="15875"/>
            <wp:wrapTopAndBottom/>
            <wp:docPr id="1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9"/>
                    <pic:cNvPicPr>
                      <a:picLocks noChangeAspect="1"/>
                    </pic:cNvPicPr>
                  </pic:nvPicPr>
                  <pic:blipFill>
                    <a:blip r:embed="rId10"/>
                    <a:stretch>
                      <a:fillRect/>
                    </a:stretch>
                  </pic:blipFill>
                  <pic:spPr>
                    <a:xfrm>
                      <a:off x="0" y="0"/>
                      <a:ext cx="5272405" cy="2536825"/>
                    </a:xfrm>
                    <a:prstGeom prst="rect">
                      <a:avLst/>
                    </a:prstGeom>
                    <a:noFill/>
                    <a:ln>
                      <a:noFill/>
                    </a:ln>
                  </pic:spPr>
                </pic:pic>
              </a:graphicData>
            </a:graphic>
          </wp:anchor>
        </w:drawing>
      </w:r>
    </w:p>
    <w:p w14:paraId="08D1DC78" w14:textId="75D59A96" w:rsidR="00AE79F1" w:rsidRDefault="00000000">
      <w:pPr>
        <w:pStyle w:val="a3"/>
        <w:spacing w:line="400" w:lineRule="exact"/>
        <w:ind w:firstLineChars="200" w:firstLine="400"/>
        <w:jc w:val="center"/>
      </w:pPr>
      <w:r>
        <w:t>图</w:t>
      </w:r>
      <w:r>
        <w:t xml:space="preserve"> </w:t>
      </w:r>
      <w:r>
        <w:fldChar w:fldCharType="begin"/>
      </w:r>
      <w:r>
        <w:instrText xml:space="preserve"> SEQ </w:instrText>
      </w:r>
      <w:r>
        <w:instrText>图</w:instrText>
      </w:r>
      <w:r>
        <w:instrText xml:space="preserve"> \* ARABIC </w:instrText>
      </w:r>
      <w:r>
        <w:fldChar w:fldCharType="separate"/>
      </w:r>
      <w:r w:rsidR="00CB4F12">
        <w:rPr>
          <w:noProof/>
        </w:rPr>
        <w:t>2</w:t>
      </w:r>
      <w:r>
        <w:fldChar w:fldCharType="end"/>
      </w:r>
      <w:r>
        <w:rPr>
          <w:rFonts w:hint="eastAsia"/>
        </w:rPr>
        <w:t xml:space="preserve"> </w:t>
      </w:r>
      <w:r>
        <w:rPr>
          <w:rFonts w:hint="eastAsia"/>
        </w:rPr>
        <w:t>一天交通流数据分布</w:t>
      </w:r>
    </w:p>
    <w:p w14:paraId="08D1DC79" w14:textId="77777777" w:rsidR="00AE79F1" w:rsidRDefault="00000000">
      <w:pPr>
        <w:jc w:val="center"/>
      </w:pPr>
      <w:r>
        <w:rPr>
          <w:noProof/>
        </w:rPr>
        <w:lastRenderedPageBreak/>
        <w:drawing>
          <wp:inline distT="0" distB="0" distL="114300" distR="114300" wp14:anchorId="08D1DC95" wp14:editId="08D1DC96">
            <wp:extent cx="4698365" cy="2276475"/>
            <wp:effectExtent l="0" t="0" r="6985" b="9525"/>
            <wp:docPr id="1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0"/>
                    <pic:cNvPicPr>
                      <a:picLocks noChangeAspect="1"/>
                    </pic:cNvPicPr>
                  </pic:nvPicPr>
                  <pic:blipFill>
                    <a:blip r:embed="rId11"/>
                    <a:stretch>
                      <a:fillRect/>
                    </a:stretch>
                  </pic:blipFill>
                  <pic:spPr>
                    <a:xfrm>
                      <a:off x="0" y="0"/>
                      <a:ext cx="4698365" cy="2276475"/>
                    </a:xfrm>
                    <a:prstGeom prst="rect">
                      <a:avLst/>
                    </a:prstGeom>
                    <a:noFill/>
                    <a:ln>
                      <a:noFill/>
                    </a:ln>
                  </pic:spPr>
                </pic:pic>
              </a:graphicData>
            </a:graphic>
          </wp:inline>
        </w:drawing>
      </w:r>
    </w:p>
    <w:p w14:paraId="08D1DC7A" w14:textId="5BB239A8" w:rsidR="00AE79F1" w:rsidRDefault="00000000">
      <w:pPr>
        <w:pStyle w:val="a3"/>
        <w:jc w:val="center"/>
      </w:pPr>
      <w:r>
        <w:t>图</w:t>
      </w:r>
      <w:r>
        <w:t xml:space="preserve"> </w:t>
      </w:r>
      <w:r>
        <w:fldChar w:fldCharType="begin"/>
      </w:r>
      <w:r>
        <w:instrText xml:space="preserve"> SEQ </w:instrText>
      </w:r>
      <w:r>
        <w:instrText>图</w:instrText>
      </w:r>
      <w:r>
        <w:instrText xml:space="preserve"> \* ARABIC </w:instrText>
      </w:r>
      <w:r>
        <w:fldChar w:fldCharType="separate"/>
      </w:r>
      <w:r w:rsidR="00CB4F12">
        <w:rPr>
          <w:noProof/>
        </w:rPr>
        <w:t>3</w:t>
      </w:r>
      <w:r>
        <w:fldChar w:fldCharType="end"/>
      </w:r>
      <w:r>
        <w:rPr>
          <w:rFonts w:hint="eastAsia"/>
        </w:rPr>
        <w:t xml:space="preserve"> </w:t>
      </w:r>
      <w:r>
        <w:rPr>
          <w:rFonts w:hint="eastAsia"/>
        </w:rPr>
        <w:t>一周交通流数据分布</w:t>
      </w:r>
    </w:p>
    <w:p w14:paraId="08D1DC7B" w14:textId="77777777" w:rsidR="00AE79F1" w:rsidRDefault="00000000">
      <w:pPr>
        <w:ind w:firstLine="420"/>
        <w:rPr>
          <w:rFonts w:cs="宋体"/>
          <w:b/>
          <w:sz w:val="28"/>
          <w:szCs w:val="28"/>
        </w:rPr>
      </w:pPr>
      <w:r>
        <w:rPr>
          <w:rFonts w:cs="宋体" w:hint="eastAsia"/>
          <w:b/>
          <w:sz w:val="28"/>
          <w:szCs w:val="28"/>
        </w:rPr>
        <w:t>4.2</w:t>
      </w:r>
      <w:r>
        <w:rPr>
          <w:rFonts w:cs="宋体" w:hint="eastAsia"/>
          <w:b/>
          <w:sz w:val="28"/>
          <w:szCs w:val="28"/>
        </w:rPr>
        <w:t>特征提取</w:t>
      </w:r>
    </w:p>
    <w:p w14:paraId="08D1DC7C" w14:textId="77777777" w:rsidR="00AE79F1" w:rsidRDefault="00000000">
      <w:pPr>
        <w:ind w:firstLine="420"/>
        <w:rPr>
          <w:rFonts w:ascii="宋体" w:eastAsia="宋体" w:hAnsi="宋体" w:cs="宋体"/>
          <w:sz w:val="24"/>
        </w:rPr>
      </w:pPr>
      <w:r>
        <w:rPr>
          <w:rFonts w:ascii="宋体" w:eastAsia="宋体" w:hAnsi="宋体" w:cs="宋体"/>
          <w:sz w:val="24"/>
        </w:rPr>
        <w:t>首先对交通数据规律进行描绘观察，随机选取连续两周的交通 数据进行刻画，通过观察处理后的数据(时间间隔为5 min)容易发现，交通流数据具有极强的周期性及连续性，即时间相近的数据其状态也更相似，如图</w:t>
      </w:r>
      <w:r>
        <w:rPr>
          <w:rFonts w:ascii="宋体" w:eastAsia="宋体" w:hAnsi="宋体" w:cs="宋体" w:hint="eastAsia"/>
          <w:sz w:val="24"/>
        </w:rPr>
        <w:t>4</w:t>
      </w:r>
      <w:r>
        <w:rPr>
          <w:rFonts w:ascii="宋体" w:eastAsia="宋体" w:hAnsi="宋体" w:cs="宋体"/>
          <w:sz w:val="24"/>
        </w:rPr>
        <w:t>所示(横坐标表示时间组数，每组时间为5 min；纵坐标表示交通流量)</w:t>
      </w:r>
      <w:r>
        <w:rPr>
          <w:rFonts w:ascii="宋体" w:eastAsia="宋体" w:hAnsi="宋体" w:cs="宋体" w:hint="eastAsia"/>
          <w:sz w:val="24"/>
        </w:rPr>
        <w:t>。</w:t>
      </w:r>
    </w:p>
    <w:p w14:paraId="08D1DC7D" w14:textId="77777777" w:rsidR="00AE79F1" w:rsidRDefault="00000000">
      <w:pPr>
        <w:ind w:firstLine="420"/>
        <w:jc w:val="center"/>
      </w:pPr>
      <w:r>
        <w:rPr>
          <w:noProof/>
        </w:rPr>
        <w:drawing>
          <wp:inline distT="0" distB="0" distL="114300" distR="114300" wp14:anchorId="08D1DC97" wp14:editId="08D1DC98">
            <wp:extent cx="5272405" cy="3449320"/>
            <wp:effectExtent l="0" t="0" r="4445" b="17780"/>
            <wp:docPr id="1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1"/>
                    <pic:cNvPicPr>
                      <a:picLocks noChangeAspect="1"/>
                    </pic:cNvPicPr>
                  </pic:nvPicPr>
                  <pic:blipFill>
                    <a:blip r:embed="rId12"/>
                    <a:stretch>
                      <a:fillRect/>
                    </a:stretch>
                  </pic:blipFill>
                  <pic:spPr>
                    <a:xfrm>
                      <a:off x="0" y="0"/>
                      <a:ext cx="5272405" cy="3449320"/>
                    </a:xfrm>
                    <a:prstGeom prst="rect">
                      <a:avLst/>
                    </a:prstGeom>
                    <a:noFill/>
                    <a:ln>
                      <a:noFill/>
                    </a:ln>
                  </pic:spPr>
                </pic:pic>
              </a:graphicData>
            </a:graphic>
          </wp:inline>
        </w:drawing>
      </w:r>
    </w:p>
    <w:p w14:paraId="08D1DC7E" w14:textId="36DA9BC0" w:rsidR="00AE79F1" w:rsidRDefault="00000000">
      <w:pPr>
        <w:pStyle w:val="a3"/>
        <w:ind w:firstLine="420"/>
        <w:jc w:val="center"/>
      </w:pPr>
      <w:r>
        <w:t>图</w:t>
      </w:r>
      <w:r>
        <w:t xml:space="preserve"> </w:t>
      </w:r>
      <w:r>
        <w:fldChar w:fldCharType="begin"/>
      </w:r>
      <w:r>
        <w:instrText xml:space="preserve"> SEQ </w:instrText>
      </w:r>
      <w:r>
        <w:instrText>图</w:instrText>
      </w:r>
      <w:r>
        <w:instrText xml:space="preserve"> \* ARABIC </w:instrText>
      </w:r>
      <w:r>
        <w:fldChar w:fldCharType="separate"/>
      </w:r>
      <w:r w:rsidR="00CB4F12">
        <w:rPr>
          <w:noProof/>
        </w:rPr>
        <w:t>4</w:t>
      </w:r>
      <w:r>
        <w:fldChar w:fldCharType="end"/>
      </w:r>
      <w:r>
        <w:rPr>
          <w:rFonts w:hint="eastAsia"/>
        </w:rPr>
        <w:t xml:space="preserve"> </w:t>
      </w:r>
      <w:r>
        <w:rPr>
          <w:rFonts w:hint="eastAsia"/>
        </w:rPr>
        <w:t>两周交通流数据图</w:t>
      </w:r>
    </w:p>
    <w:p w14:paraId="08D1DC7F" w14:textId="77777777" w:rsidR="00AE79F1" w:rsidRDefault="00000000">
      <w:pPr>
        <w:ind w:firstLineChars="200" w:firstLine="480"/>
        <w:rPr>
          <w:rFonts w:ascii="宋体" w:eastAsia="宋体" w:hAnsi="宋体" w:cs="宋体"/>
          <w:sz w:val="24"/>
        </w:rPr>
      </w:pPr>
      <w:r>
        <w:rPr>
          <w:rFonts w:ascii="宋体" w:eastAsia="宋体" w:hAnsi="宋体" w:cs="宋体"/>
          <w:sz w:val="24"/>
        </w:rPr>
        <w:t>实验中，提取交通流数据的月周期特征、周周期特征、最近前3天状态特征、最近前2天状态特征、最近前1天状态特征和最近5min的状态特征，共6个特征作为数据属性，整理数据集用以训练和预测。对模型各个特征进行重要性分析，如图</w:t>
      </w:r>
      <w:r>
        <w:rPr>
          <w:rFonts w:ascii="宋体" w:eastAsia="宋体" w:hAnsi="宋体" w:cs="宋体" w:hint="eastAsia"/>
          <w:sz w:val="24"/>
        </w:rPr>
        <w:t>5</w:t>
      </w:r>
      <w:r>
        <w:rPr>
          <w:rFonts w:ascii="宋体" w:eastAsia="宋体" w:hAnsi="宋体" w:cs="宋体"/>
          <w:sz w:val="24"/>
        </w:rPr>
        <w:t>所示(f0表示月周期特征，f1表示周周期特征，f2表示最近前三天状态特征，f3表示最近前两天状态特征，f4表示最近前一天状态特征，f5表示最近5min的状态特征)</w:t>
      </w:r>
      <w:r>
        <w:rPr>
          <w:rFonts w:ascii="宋体" w:eastAsia="宋体" w:hAnsi="宋体" w:cs="宋体" w:hint="eastAsia"/>
          <w:sz w:val="24"/>
        </w:rPr>
        <w:t>。</w:t>
      </w:r>
    </w:p>
    <w:p w14:paraId="08D1DC80" w14:textId="77777777" w:rsidR="00AE79F1" w:rsidRDefault="00000000">
      <w:pPr>
        <w:ind w:firstLineChars="200" w:firstLine="420"/>
        <w:jc w:val="center"/>
      </w:pPr>
      <w:r>
        <w:rPr>
          <w:noProof/>
        </w:rPr>
        <w:lastRenderedPageBreak/>
        <w:drawing>
          <wp:inline distT="0" distB="0" distL="114300" distR="114300" wp14:anchorId="08D1DC99" wp14:editId="08D1DC9A">
            <wp:extent cx="3136265" cy="2249805"/>
            <wp:effectExtent l="0" t="0" r="6985" b="17145"/>
            <wp:docPr id="1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3"/>
                    <pic:cNvPicPr>
                      <a:picLocks noChangeAspect="1"/>
                    </pic:cNvPicPr>
                  </pic:nvPicPr>
                  <pic:blipFill>
                    <a:blip r:embed="rId13"/>
                    <a:stretch>
                      <a:fillRect/>
                    </a:stretch>
                  </pic:blipFill>
                  <pic:spPr>
                    <a:xfrm>
                      <a:off x="0" y="0"/>
                      <a:ext cx="3136265" cy="2249805"/>
                    </a:xfrm>
                    <a:prstGeom prst="rect">
                      <a:avLst/>
                    </a:prstGeom>
                    <a:noFill/>
                    <a:ln>
                      <a:noFill/>
                    </a:ln>
                  </pic:spPr>
                </pic:pic>
              </a:graphicData>
            </a:graphic>
          </wp:inline>
        </w:drawing>
      </w:r>
    </w:p>
    <w:p w14:paraId="08D1DC81" w14:textId="758D52C7" w:rsidR="00AE79F1" w:rsidRDefault="00000000">
      <w:pPr>
        <w:pStyle w:val="a3"/>
        <w:ind w:firstLineChars="200" w:firstLine="400"/>
        <w:jc w:val="center"/>
      </w:pPr>
      <w:r>
        <w:t>图</w:t>
      </w:r>
      <w:r>
        <w:t xml:space="preserve"> </w:t>
      </w:r>
      <w:r>
        <w:fldChar w:fldCharType="begin"/>
      </w:r>
      <w:r>
        <w:instrText xml:space="preserve"> SEQ </w:instrText>
      </w:r>
      <w:r>
        <w:instrText>图</w:instrText>
      </w:r>
      <w:r>
        <w:instrText xml:space="preserve"> \* ARABIC </w:instrText>
      </w:r>
      <w:r>
        <w:fldChar w:fldCharType="separate"/>
      </w:r>
      <w:r w:rsidR="00CB4F12">
        <w:rPr>
          <w:noProof/>
        </w:rPr>
        <w:t>5</w:t>
      </w:r>
      <w:r>
        <w:fldChar w:fldCharType="end"/>
      </w:r>
      <w:r>
        <w:rPr>
          <w:rFonts w:hint="eastAsia"/>
        </w:rPr>
        <w:t xml:space="preserve"> </w:t>
      </w:r>
      <w:r>
        <w:rPr>
          <w:rFonts w:hint="eastAsia"/>
        </w:rPr>
        <w:t>特征重要性分析图</w:t>
      </w:r>
    </w:p>
    <w:p w14:paraId="08D1DC82" w14:textId="77777777" w:rsidR="00AE79F1" w:rsidRDefault="00000000">
      <w:pPr>
        <w:ind w:firstLine="420"/>
        <w:rPr>
          <w:rFonts w:ascii="宋体" w:eastAsia="宋体" w:hAnsi="宋体" w:cs="宋体"/>
          <w:sz w:val="24"/>
        </w:rPr>
      </w:pPr>
      <w:r>
        <w:rPr>
          <w:rFonts w:ascii="宋体" w:eastAsia="宋体" w:hAnsi="宋体" w:cs="宋体"/>
          <w:sz w:val="24"/>
        </w:rPr>
        <w:t>由图</w:t>
      </w:r>
      <w:r>
        <w:rPr>
          <w:rFonts w:ascii="宋体" w:eastAsia="宋体" w:hAnsi="宋体" w:cs="宋体" w:hint="eastAsia"/>
          <w:sz w:val="24"/>
        </w:rPr>
        <w:t>5</w:t>
      </w:r>
      <w:r>
        <w:rPr>
          <w:rFonts w:ascii="宋体" w:eastAsia="宋体" w:hAnsi="宋体" w:cs="宋体"/>
          <w:sz w:val="24"/>
        </w:rPr>
        <w:t>可知，最近5 min的状态特征最重要，因为交通流数据是时间序列数据，下一时刻的状态必定与上一时刻的状态紧密相关；周周期特征重要性排名第二，是否是工作日对交通流预测具有很重要影响；重要性排名第三的特征是最近前1天状态特征，排名第四的是月周期特征，排名第五的是最近前2天状态特征，排名最后的是最近前3天状态特征。</w:t>
      </w:r>
    </w:p>
    <w:p w14:paraId="08D1DC83" w14:textId="2554E21D" w:rsidR="00AE79F1" w:rsidRDefault="00000000">
      <w:pPr>
        <w:ind w:firstLine="420"/>
        <w:rPr>
          <w:rFonts w:cs="宋体"/>
          <w:b/>
          <w:sz w:val="28"/>
          <w:szCs w:val="28"/>
        </w:rPr>
      </w:pPr>
      <w:r>
        <w:rPr>
          <w:rFonts w:cs="宋体" w:hint="eastAsia"/>
          <w:b/>
          <w:sz w:val="28"/>
          <w:szCs w:val="28"/>
        </w:rPr>
        <w:t>4.3</w:t>
      </w:r>
      <w:r w:rsidR="00B26DBE">
        <w:rPr>
          <w:rFonts w:cs="宋体"/>
          <w:b/>
          <w:sz w:val="28"/>
          <w:szCs w:val="28"/>
        </w:rPr>
        <w:t xml:space="preserve"> </w:t>
      </w:r>
      <w:r>
        <w:rPr>
          <w:rFonts w:cs="宋体" w:hint="eastAsia"/>
          <w:b/>
          <w:sz w:val="28"/>
          <w:szCs w:val="28"/>
        </w:rPr>
        <w:t>XGBoost</w:t>
      </w:r>
      <w:r>
        <w:rPr>
          <w:rFonts w:cs="宋体" w:hint="eastAsia"/>
          <w:b/>
          <w:sz w:val="28"/>
          <w:szCs w:val="28"/>
        </w:rPr>
        <w:t>参数调优</w:t>
      </w:r>
    </w:p>
    <w:p w14:paraId="08D1DC84" w14:textId="3B683B06" w:rsidR="00AE79F1" w:rsidRDefault="00000000">
      <w:pPr>
        <w:ind w:firstLine="420"/>
        <w:rPr>
          <w:rFonts w:ascii="宋体" w:eastAsia="宋体" w:hAnsi="宋体" w:cs="宋体"/>
          <w:sz w:val="24"/>
        </w:rPr>
      </w:pPr>
      <w:r>
        <w:rPr>
          <w:rFonts w:ascii="宋体" w:eastAsia="宋体" w:hAnsi="宋体" w:cs="宋体"/>
          <w:sz w:val="24"/>
        </w:rPr>
        <w:t>XGBoost 模型参数众多，使用Hyperopt方法对各个参数进行调节，如表1所示。</w:t>
      </w:r>
    </w:p>
    <w:p w14:paraId="3515E365" w14:textId="6EF4D77B" w:rsidR="005E2A61" w:rsidRDefault="005E2A61" w:rsidP="005E2A61">
      <w:pPr>
        <w:ind w:firstLine="420"/>
        <w:jc w:val="center"/>
        <w:rPr>
          <w:rFonts w:ascii="宋体" w:eastAsia="宋体" w:hAnsi="宋体" w:cs="宋体" w:hint="eastAsia"/>
          <w:sz w:val="24"/>
        </w:rPr>
      </w:pPr>
      <w:r>
        <w:rPr>
          <w:rFonts w:ascii="宋体" w:eastAsia="宋体" w:hAnsi="宋体" w:cs="宋体" w:hint="eastAsia"/>
          <w:sz w:val="24"/>
        </w:rPr>
        <w:t>表1</w:t>
      </w:r>
      <w:r w:rsidR="00046389">
        <w:rPr>
          <w:rFonts w:ascii="宋体" w:eastAsia="宋体" w:hAnsi="宋体" w:cs="宋体"/>
          <w:sz w:val="24"/>
        </w:rPr>
        <w:t xml:space="preserve"> </w:t>
      </w:r>
      <w:r w:rsidR="00046389">
        <w:rPr>
          <w:rFonts w:ascii="宋体" w:eastAsia="宋体" w:hAnsi="宋体" w:cs="宋体" w:hint="eastAsia"/>
          <w:sz w:val="24"/>
        </w:rPr>
        <w:t>交通流预测模型参数取值</w:t>
      </w:r>
    </w:p>
    <w:tbl>
      <w:tblPr>
        <w:tblStyle w:val="ac"/>
        <w:tblW w:w="0" w:type="auto"/>
        <w:tblBorders>
          <w:left w:val="none" w:sz="0" w:space="0" w:color="auto"/>
          <w:right w:val="none" w:sz="0" w:space="0" w:color="auto"/>
        </w:tblBorders>
        <w:tblLook w:val="04A0" w:firstRow="1" w:lastRow="0" w:firstColumn="1" w:lastColumn="0" w:noHBand="0" w:noVBand="1"/>
      </w:tblPr>
      <w:tblGrid>
        <w:gridCol w:w="2130"/>
        <w:gridCol w:w="2130"/>
        <w:gridCol w:w="2131"/>
        <w:gridCol w:w="2131"/>
      </w:tblGrid>
      <w:tr w:rsidR="00DD0361" w14:paraId="3A2E1FD1" w14:textId="77777777" w:rsidTr="00DD0361">
        <w:tc>
          <w:tcPr>
            <w:tcW w:w="2130" w:type="dxa"/>
          </w:tcPr>
          <w:p w14:paraId="49A02B2C" w14:textId="3DD48A4A" w:rsidR="00DD0361" w:rsidRDefault="00DD0361" w:rsidP="00DD0361">
            <w:pPr>
              <w:jc w:val="center"/>
              <w:rPr>
                <w:rFonts w:cs="宋体" w:hint="eastAsia"/>
                <w:b/>
                <w:sz w:val="28"/>
                <w:szCs w:val="28"/>
              </w:rPr>
            </w:pPr>
            <w:r>
              <w:rPr>
                <w:rFonts w:cs="宋体" w:hint="eastAsia"/>
                <w:b/>
                <w:sz w:val="28"/>
                <w:szCs w:val="28"/>
              </w:rPr>
              <w:t>参数名</w:t>
            </w:r>
          </w:p>
        </w:tc>
        <w:tc>
          <w:tcPr>
            <w:tcW w:w="2130" w:type="dxa"/>
          </w:tcPr>
          <w:p w14:paraId="20A51F96" w14:textId="28EC967E" w:rsidR="00DD0361" w:rsidRDefault="00DD0361" w:rsidP="00DD0361">
            <w:pPr>
              <w:jc w:val="center"/>
              <w:rPr>
                <w:rFonts w:cs="宋体" w:hint="eastAsia"/>
                <w:b/>
                <w:sz w:val="28"/>
                <w:szCs w:val="28"/>
              </w:rPr>
            </w:pPr>
            <w:r>
              <w:rPr>
                <w:rFonts w:cs="宋体" w:hint="eastAsia"/>
                <w:b/>
                <w:sz w:val="28"/>
                <w:szCs w:val="28"/>
              </w:rPr>
              <w:t>取值</w:t>
            </w:r>
          </w:p>
        </w:tc>
        <w:tc>
          <w:tcPr>
            <w:tcW w:w="2131" w:type="dxa"/>
          </w:tcPr>
          <w:p w14:paraId="79B986D8" w14:textId="40ACEEF2" w:rsidR="00DD0361" w:rsidRDefault="00DD0361" w:rsidP="00DD0361">
            <w:pPr>
              <w:jc w:val="center"/>
              <w:rPr>
                <w:rFonts w:cs="宋体" w:hint="eastAsia"/>
                <w:b/>
                <w:sz w:val="28"/>
                <w:szCs w:val="28"/>
              </w:rPr>
            </w:pPr>
            <w:r>
              <w:rPr>
                <w:rFonts w:cs="宋体" w:hint="eastAsia"/>
                <w:b/>
                <w:sz w:val="28"/>
                <w:szCs w:val="28"/>
              </w:rPr>
              <w:t>参数名</w:t>
            </w:r>
          </w:p>
        </w:tc>
        <w:tc>
          <w:tcPr>
            <w:tcW w:w="2131" w:type="dxa"/>
          </w:tcPr>
          <w:p w14:paraId="5D770600" w14:textId="33762E3F" w:rsidR="00DD0361" w:rsidRDefault="00DD0361" w:rsidP="00DD0361">
            <w:pPr>
              <w:jc w:val="center"/>
              <w:rPr>
                <w:rFonts w:cs="宋体" w:hint="eastAsia"/>
                <w:b/>
                <w:sz w:val="28"/>
                <w:szCs w:val="28"/>
              </w:rPr>
            </w:pPr>
            <w:r>
              <w:rPr>
                <w:rFonts w:cs="宋体" w:hint="eastAsia"/>
                <w:b/>
                <w:sz w:val="28"/>
                <w:szCs w:val="28"/>
              </w:rPr>
              <w:t>取值</w:t>
            </w:r>
          </w:p>
        </w:tc>
      </w:tr>
      <w:tr w:rsidR="00DD0361" w14:paraId="72B0BD1B" w14:textId="77777777" w:rsidTr="00DD0361">
        <w:tc>
          <w:tcPr>
            <w:tcW w:w="2130" w:type="dxa"/>
          </w:tcPr>
          <w:p w14:paraId="16876B65" w14:textId="69C1F67B" w:rsidR="00DD0361" w:rsidRPr="005E2A61" w:rsidRDefault="007D20E4" w:rsidP="00DD0361">
            <w:pPr>
              <w:jc w:val="center"/>
              <w:rPr>
                <w:rFonts w:ascii="Times New Roman" w:hAnsi="Times New Roman" w:cs="Times New Roman"/>
                <w:b/>
                <w:sz w:val="24"/>
              </w:rPr>
            </w:pPr>
            <w:r w:rsidRPr="005E2A61">
              <w:rPr>
                <w:rFonts w:ascii="Times New Roman" w:hAnsi="Times New Roman" w:cs="Times New Roman"/>
                <w:b/>
                <w:sz w:val="24"/>
              </w:rPr>
              <w:t>n_estimators</w:t>
            </w:r>
          </w:p>
        </w:tc>
        <w:tc>
          <w:tcPr>
            <w:tcW w:w="2130" w:type="dxa"/>
          </w:tcPr>
          <w:p w14:paraId="642FCCB1" w14:textId="686A55F4" w:rsidR="00DD0361" w:rsidRPr="005E2A61" w:rsidRDefault="002234EA" w:rsidP="00DD0361">
            <w:pPr>
              <w:jc w:val="center"/>
              <w:rPr>
                <w:rFonts w:ascii="Times New Roman" w:hAnsi="Times New Roman" w:cs="Times New Roman"/>
                <w:b/>
                <w:sz w:val="24"/>
              </w:rPr>
            </w:pPr>
            <w:r w:rsidRPr="005E2A61">
              <w:rPr>
                <w:rFonts w:ascii="Times New Roman" w:hAnsi="Times New Roman" w:cs="Times New Roman"/>
                <w:b/>
                <w:sz w:val="24"/>
              </w:rPr>
              <w:t>60</w:t>
            </w:r>
          </w:p>
        </w:tc>
        <w:tc>
          <w:tcPr>
            <w:tcW w:w="2131" w:type="dxa"/>
          </w:tcPr>
          <w:p w14:paraId="18CC9BB0" w14:textId="5CF0A98E" w:rsidR="00DD0361" w:rsidRPr="005E2A61" w:rsidRDefault="00155821" w:rsidP="00DD0361">
            <w:pPr>
              <w:jc w:val="center"/>
              <w:rPr>
                <w:rFonts w:ascii="Times New Roman" w:hAnsi="Times New Roman" w:cs="Times New Roman"/>
                <w:b/>
                <w:sz w:val="24"/>
              </w:rPr>
            </w:pPr>
            <w:r w:rsidRPr="005E2A61">
              <w:rPr>
                <w:rFonts w:ascii="Times New Roman" w:hAnsi="Times New Roman" w:cs="Times New Roman"/>
                <w:b/>
                <w:sz w:val="24"/>
              </w:rPr>
              <w:t>scale_pos_weight</w:t>
            </w:r>
          </w:p>
        </w:tc>
        <w:tc>
          <w:tcPr>
            <w:tcW w:w="2131" w:type="dxa"/>
          </w:tcPr>
          <w:p w14:paraId="7C7D6C4D" w14:textId="1C0BD17F" w:rsidR="00DD0361" w:rsidRPr="005E2A61" w:rsidRDefault="00155821" w:rsidP="00DD0361">
            <w:pPr>
              <w:jc w:val="center"/>
              <w:rPr>
                <w:rFonts w:ascii="Times New Roman" w:hAnsi="Times New Roman" w:cs="Times New Roman"/>
                <w:b/>
                <w:sz w:val="24"/>
              </w:rPr>
            </w:pPr>
            <w:r w:rsidRPr="005E2A61">
              <w:rPr>
                <w:rFonts w:ascii="Times New Roman" w:hAnsi="Times New Roman" w:cs="Times New Roman"/>
                <w:b/>
                <w:sz w:val="24"/>
              </w:rPr>
              <w:t>0.996</w:t>
            </w:r>
          </w:p>
        </w:tc>
      </w:tr>
      <w:tr w:rsidR="00DD0361" w14:paraId="5613FD1C" w14:textId="77777777" w:rsidTr="00DD0361">
        <w:tc>
          <w:tcPr>
            <w:tcW w:w="2130" w:type="dxa"/>
          </w:tcPr>
          <w:p w14:paraId="0153ADD2" w14:textId="48E3FF3D" w:rsidR="00DD0361" w:rsidRPr="005E2A61" w:rsidRDefault="007D20E4" w:rsidP="00DD0361">
            <w:pPr>
              <w:jc w:val="center"/>
              <w:rPr>
                <w:rFonts w:ascii="Times New Roman" w:hAnsi="Times New Roman" w:cs="Times New Roman"/>
                <w:b/>
                <w:sz w:val="24"/>
              </w:rPr>
            </w:pPr>
            <w:r w:rsidRPr="005E2A61">
              <w:rPr>
                <w:rFonts w:ascii="Times New Roman" w:hAnsi="Times New Roman" w:cs="Times New Roman"/>
                <w:b/>
                <w:sz w:val="24"/>
              </w:rPr>
              <w:t>learning_rate</w:t>
            </w:r>
          </w:p>
        </w:tc>
        <w:tc>
          <w:tcPr>
            <w:tcW w:w="2130" w:type="dxa"/>
          </w:tcPr>
          <w:p w14:paraId="02401242" w14:textId="4201E41F" w:rsidR="00DD0361" w:rsidRPr="005E2A61" w:rsidRDefault="00155821" w:rsidP="00DD0361">
            <w:pPr>
              <w:jc w:val="center"/>
              <w:rPr>
                <w:rFonts w:ascii="Times New Roman" w:hAnsi="Times New Roman" w:cs="Times New Roman"/>
                <w:b/>
                <w:sz w:val="24"/>
              </w:rPr>
            </w:pPr>
            <w:r w:rsidRPr="005E2A61">
              <w:rPr>
                <w:rFonts w:ascii="Times New Roman" w:hAnsi="Times New Roman" w:cs="Times New Roman"/>
                <w:b/>
                <w:sz w:val="24"/>
              </w:rPr>
              <w:t>0.10</w:t>
            </w:r>
          </w:p>
        </w:tc>
        <w:tc>
          <w:tcPr>
            <w:tcW w:w="2131" w:type="dxa"/>
          </w:tcPr>
          <w:p w14:paraId="6F090D98" w14:textId="7984DFFE" w:rsidR="00DD0361" w:rsidRPr="005E2A61" w:rsidRDefault="00155821" w:rsidP="00DD0361">
            <w:pPr>
              <w:jc w:val="center"/>
              <w:rPr>
                <w:rFonts w:ascii="Times New Roman" w:hAnsi="Times New Roman" w:cs="Times New Roman"/>
                <w:b/>
                <w:sz w:val="24"/>
              </w:rPr>
            </w:pPr>
            <w:r w:rsidRPr="005E2A61">
              <w:rPr>
                <w:rFonts w:ascii="Times New Roman" w:hAnsi="Times New Roman" w:cs="Times New Roman"/>
                <w:sz w:val="24"/>
              </w:rPr>
              <w:t>S</w:t>
            </w:r>
            <w:r w:rsidRPr="005E2A61">
              <w:rPr>
                <w:rFonts w:ascii="Times New Roman" w:hAnsi="Times New Roman" w:cs="Times New Roman"/>
                <w:sz w:val="24"/>
              </w:rPr>
              <w:t>ubsample</w:t>
            </w:r>
          </w:p>
        </w:tc>
        <w:tc>
          <w:tcPr>
            <w:tcW w:w="2131" w:type="dxa"/>
          </w:tcPr>
          <w:p w14:paraId="495B7E95" w14:textId="111A7FB5" w:rsidR="00DD0361" w:rsidRPr="005E2A61" w:rsidRDefault="00155821" w:rsidP="00DD0361">
            <w:pPr>
              <w:jc w:val="center"/>
              <w:rPr>
                <w:rFonts w:ascii="Times New Roman" w:hAnsi="Times New Roman" w:cs="Times New Roman"/>
                <w:b/>
                <w:sz w:val="24"/>
              </w:rPr>
            </w:pPr>
            <w:r w:rsidRPr="005E2A61">
              <w:rPr>
                <w:rFonts w:ascii="Times New Roman" w:hAnsi="Times New Roman" w:cs="Times New Roman"/>
                <w:b/>
                <w:sz w:val="24"/>
              </w:rPr>
              <w:t>0.71</w:t>
            </w:r>
          </w:p>
        </w:tc>
      </w:tr>
      <w:tr w:rsidR="00DD0361" w14:paraId="004AD430" w14:textId="77777777" w:rsidTr="00DD0361">
        <w:tc>
          <w:tcPr>
            <w:tcW w:w="2130" w:type="dxa"/>
          </w:tcPr>
          <w:p w14:paraId="57E1F2FD" w14:textId="2B8CDCDB" w:rsidR="00DD0361" w:rsidRPr="005E2A61" w:rsidRDefault="002234EA" w:rsidP="00DD0361">
            <w:pPr>
              <w:jc w:val="center"/>
              <w:rPr>
                <w:rFonts w:ascii="Times New Roman" w:hAnsi="Times New Roman" w:cs="Times New Roman"/>
                <w:b/>
                <w:sz w:val="24"/>
              </w:rPr>
            </w:pPr>
            <w:r w:rsidRPr="005E2A61">
              <w:rPr>
                <w:rFonts w:ascii="Times New Roman" w:hAnsi="Times New Roman" w:cs="Times New Roman"/>
                <w:b/>
                <w:sz w:val="24"/>
              </w:rPr>
              <w:t>max_depth</w:t>
            </w:r>
          </w:p>
        </w:tc>
        <w:tc>
          <w:tcPr>
            <w:tcW w:w="2130" w:type="dxa"/>
          </w:tcPr>
          <w:p w14:paraId="1233A942" w14:textId="0E5B95D1" w:rsidR="00DD0361" w:rsidRPr="005E2A61" w:rsidRDefault="00155821" w:rsidP="00DD0361">
            <w:pPr>
              <w:jc w:val="center"/>
              <w:rPr>
                <w:rFonts w:ascii="Times New Roman" w:hAnsi="Times New Roman" w:cs="Times New Roman"/>
                <w:b/>
                <w:sz w:val="24"/>
              </w:rPr>
            </w:pPr>
            <w:r w:rsidRPr="005E2A61">
              <w:rPr>
                <w:rFonts w:ascii="Times New Roman" w:hAnsi="Times New Roman" w:cs="Times New Roman"/>
                <w:b/>
                <w:sz w:val="24"/>
              </w:rPr>
              <w:t>7.00</w:t>
            </w:r>
          </w:p>
        </w:tc>
        <w:tc>
          <w:tcPr>
            <w:tcW w:w="2131" w:type="dxa"/>
          </w:tcPr>
          <w:p w14:paraId="62F0F82E" w14:textId="17EE3EE4" w:rsidR="00DD0361" w:rsidRPr="005E2A61" w:rsidRDefault="00155821" w:rsidP="00DD0361">
            <w:pPr>
              <w:jc w:val="center"/>
              <w:rPr>
                <w:rFonts w:ascii="Times New Roman" w:hAnsi="Times New Roman" w:cs="Times New Roman"/>
                <w:b/>
                <w:sz w:val="24"/>
              </w:rPr>
            </w:pPr>
            <w:r w:rsidRPr="005E2A61">
              <w:rPr>
                <w:rFonts w:ascii="Times New Roman" w:hAnsi="Times New Roman" w:cs="Times New Roman"/>
                <w:b/>
                <w:sz w:val="24"/>
              </w:rPr>
              <w:t>colsample_bytree</w:t>
            </w:r>
          </w:p>
        </w:tc>
        <w:tc>
          <w:tcPr>
            <w:tcW w:w="2131" w:type="dxa"/>
          </w:tcPr>
          <w:p w14:paraId="516DE72F" w14:textId="521DA53C" w:rsidR="00DD0361" w:rsidRPr="005E2A61" w:rsidRDefault="00155821" w:rsidP="00DD0361">
            <w:pPr>
              <w:jc w:val="center"/>
              <w:rPr>
                <w:rFonts w:ascii="Times New Roman" w:hAnsi="Times New Roman" w:cs="Times New Roman"/>
                <w:b/>
                <w:sz w:val="24"/>
              </w:rPr>
            </w:pPr>
            <w:r w:rsidRPr="005E2A61">
              <w:rPr>
                <w:rFonts w:ascii="Times New Roman" w:hAnsi="Times New Roman" w:cs="Times New Roman"/>
                <w:b/>
                <w:sz w:val="24"/>
              </w:rPr>
              <w:t>0.68</w:t>
            </w:r>
          </w:p>
        </w:tc>
      </w:tr>
      <w:tr w:rsidR="00DD0361" w14:paraId="21EE9950" w14:textId="77777777" w:rsidTr="00DD0361">
        <w:tc>
          <w:tcPr>
            <w:tcW w:w="2130" w:type="dxa"/>
          </w:tcPr>
          <w:p w14:paraId="51BAEE4F" w14:textId="4ED9833D" w:rsidR="00DD0361" w:rsidRPr="005E2A61" w:rsidRDefault="002234EA" w:rsidP="00DD0361">
            <w:pPr>
              <w:jc w:val="center"/>
              <w:rPr>
                <w:rFonts w:ascii="Times New Roman" w:hAnsi="Times New Roman" w:cs="Times New Roman"/>
                <w:b/>
                <w:sz w:val="24"/>
              </w:rPr>
            </w:pPr>
            <w:r w:rsidRPr="005E2A61">
              <w:rPr>
                <w:rFonts w:ascii="Times New Roman" w:hAnsi="Times New Roman" w:cs="Times New Roman"/>
                <w:b/>
                <w:sz w:val="24"/>
              </w:rPr>
              <w:t>min_child_weight</w:t>
            </w:r>
          </w:p>
        </w:tc>
        <w:tc>
          <w:tcPr>
            <w:tcW w:w="2130" w:type="dxa"/>
          </w:tcPr>
          <w:p w14:paraId="0B552160" w14:textId="2A44130B" w:rsidR="00DD0361" w:rsidRPr="005E2A61" w:rsidRDefault="00155821" w:rsidP="00DD0361">
            <w:pPr>
              <w:jc w:val="center"/>
              <w:rPr>
                <w:rFonts w:ascii="Times New Roman" w:hAnsi="Times New Roman" w:cs="Times New Roman"/>
                <w:b/>
                <w:sz w:val="24"/>
              </w:rPr>
            </w:pPr>
            <w:r w:rsidRPr="005E2A61">
              <w:rPr>
                <w:rFonts w:ascii="Times New Roman" w:hAnsi="Times New Roman" w:cs="Times New Roman"/>
                <w:b/>
                <w:sz w:val="24"/>
              </w:rPr>
              <w:t>5.00</w:t>
            </w:r>
          </w:p>
        </w:tc>
        <w:tc>
          <w:tcPr>
            <w:tcW w:w="2131" w:type="dxa"/>
          </w:tcPr>
          <w:p w14:paraId="5BEE051D" w14:textId="14065A1E" w:rsidR="00DD0361" w:rsidRPr="005E2A61" w:rsidRDefault="009740A6" w:rsidP="00DD0361">
            <w:pPr>
              <w:jc w:val="center"/>
              <w:rPr>
                <w:rFonts w:ascii="Times New Roman" w:hAnsi="Times New Roman" w:cs="Times New Roman"/>
                <w:b/>
                <w:sz w:val="24"/>
              </w:rPr>
            </w:pPr>
            <w:r w:rsidRPr="005E2A61">
              <w:rPr>
                <w:rFonts w:ascii="Times New Roman" w:hAnsi="Times New Roman" w:cs="Times New Roman"/>
                <w:sz w:val="24"/>
              </w:rPr>
              <w:t>gamm</w:t>
            </w:r>
          </w:p>
        </w:tc>
        <w:tc>
          <w:tcPr>
            <w:tcW w:w="2131" w:type="dxa"/>
          </w:tcPr>
          <w:p w14:paraId="55470DF0" w14:textId="693892DC" w:rsidR="00DD0361" w:rsidRPr="005E2A61" w:rsidRDefault="009740A6" w:rsidP="00DD0361">
            <w:pPr>
              <w:jc w:val="center"/>
              <w:rPr>
                <w:rFonts w:ascii="Times New Roman" w:hAnsi="Times New Roman" w:cs="Times New Roman"/>
                <w:b/>
                <w:sz w:val="24"/>
              </w:rPr>
            </w:pPr>
            <w:r w:rsidRPr="005E2A61">
              <w:rPr>
                <w:rFonts w:ascii="Times New Roman" w:hAnsi="Times New Roman" w:cs="Times New Roman"/>
                <w:b/>
                <w:sz w:val="24"/>
              </w:rPr>
              <w:t>0.65</w:t>
            </w:r>
          </w:p>
        </w:tc>
      </w:tr>
    </w:tbl>
    <w:p w14:paraId="2999AE7D" w14:textId="77777777" w:rsidR="00046389" w:rsidRPr="00046389" w:rsidRDefault="00046389" w:rsidP="00046389">
      <w:pPr>
        <w:ind w:firstLine="420"/>
        <w:rPr>
          <w:rFonts w:ascii="宋体" w:eastAsia="宋体" w:hAnsi="宋体" w:cs="宋体" w:hint="eastAsia"/>
          <w:sz w:val="24"/>
        </w:rPr>
      </w:pPr>
      <w:r w:rsidRPr="00046389">
        <w:rPr>
          <w:rFonts w:ascii="宋体" w:eastAsia="宋体" w:hAnsi="宋体" w:cs="宋体" w:hint="eastAsia"/>
          <w:sz w:val="24"/>
        </w:rPr>
        <w:t>1) n_estimators：弱学习器的最大迭代次数，或者说最大的弱学习器个数。n_estimators 太小，容易欠</w:t>
      </w:r>
    </w:p>
    <w:p w14:paraId="07C7CD80" w14:textId="77777777" w:rsidR="00046389" w:rsidRPr="00046389" w:rsidRDefault="00046389" w:rsidP="00046389">
      <w:pPr>
        <w:ind w:firstLine="420"/>
        <w:rPr>
          <w:rFonts w:ascii="宋体" w:eastAsia="宋体" w:hAnsi="宋体" w:cs="宋体" w:hint="eastAsia"/>
          <w:sz w:val="24"/>
        </w:rPr>
      </w:pPr>
      <w:r w:rsidRPr="00046389">
        <w:rPr>
          <w:rFonts w:ascii="宋体" w:eastAsia="宋体" w:hAnsi="宋体" w:cs="宋体" w:hint="eastAsia"/>
          <w:sz w:val="24"/>
        </w:rPr>
        <w:t>拟合，n_estimators 太大，又容易过拟合。</w:t>
      </w:r>
    </w:p>
    <w:p w14:paraId="1723640B" w14:textId="77777777" w:rsidR="00046389" w:rsidRPr="00046389" w:rsidRDefault="00046389" w:rsidP="00046389">
      <w:pPr>
        <w:ind w:firstLine="420"/>
        <w:rPr>
          <w:rFonts w:ascii="宋体" w:eastAsia="宋体" w:hAnsi="宋体" w:cs="宋体" w:hint="eastAsia"/>
          <w:sz w:val="24"/>
        </w:rPr>
      </w:pPr>
      <w:r w:rsidRPr="00046389">
        <w:rPr>
          <w:rFonts w:ascii="宋体" w:eastAsia="宋体" w:hAnsi="宋体" w:cs="宋体" w:hint="eastAsia"/>
          <w:sz w:val="24"/>
        </w:rPr>
        <w:t>2) learning_rate：学习率，可以减少每一步的权重，提高模型的鲁棒性。</w:t>
      </w:r>
    </w:p>
    <w:p w14:paraId="43C1CAD8" w14:textId="77777777" w:rsidR="00046389" w:rsidRPr="00046389" w:rsidRDefault="00046389" w:rsidP="00046389">
      <w:pPr>
        <w:ind w:firstLine="420"/>
        <w:rPr>
          <w:rFonts w:ascii="宋体" w:eastAsia="宋体" w:hAnsi="宋体" w:cs="宋体" w:hint="eastAsia"/>
          <w:sz w:val="24"/>
        </w:rPr>
      </w:pPr>
      <w:r w:rsidRPr="00046389">
        <w:rPr>
          <w:rFonts w:ascii="宋体" w:eastAsia="宋体" w:hAnsi="宋体" w:cs="宋体" w:hint="eastAsia"/>
          <w:sz w:val="24"/>
        </w:rPr>
        <w:t>3) max_depth：数的最大深度。</w:t>
      </w:r>
    </w:p>
    <w:p w14:paraId="7C8F99EE" w14:textId="77777777" w:rsidR="00046389" w:rsidRPr="00046389" w:rsidRDefault="00046389" w:rsidP="00046389">
      <w:pPr>
        <w:ind w:firstLine="420"/>
        <w:rPr>
          <w:rFonts w:ascii="宋体" w:eastAsia="宋体" w:hAnsi="宋体" w:cs="宋体" w:hint="eastAsia"/>
          <w:sz w:val="24"/>
        </w:rPr>
      </w:pPr>
      <w:r w:rsidRPr="00046389">
        <w:rPr>
          <w:rFonts w:ascii="宋体" w:eastAsia="宋体" w:hAnsi="宋体" w:cs="宋体" w:hint="eastAsia"/>
          <w:sz w:val="24"/>
        </w:rPr>
        <w:t>4) min_child_weight：决定最小叶子节点样本权重和。</w:t>
      </w:r>
    </w:p>
    <w:p w14:paraId="2C113B05" w14:textId="77777777" w:rsidR="00046389" w:rsidRPr="00046389" w:rsidRDefault="00046389" w:rsidP="00046389">
      <w:pPr>
        <w:ind w:firstLine="420"/>
        <w:rPr>
          <w:rFonts w:ascii="宋体" w:eastAsia="宋体" w:hAnsi="宋体" w:cs="宋体" w:hint="eastAsia"/>
          <w:sz w:val="24"/>
        </w:rPr>
      </w:pPr>
      <w:r w:rsidRPr="00046389">
        <w:rPr>
          <w:rFonts w:ascii="宋体" w:eastAsia="宋体" w:hAnsi="宋体" w:cs="宋体" w:hint="eastAsia"/>
          <w:sz w:val="24"/>
        </w:rPr>
        <w:t>5) scale_pos_weight：样本十分不平衡时，将这个参数设置成正数，可以使算法更快收敛。</w:t>
      </w:r>
    </w:p>
    <w:p w14:paraId="2C11F686" w14:textId="77777777" w:rsidR="00046389" w:rsidRPr="00046389" w:rsidRDefault="00046389" w:rsidP="00046389">
      <w:pPr>
        <w:ind w:firstLine="420"/>
        <w:rPr>
          <w:rFonts w:ascii="宋体" w:eastAsia="宋体" w:hAnsi="宋体" w:cs="宋体" w:hint="eastAsia"/>
          <w:sz w:val="24"/>
        </w:rPr>
      </w:pPr>
      <w:r w:rsidRPr="00046389">
        <w:rPr>
          <w:rFonts w:ascii="宋体" w:eastAsia="宋体" w:hAnsi="宋体" w:cs="宋体" w:hint="eastAsia"/>
          <w:sz w:val="24"/>
        </w:rPr>
        <w:t>6) subsample：随机采样比例。</w:t>
      </w:r>
    </w:p>
    <w:p w14:paraId="482B4600" w14:textId="77777777" w:rsidR="00046389" w:rsidRPr="00046389" w:rsidRDefault="00046389" w:rsidP="00046389">
      <w:pPr>
        <w:ind w:firstLine="420"/>
        <w:rPr>
          <w:rFonts w:ascii="宋体" w:eastAsia="宋体" w:hAnsi="宋体" w:cs="宋体" w:hint="eastAsia"/>
          <w:sz w:val="24"/>
        </w:rPr>
      </w:pPr>
      <w:r w:rsidRPr="00046389">
        <w:rPr>
          <w:rFonts w:ascii="宋体" w:eastAsia="宋体" w:hAnsi="宋体" w:cs="宋体" w:hint="eastAsia"/>
          <w:sz w:val="24"/>
        </w:rPr>
        <w:t>7) colsample_bytree：列采样率，也就是特征采样率。</w:t>
      </w:r>
    </w:p>
    <w:p w14:paraId="6F0264FF" w14:textId="3F29473D" w:rsidR="00DD0361" w:rsidRDefault="00046389" w:rsidP="00046389">
      <w:pPr>
        <w:ind w:firstLine="420"/>
        <w:rPr>
          <w:rFonts w:ascii="宋体" w:eastAsia="宋体" w:hAnsi="宋体" w:cs="宋体"/>
          <w:sz w:val="24"/>
        </w:rPr>
      </w:pPr>
      <w:r w:rsidRPr="00046389">
        <w:rPr>
          <w:rFonts w:ascii="宋体" w:eastAsia="宋体" w:hAnsi="宋体" w:cs="宋体" w:hint="eastAsia"/>
          <w:sz w:val="24"/>
        </w:rPr>
        <w:t>8) gamma：分裂节点时，损失函数减小值只有大于等于 gamma，节点才分裂。</w:t>
      </w:r>
    </w:p>
    <w:p w14:paraId="6BA11F2D" w14:textId="2B5A04E8" w:rsidR="00046389" w:rsidRDefault="00046389" w:rsidP="00046389">
      <w:pPr>
        <w:ind w:firstLine="420"/>
        <w:rPr>
          <w:rFonts w:cs="宋体"/>
          <w:b/>
          <w:sz w:val="28"/>
          <w:szCs w:val="28"/>
        </w:rPr>
      </w:pPr>
      <w:r>
        <w:rPr>
          <w:rFonts w:cs="宋体" w:hint="eastAsia"/>
          <w:b/>
          <w:sz w:val="28"/>
          <w:szCs w:val="28"/>
        </w:rPr>
        <w:t>4.</w:t>
      </w:r>
      <w:r w:rsidR="003B2DE1">
        <w:rPr>
          <w:rFonts w:cs="宋体"/>
          <w:b/>
          <w:sz w:val="28"/>
          <w:szCs w:val="28"/>
        </w:rPr>
        <w:t>4</w:t>
      </w:r>
      <w:r>
        <w:rPr>
          <w:rFonts w:cs="宋体" w:hint="eastAsia"/>
          <w:b/>
          <w:sz w:val="28"/>
          <w:szCs w:val="28"/>
        </w:rPr>
        <w:t xml:space="preserve"> </w:t>
      </w:r>
      <w:r w:rsidR="003B2DE1">
        <w:rPr>
          <w:rFonts w:cs="宋体" w:hint="eastAsia"/>
          <w:b/>
          <w:sz w:val="28"/>
          <w:szCs w:val="28"/>
        </w:rPr>
        <w:t>模型预测及结果分析</w:t>
      </w:r>
    </w:p>
    <w:p w14:paraId="669AF8AA" w14:textId="75FDFA54" w:rsidR="003B2DE1" w:rsidRPr="004F1A9F" w:rsidRDefault="003B2DE1" w:rsidP="00046389">
      <w:pPr>
        <w:ind w:firstLine="420"/>
        <w:rPr>
          <w:rFonts w:ascii="宋体" w:eastAsia="宋体" w:hAnsi="宋体" w:cs="宋体"/>
          <w:sz w:val="24"/>
        </w:rPr>
      </w:pPr>
      <w:r w:rsidRPr="004F1A9F">
        <w:rPr>
          <w:rFonts w:ascii="宋体" w:eastAsia="宋体" w:hAnsi="宋体" w:cs="宋体"/>
          <w:sz w:val="24"/>
        </w:rPr>
        <w:t xml:space="preserve">为评估模型的效果，对未来 10 天的交通流进行预测，如图 </w:t>
      </w:r>
      <w:r w:rsidRPr="004F1A9F">
        <w:rPr>
          <w:rFonts w:ascii="宋体" w:eastAsia="宋体" w:hAnsi="宋体" w:cs="宋体"/>
          <w:sz w:val="24"/>
        </w:rPr>
        <w:t>6</w:t>
      </w:r>
      <w:r w:rsidRPr="004F1A9F">
        <w:rPr>
          <w:rFonts w:ascii="宋体" w:eastAsia="宋体" w:hAnsi="宋体" w:cs="宋体"/>
          <w:sz w:val="24"/>
        </w:rPr>
        <w:t xml:space="preserve"> 所示。</w:t>
      </w:r>
    </w:p>
    <w:p w14:paraId="68496CA5" w14:textId="77777777" w:rsidR="005C1625" w:rsidRDefault="005C1625" w:rsidP="005C1625">
      <w:pPr>
        <w:keepNext/>
        <w:ind w:firstLine="420"/>
        <w:jc w:val="center"/>
      </w:pPr>
      <w:r>
        <w:rPr>
          <w:noProof/>
        </w:rPr>
        <w:lastRenderedPageBreak/>
        <w:drawing>
          <wp:inline distT="0" distB="0" distL="0" distR="0" wp14:anchorId="61555F44" wp14:editId="7695E04A">
            <wp:extent cx="4451123" cy="3467761"/>
            <wp:effectExtent l="0" t="0" r="0" b="0"/>
            <wp:docPr id="12444111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411187" name=""/>
                    <pic:cNvPicPr/>
                  </pic:nvPicPr>
                  <pic:blipFill>
                    <a:blip r:embed="rId14"/>
                    <a:stretch>
                      <a:fillRect/>
                    </a:stretch>
                  </pic:blipFill>
                  <pic:spPr>
                    <a:xfrm>
                      <a:off x="0" y="0"/>
                      <a:ext cx="4457962" cy="3473089"/>
                    </a:xfrm>
                    <a:prstGeom prst="rect">
                      <a:avLst/>
                    </a:prstGeom>
                  </pic:spPr>
                </pic:pic>
              </a:graphicData>
            </a:graphic>
          </wp:inline>
        </w:drawing>
      </w:r>
    </w:p>
    <w:p w14:paraId="3E454CEF" w14:textId="44069C86" w:rsidR="005C1625" w:rsidRDefault="005C1625" w:rsidP="005C1625">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B4F12">
        <w:rPr>
          <w:noProof/>
        </w:rPr>
        <w:t>6</w:t>
      </w:r>
      <w:r>
        <w:fldChar w:fldCharType="end"/>
      </w:r>
      <w:r w:rsidR="007216A9">
        <w:t xml:space="preserve"> </w:t>
      </w:r>
      <w:r>
        <w:t xml:space="preserve"> </w:t>
      </w:r>
      <w:r w:rsidRPr="00881A46">
        <w:t xml:space="preserve">XGBoost </w:t>
      </w:r>
      <w:r w:rsidRPr="00881A46">
        <w:t>模型十天的预测图</w:t>
      </w:r>
    </w:p>
    <w:p w14:paraId="713DBF34" w14:textId="2AF7C2DE" w:rsidR="005C1625" w:rsidRPr="004F1A9F" w:rsidRDefault="007216A9" w:rsidP="002E59EF">
      <w:pPr>
        <w:ind w:firstLineChars="200" w:firstLine="480"/>
        <w:rPr>
          <w:rFonts w:ascii="宋体" w:eastAsia="宋体" w:hAnsi="宋体" w:cs="宋体"/>
          <w:sz w:val="24"/>
        </w:rPr>
      </w:pPr>
      <w:r w:rsidRPr="004F1A9F">
        <w:rPr>
          <w:rFonts w:ascii="宋体" w:eastAsia="宋体" w:hAnsi="宋体" w:cs="宋体" w:hint="eastAsia"/>
          <w:sz w:val="24"/>
        </w:rPr>
        <w:t>图6</w:t>
      </w:r>
      <w:r w:rsidRPr="004F1A9F">
        <w:rPr>
          <w:rFonts w:ascii="宋体" w:eastAsia="宋体" w:hAnsi="宋体" w:cs="宋体"/>
          <w:sz w:val="24"/>
        </w:rPr>
        <w:t xml:space="preserve"> 中蓝色曲线为日实际的交通流数值，红色曲线表示由该模型进行预测的交通流预测值。从</w:t>
      </w:r>
      <w:r w:rsidR="002E59EF" w:rsidRPr="004F1A9F">
        <w:rPr>
          <w:rFonts w:ascii="宋体" w:eastAsia="宋体" w:hAnsi="宋体" w:cs="宋体"/>
          <w:sz w:val="24"/>
        </w:rPr>
        <w:t xml:space="preserve">从图中可以看出，红色曲线和蓝色曲线是基本重合的，这表示本文中提出的 XGBoost 模型能够很好地拟合交通流数据，且预测精度非常高。为了更清晰地展示该模型的效果，可选择从 10 天预测数据中随机抽取某一天来进行展示，如图 </w:t>
      </w:r>
      <w:r w:rsidR="002E59EF" w:rsidRPr="004F1A9F">
        <w:rPr>
          <w:rFonts w:ascii="宋体" w:eastAsia="宋体" w:hAnsi="宋体" w:cs="宋体"/>
          <w:sz w:val="24"/>
        </w:rPr>
        <w:t>7</w:t>
      </w:r>
      <w:r w:rsidR="002E59EF" w:rsidRPr="004F1A9F">
        <w:rPr>
          <w:rFonts w:ascii="宋体" w:eastAsia="宋体" w:hAnsi="宋体" w:cs="宋体"/>
          <w:sz w:val="24"/>
        </w:rPr>
        <w:t>所示。图</w:t>
      </w:r>
      <w:r w:rsidR="002E59EF" w:rsidRPr="004F1A9F">
        <w:rPr>
          <w:rFonts w:ascii="宋体" w:eastAsia="宋体" w:hAnsi="宋体" w:cs="宋体"/>
          <w:sz w:val="24"/>
        </w:rPr>
        <w:t>7</w:t>
      </w:r>
      <w:r w:rsidR="002E59EF" w:rsidRPr="004F1A9F">
        <w:rPr>
          <w:rFonts w:ascii="宋体" w:eastAsia="宋体" w:hAnsi="宋体" w:cs="宋体"/>
          <w:sz w:val="24"/>
        </w:rPr>
        <w:t xml:space="preserve">中蓝色曲线为随机抽取的 </w:t>
      </w:r>
      <w:r w:rsidR="002E59EF" w:rsidRPr="004F1A9F">
        <w:rPr>
          <w:rFonts w:ascii="宋体" w:eastAsia="宋体" w:hAnsi="宋体" w:cs="宋体" w:hint="eastAsia"/>
          <w:sz w:val="24"/>
        </w:rPr>
        <w:t>第三天</w:t>
      </w:r>
      <w:r w:rsidR="002E59EF" w:rsidRPr="004F1A9F">
        <w:rPr>
          <w:rFonts w:ascii="宋体" w:eastAsia="宋体" w:hAnsi="宋体" w:cs="宋体"/>
          <w:sz w:val="24"/>
        </w:rPr>
        <w:t>的交通流实际值， 红色曲线为模型预测值。</w:t>
      </w:r>
    </w:p>
    <w:p w14:paraId="205FD568" w14:textId="77777777" w:rsidR="00E94AD6" w:rsidRDefault="00E94AD6" w:rsidP="00E94AD6">
      <w:pPr>
        <w:keepNext/>
        <w:ind w:firstLineChars="200" w:firstLine="420"/>
        <w:jc w:val="center"/>
      </w:pPr>
      <w:r>
        <w:rPr>
          <w:noProof/>
        </w:rPr>
        <w:drawing>
          <wp:inline distT="0" distB="0" distL="0" distR="0" wp14:anchorId="541329B2" wp14:editId="0B5B3E16">
            <wp:extent cx="4592827" cy="3485816"/>
            <wp:effectExtent l="0" t="0" r="0" b="0"/>
            <wp:docPr id="2408987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898718" name=""/>
                    <pic:cNvPicPr/>
                  </pic:nvPicPr>
                  <pic:blipFill>
                    <a:blip r:embed="rId15"/>
                    <a:stretch>
                      <a:fillRect/>
                    </a:stretch>
                  </pic:blipFill>
                  <pic:spPr>
                    <a:xfrm>
                      <a:off x="0" y="0"/>
                      <a:ext cx="4602946" cy="3493496"/>
                    </a:xfrm>
                    <a:prstGeom prst="rect">
                      <a:avLst/>
                    </a:prstGeom>
                  </pic:spPr>
                </pic:pic>
              </a:graphicData>
            </a:graphic>
          </wp:inline>
        </w:drawing>
      </w:r>
    </w:p>
    <w:p w14:paraId="10899C1A" w14:textId="6DB9E4F8" w:rsidR="00E94AD6" w:rsidRDefault="00E94AD6" w:rsidP="00E94AD6">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B4F12">
        <w:rPr>
          <w:noProof/>
        </w:rPr>
        <w:t>7</w:t>
      </w:r>
      <w:r>
        <w:fldChar w:fldCharType="end"/>
      </w:r>
      <w:r>
        <w:t xml:space="preserve"> </w:t>
      </w:r>
      <w:r>
        <w:rPr>
          <w:rFonts w:hint="eastAsia"/>
        </w:rPr>
        <w:t xml:space="preserve"> </w:t>
      </w:r>
      <w:r w:rsidRPr="007A2F63">
        <w:t>XGBoost</w:t>
      </w:r>
      <w:r w:rsidRPr="007A2F63">
        <w:t>模型的单天预测图</w:t>
      </w:r>
    </w:p>
    <w:p w14:paraId="5E036219" w14:textId="55B904D3" w:rsidR="00BE10C3" w:rsidRPr="004F1A9F" w:rsidRDefault="00BE10C3" w:rsidP="00BE10C3">
      <w:pPr>
        <w:ind w:firstLineChars="200" w:firstLine="480"/>
        <w:rPr>
          <w:rFonts w:ascii="宋体" w:eastAsia="宋体" w:hAnsi="宋体" w:cs="宋体"/>
          <w:sz w:val="24"/>
        </w:rPr>
      </w:pPr>
      <w:r w:rsidRPr="004F1A9F">
        <w:rPr>
          <w:rFonts w:ascii="宋体" w:eastAsia="宋体" w:hAnsi="宋体" w:cs="宋体"/>
          <w:sz w:val="24"/>
        </w:rPr>
        <w:lastRenderedPageBreak/>
        <w:t xml:space="preserve">为评价基于 XGBoost </w:t>
      </w:r>
      <w:r w:rsidRPr="004F1A9F">
        <w:rPr>
          <w:rFonts w:ascii="宋体" w:eastAsia="宋体" w:hAnsi="宋体" w:cs="宋体" w:hint="eastAsia"/>
          <w:sz w:val="24"/>
        </w:rPr>
        <w:t>的</w:t>
      </w:r>
      <w:r w:rsidRPr="004F1A9F">
        <w:rPr>
          <w:rFonts w:ascii="宋体" w:eastAsia="宋体" w:hAnsi="宋体" w:cs="宋体"/>
          <w:sz w:val="24"/>
        </w:rPr>
        <w:t>模型的预测性能，同时采用支持向量回归模型、梯度提升回归模 型进行预测，并将预测结果与</w:t>
      </w:r>
      <w:r w:rsidRPr="004F1A9F">
        <w:rPr>
          <w:rFonts w:ascii="宋体" w:eastAsia="宋体" w:hAnsi="宋体" w:cs="宋体" w:hint="eastAsia"/>
          <w:sz w:val="24"/>
        </w:rPr>
        <w:t>基</w:t>
      </w:r>
      <w:r w:rsidRPr="004F1A9F">
        <w:rPr>
          <w:rFonts w:ascii="宋体" w:eastAsia="宋体" w:hAnsi="宋体" w:cs="宋体"/>
          <w:sz w:val="24"/>
        </w:rPr>
        <w:t>XGBoost</w:t>
      </w:r>
      <w:r w:rsidRPr="004F1A9F">
        <w:rPr>
          <w:rFonts w:ascii="宋体" w:eastAsia="宋体" w:hAnsi="宋体" w:cs="宋体" w:hint="eastAsia"/>
          <w:sz w:val="24"/>
        </w:rPr>
        <w:t>的</w:t>
      </w:r>
      <w:r w:rsidRPr="004F1A9F">
        <w:rPr>
          <w:rFonts w:ascii="宋体" w:eastAsia="宋体" w:hAnsi="宋体" w:cs="宋体"/>
          <w:sz w:val="24"/>
        </w:rPr>
        <w:t>模型的预测结果及真实值进行比较，如图</w:t>
      </w:r>
      <w:r w:rsidRPr="004F1A9F">
        <w:rPr>
          <w:rFonts w:ascii="宋体" w:eastAsia="宋体" w:hAnsi="宋体" w:cs="宋体"/>
          <w:sz w:val="24"/>
        </w:rPr>
        <w:t>8</w:t>
      </w:r>
      <w:r w:rsidRPr="004F1A9F">
        <w:rPr>
          <w:rFonts w:ascii="宋体" w:eastAsia="宋体" w:hAnsi="宋体" w:cs="宋体"/>
          <w:sz w:val="24"/>
        </w:rPr>
        <w:t xml:space="preserve"> 所示。</w:t>
      </w:r>
    </w:p>
    <w:p w14:paraId="56D234CD" w14:textId="77777777" w:rsidR="00BC4746" w:rsidRDefault="00BC4746" w:rsidP="00BC4746">
      <w:pPr>
        <w:keepNext/>
        <w:ind w:firstLineChars="200" w:firstLine="420"/>
        <w:jc w:val="center"/>
      </w:pPr>
      <w:r>
        <w:rPr>
          <w:noProof/>
        </w:rPr>
        <w:drawing>
          <wp:inline distT="0" distB="0" distL="0" distR="0" wp14:anchorId="66C091B0" wp14:editId="45737B50">
            <wp:extent cx="5274310" cy="3948430"/>
            <wp:effectExtent l="0" t="0" r="0" b="0"/>
            <wp:docPr id="21419586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958613" name=""/>
                    <pic:cNvPicPr/>
                  </pic:nvPicPr>
                  <pic:blipFill>
                    <a:blip r:embed="rId16"/>
                    <a:stretch>
                      <a:fillRect/>
                    </a:stretch>
                  </pic:blipFill>
                  <pic:spPr>
                    <a:xfrm>
                      <a:off x="0" y="0"/>
                      <a:ext cx="5274310" cy="3948430"/>
                    </a:xfrm>
                    <a:prstGeom prst="rect">
                      <a:avLst/>
                    </a:prstGeom>
                  </pic:spPr>
                </pic:pic>
              </a:graphicData>
            </a:graphic>
          </wp:inline>
        </w:drawing>
      </w:r>
    </w:p>
    <w:p w14:paraId="1AB23E4D" w14:textId="39EF4767" w:rsidR="00BE10C3" w:rsidRPr="00BE10C3" w:rsidRDefault="00BC4746" w:rsidP="00BC4746">
      <w:pPr>
        <w:pStyle w:val="a3"/>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B4F12">
        <w:rPr>
          <w:noProof/>
        </w:rPr>
        <w:t>8</w:t>
      </w:r>
      <w:r>
        <w:fldChar w:fldCharType="end"/>
      </w:r>
      <w:r>
        <w:t xml:space="preserve"> </w:t>
      </w:r>
      <w:r w:rsidRPr="0085613D">
        <w:rPr>
          <w:rFonts w:hint="eastAsia"/>
        </w:rPr>
        <w:t>不同模型结果对比图</w:t>
      </w:r>
    </w:p>
    <w:p w14:paraId="08D1DC85" w14:textId="41A1AEB5" w:rsidR="00AE79F1" w:rsidRDefault="009F70B9" w:rsidP="00E94AD6">
      <w:pPr>
        <w:pStyle w:val="a6"/>
        <w:numPr>
          <w:ilvl w:val="0"/>
          <w:numId w:val="1"/>
        </w:numPr>
        <w:spacing w:line="302" w:lineRule="auto"/>
        <w:ind w:left="0"/>
        <w:jc w:val="center"/>
        <w:outlineLvl w:val="0"/>
        <w:rPr>
          <w:rFonts w:cs="宋体"/>
          <w:b/>
          <w:sz w:val="30"/>
          <w:szCs w:val="30"/>
        </w:rPr>
      </w:pPr>
      <w:r>
        <w:rPr>
          <w:rFonts w:cs="宋体" w:hint="eastAsia"/>
          <w:b/>
          <w:sz w:val="30"/>
          <w:szCs w:val="30"/>
        </w:rPr>
        <w:t>总结与展望</w:t>
      </w:r>
    </w:p>
    <w:p w14:paraId="26FD00A4" w14:textId="1A41D749" w:rsidR="00B26DBE" w:rsidRPr="00B26DBE" w:rsidRDefault="001A2ADF" w:rsidP="00B26DBE">
      <w:pPr>
        <w:pStyle w:val="a6"/>
        <w:spacing w:line="400" w:lineRule="exact"/>
        <w:ind w:firstLineChars="200" w:firstLine="480"/>
        <w:rPr>
          <w:rFonts w:cs="宋体" w:hint="eastAsia"/>
          <w:sz w:val="24"/>
          <w:szCs w:val="24"/>
        </w:rPr>
      </w:pPr>
      <w:r w:rsidRPr="001A2ADF">
        <w:rPr>
          <w:rFonts w:hint="eastAsia"/>
          <w:sz w:val="24"/>
        </w:rPr>
        <w:t>本</w:t>
      </w:r>
      <w:r w:rsidRPr="004F1A9F">
        <w:rPr>
          <w:rFonts w:cs="宋体" w:hint="eastAsia"/>
          <w:sz w:val="24"/>
          <w:szCs w:val="24"/>
        </w:rPr>
        <w:t>研究提出了一种新的短期交通流量预测模型，该模型采用一种改进的梯度提升技术提高预测性能。实验结果表明，相本模型展</w:t>
      </w:r>
      <w:r w:rsidR="004F1A9F">
        <w:rPr>
          <w:rFonts w:cs="宋体" w:hint="eastAsia"/>
          <w:sz w:val="24"/>
          <w:szCs w:val="24"/>
        </w:rPr>
        <w:t>较优秀</w:t>
      </w:r>
      <w:r w:rsidRPr="004F1A9F">
        <w:rPr>
          <w:rFonts w:cs="宋体" w:hint="eastAsia"/>
          <w:sz w:val="24"/>
          <w:szCs w:val="24"/>
        </w:rPr>
        <w:t>优的预测效果。此外，与梯度提升回归和支持向量机回归模型相比，本模型在预测精度上也有所提升，同时训练时间更短，满足了短期交通流量预测对时效性的要求，显示出其实际应用潜力。</w:t>
      </w:r>
      <w:r w:rsidRPr="004F1A9F">
        <w:rPr>
          <w:rFonts w:cs="宋体" w:hint="eastAsia"/>
          <w:sz w:val="24"/>
          <w:szCs w:val="24"/>
        </w:rPr>
        <w:t>但</w:t>
      </w:r>
      <w:r w:rsidRPr="004F1A9F">
        <w:rPr>
          <w:rFonts w:cs="宋体" w:hint="eastAsia"/>
          <w:sz w:val="24"/>
          <w:szCs w:val="24"/>
        </w:rPr>
        <w:t>本研究尚未涉及交通流量的空间分布特性，未来的工作将需要探索在多种因素影响下如何提高模型的预测准确性和鲁棒性，以适应更复杂的交通流量预测场景</w:t>
      </w:r>
      <w:r w:rsidR="004F1A9F" w:rsidRPr="004F1A9F">
        <w:rPr>
          <w:rFonts w:cs="宋体" w:hint="eastAsia"/>
          <w:sz w:val="24"/>
          <w:szCs w:val="24"/>
          <w:vertAlign w:val="superscript"/>
        </w:rPr>
        <w:t>[7]</w:t>
      </w:r>
      <w:r w:rsidRPr="004F1A9F">
        <w:rPr>
          <w:rFonts w:cs="宋体" w:hint="eastAsia"/>
          <w:sz w:val="24"/>
          <w:szCs w:val="24"/>
        </w:rPr>
        <w:t>。</w:t>
      </w:r>
    </w:p>
    <w:p w14:paraId="08D1DC87" w14:textId="0EA42430" w:rsidR="00AE79F1" w:rsidRDefault="00000000">
      <w:pPr>
        <w:pStyle w:val="a6"/>
        <w:spacing w:line="302" w:lineRule="auto"/>
        <w:jc w:val="center"/>
        <w:rPr>
          <w:rFonts w:asciiTheme="minorHAnsi" w:eastAsiaTheme="minorEastAsia" w:hAnsiTheme="minorHAnsi"/>
          <w:b/>
          <w:sz w:val="21"/>
          <w:szCs w:val="24"/>
        </w:rPr>
      </w:pPr>
      <w:r>
        <w:rPr>
          <w:rFonts w:asciiTheme="minorHAnsi" w:eastAsiaTheme="minorEastAsia" w:hAnsiTheme="minorHAnsi" w:hint="eastAsia"/>
          <w:b/>
          <w:sz w:val="30"/>
          <w:szCs w:val="30"/>
        </w:rPr>
        <w:t>参考文献</w:t>
      </w:r>
    </w:p>
    <w:p w14:paraId="08D1DC88" w14:textId="3E418975" w:rsidR="00AE79F1" w:rsidRDefault="00000000">
      <w:pPr>
        <w:tabs>
          <w:tab w:val="left" w:pos="2618"/>
        </w:tabs>
        <w:rPr>
          <w:rFonts w:ascii="宋体" w:eastAsia="宋体" w:hAnsi="宋体" w:cs="宋体"/>
          <w:szCs w:val="21"/>
        </w:rPr>
      </w:pPr>
      <w:r>
        <w:rPr>
          <w:rFonts w:ascii="宋体" w:eastAsia="宋体" w:hAnsi="宋体" w:cs="宋体" w:hint="eastAsia"/>
          <w:szCs w:val="21"/>
        </w:rPr>
        <w:t>[1]</w:t>
      </w:r>
      <w:r w:rsidR="00FA4D54" w:rsidRPr="00FA4D54">
        <w:rPr>
          <w:rFonts w:hint="eastAsia"/>
        </w:rPr>
        <w:t xml:space="preserve"> </w:t>
      </w:r>
      <w:r w:rsidR="00FA4D54" w:rsidRPr="00FA4D54">
        <w:rPr>
          <w:rFonts w:ascii="宋体" w:eastAsia="宋体" w:hAnsi="宋体" w:cs="宋体" w:hint="eastAsia"/>
          <w:szCs w:val="21"/>
        </w:rPr>
        <w:t>李敏, 黄迟. 集成学习下的短期交通流预测[J]. 济南大学学报(自然科学版), 2019, 33(5): 390-395.</w:t>
      </w:r>
    </w:p>
    <w:p w14:paraId="08D1DC89" w14:textId="6EF00CB7" w:rsidR="00AE79F1" w:rsidRDefault="00000000" w:rsidP="00FA4D54">
      <w:pPr>
        <w:tabs>
          <w:tab w:val="left" w:pos="2618"/>
        </w:tabs>
        <w:rPr>
          <w:rFonts w:ascii="Times New Roman" w:eastAsia="宋体" w:hAnsi="Times New Roman" w:cs="Times New Roman"/>
          <w:szCs w:val="21"/>
        </w:rPr>
      </w:pPr>
      <w:r>
        <w:rPr>
          <w:rFonts w:ascii="宋体" w:eastAsia="宋体" w:hAnsi="宋体" w:cs="宋体" w:hint="eastAsia"/>
          <w:szCs w:val="21"/>
        </w:rPr>
        <w:t>[2]</w:t>
      </w:r>
      <w:r w:rsidR="00FA4D54" w:rsidRPr="00FA4D54">
        <w:rPr>
          <w:rFonts w:ascii="Times New Roman" w:eastAsia="宋体" w:hAnsi="Times New Roman" w:cs="Times New Roman"/>
          <w:szCs w:val="21"/>
        </w:rPr>
        <w:t xml:space="preserve"> </w:t>
      </w:r>
      <w:r w:rsidR="00FA4D54" w:rsidRPr="00FA4D54">
        <w:rPr>
          <w:rFonts w:ascii="Times New Roman" w:eastAsia="宋体" w:hAnsi="Times New Roman" w:cs="Times New Roman"/>
          <w:szCs w:val="21"/>
        </w:rPr>
        <w:t>Ahmed, M.S. and Cook, A.R. (1979) Analysis of Freeway Traffic Time-Series Data by Using Box-Jenkins Technique. Transportation Research Board, 722, 1-9.</w:t>
      </w:r>
    </w:p>
    <w:p w14:paraId="08D1DC8A" w14:textId="7D8C9036" w:rsidR="00AE79F1" w:rsidRPr="002021B0" w:rsidRDefault="00000000" w:rsidP="002021B0">
      <w:pPr>
        <w:tabs>
          <w:tab w:val="left" w:pos="2618"/>
        </w:tabs>
        <w:rPr>
          <w:rFonts w:ascii="Times New Roman" w:eastAsia="宋体" w:hAnsi="Times New Roman" w:cs="Times New Roman" w:hint="eastAsia"/>
          <w:szCs w:val="21"/>
        </w:rPr>
      </w:pPr>
      <w:r>
        <w:rPr>
          <w:rFonts w:ascii="宋体" w:eastAsia="宋体" w:hAnsi="宋体" w:cs="宋体" w:hint="eastAsia"/>
          <w:szCs w:val="21"/>
        </w:rPr>
        <w:t>[3]</w:t>
      </w:r>
      <w:r w:rsidR="002021B0" w:rsidRPr="002021B0">
        <w:rPr>
          <w:rFonts w:ascii="Times New Roman" w:eastAsia="宋体" w:hAnsi="Times New Roman" w:cs="Times New Roman"/>
          <w:szCs w:val="21"/>
        </w:rPr>
        <w:t xml:space="preserve"> </w:t>
      </w:r>
      <w:r w:rsidR="002021B0" w:rsidRPr="002021B0">
        <w:rPr>
          <w:rFonts w:ascii="Times New Roman" w:eastAsia="宋体" w:hAnsi="Times New Roman" w:cs="Times New Roman"/>
          <w:szCs w:val="21"/>
        </w:rPr>
        <w:t>Wei, H., Cheng, Z., Sotelo, M.A., et al. (2017) Short-Term Vessel Traffic Flow Forecasting by Using an Improved Kalman Model. Cluster Computing, No. 10, 1-10.</w:t>
      </w:r>
    </w:p>
    <w:p w14:paraId="08D1DC8B" w14:textId="02C7DF37" w:rsidR="00AE79F1" w:rsidRDefault="00000000">
      <w:pPr>
        <w:tabs>
          <w:tab w:val="left" w:pos="2618"/>
        </w:tabs>
        <w:rPr>
          <w:rFonts w:ascii="宋体" w:eastAsia="宋体" w:hAnsi="宋体" w:cs="宋体"/>
          <w:szCs w:val="21"/>
        </w:rPr>
      </w:pPr>
      <w:r>
        <w:rPr>
          <w:rFonts w:ascii="宋体" w:eastAsia="宋体" w:hAnsi="宋体" w:cs="宋体" w:hint="eastAsia"/>
          <w:szCs w:val="21"/>
        </w:rPr>
        <w:t>[4]</w:t>
      </w:r>
      <w:r w:rsidR="009E332B" w:rsidRPr="009E332B">
        <w:rPr>
          <w:rFonts w:hint="eastAsia"/>
        </w:rPr>
        <w:t xml:space="preserve"> </w:t>
      </w:r>
      <w:r w:rsidR="009E332B" w:rsidRPr="009E332B">
        <w:rPr>
          <w:rFonts w:ascii="宋体" w:eastAsia="宋体" w:hAnsi="宋体" w:cs="宋体" w:hint="eastAsia"/>
          <w:szCs w:val="21"/>
        </w:rPr>
        <w:t>陆化普, 孙智源, 屈闻聪. 基于时空模型的交通流故障数据修正方法[J]. 交通运输工</w:t>
      </w:r>
      <w:r w:rsidR="009E332B" w:rsidRPr="009E332B">
        <w:rPr>
          <w:rFonts w:ascii="宋体" w:eastAsia="宋体" w:hAnsi="宋体" w:cs="宋体" w:hint="eastAsia"/>
          <w:szCs w:val="21"/>
        </w:rPr>
        <w:lastRenderedPageBreak/>
        <w:t>程学报, 2015, 15(6): 92-100.</w:t>
      </w:r>
    </w:p>
    <w:p w14:paraId="08D1DC8C" w14:textId="7B337A7B" w:rsidR="00AE79F1" w:rsidRPr="00B70ADF" w:rsidRDefault="00000000" w:rsidP="00B70ADF">
      <w:pPr>
        <w:tabs>
          <w:tab w:val="left" w:pos="2618"/>
        </w:tabs>
        <w:rPr>
          <w:rFonts w:ascii="Times New Roman" w:eastAsia="宋体" w:hAnsi="Times New Roman" w:cs="Times New Roman"/>
          <w:szCs w:val="21"/>
        </w:rPr>
      </w:pPr>
      <w:r>
        <w:rPr>
          <w:rFonts w:ascii="宋体" w:eastAsia="宋体" w:hAnsi="宋体" w:cs="宋体" w:hint="eastAsia"/>
          <w:szCs w:val="21"/>
        </w:rPr>
        <w:t>[5]</w:t>
      </w:r>
      <w:r w:rsidR="00B70ADF" w:rsidRPr="00B70ADF">
        <w:t xml:space="preserve"> </w:t>
      </w:r>
      <w:r w:rsidR="00B70ADF" w:rsidRPr="00B70ADF">
        <w:rPr>
          <w:rFonts w:ascii="Times New Roman" w:eastAsia="宋体" w:hAnsi="Times New Roman" w:cs="Times New Roman"/>
          <w:szCs w:val="21"/>
        </w:rPr>
        <w:t>Breiman L. Random Forests[J]. Machine Learning, 2001, 45(1): 5-32.</w:t>
      </w:r>
    </w:p>
    <w:p w14:paraId="25051EF6" w14:textId="5CF49A38" w:rsidR="00144F15" w:rsidRPr="00144F15" w:rsidRDefault="00000000" w:rsidP="00144F15">
      <w:pPr>
        <w:tabs>
          <w:tab w:val="left" w:pos="2618"/>
        </w:tabs>
        <w:rPr>
          <w:rFonts w:ascii="Times New Roman" w:eastAsia="宋体" w:hAnsi="Times New Roman" w:cs="Times New Roman"/>
          <w:szCs w:val="21"/>
        </w:rPr>
      </w:pPr>
      <w:r>
        <w:rPr>
          <w:rFonts w:ascii="宋体" w:eastAsia="宋体" w:hAnsi="宋体" w:cs="宋体" w:hint="eastAsia"/>
          <w:szCs w:val="21"/>
        </w:rPr>
        <w:t>[6]</w:t>
      </w:r>
      <w:r w:rsidR="00144F15" w:rsidRPr="00144F15">
        <w:rPr>
          <w:rFonts w:hint="eastAsia"/>
        </w:rPr>
        <w:t xml:space="preserve"> </w:t>
      </w:r>
      <w:r w:rsidR="00144F15" w:rsidRPr="00144F15">
        <w:rPr>
          <w:rFonts w:ascii="Times New Roman" w:eastAsia="宋体" w:hAnsi="Times New Roman" w:cs="Times New Roman" w:hint="eastAsia"/>
          <w:szCs w:val="21"/>
        </w:rPr>
        <w:t>应维云</w:t>
      </w:r>
      <w:r w:rsidR="00144F15" w:rsidRPr="00144F15">
        <w:rPr>
          <w:rFonts w:ascii="Times New Roman" w:eastAsia="宋体" w:hAnsi="Times New Roman" w:cs="Times New Roman" w:hint="eastAsia"/>
          <w:szCs w:val="21"/>
        </w:rPr>
        <w:t xml:space="preserve">. </w:t>
      </w:r>
      <w:r w:rsidR="00144F15" w:rsidRPr="00144F15">
        <w:rPr>
          <w:rFonts w:ascii="Times New Roman" w:eastAsia="宋体" w:hAnsi="Times New Roman" w:cs="Times New Roman" w:hint="eastAsia"/>
          <w:szCs w:val="21"/>
        </w:rPr>
        <w:t>随机森林方法及其在客户流失预测中的应用研究</w:t>
      </w:r>
      <w:r w:rsidR="00144F15" w:rsidRPr="00144F15">
        <w:rPr>
          <w:rFonts w:ascii="Times New Roman" w:eastAsia="宋体" w:hAnsi="Times New Roman" w:cs="Times New Roman" w:hint="eastAsia"/>
          <w:szCs w:val="21"/>
        </w:rPr>
        <w:t xml:space="preserve">[J]. </w:t>
      </w:r>
      <w:r w:rsidR="00144F15" w:rsidRPr="00144F15">
        <w:rPr>
          <w:rFonts w:ascii="Times New Roman" w:eastAsia="宋体" w:hAnsi="Times New Roman" w:cs="Times New Roman" w:hint="eastAsia"/>
          <w:szCs w:val="21"/>
        </w:rPr>
        <w:t>管理评论</w:t>
      </w:r>
      <w:r w:rsidR="00144F15" w:rsidRPr="00144F15">
        <w:rPr>
          <w:rFonts w:ascii="Times New Roman" w:eastAsia="宋体" w:hAnsi="Times New Roman" w:cs="Times New Roman" w:hint="eastAsia"/>
          <w:szCs w:val="21"/>
        </w:rPr>
        <w:t xml:space="preserve">, 2012, 24(2): 140-145. (Ying Weiyun. The </w:t>
      </w:r>
      <w:r w:rsidR="00144F15" w:rsidRPr="00144F15">
        <w:rPr>
          <w:rFonts w:ascii="Times New Roman" w:eastAsia="宋体" w:hAnsi="Times New Roman" w:cs="Times New Roman"/>
          <w:szCs w:val="21"/>
        </w:rPr>
        <w:t xml:space="preserve">Research on Random Forests and the Application in Customer </w:t>
      </w:r>
    </w:p>
    <w:p w14:paraId="08D1DC8D" w14:textId="308686CF" w:rsidR="00AE79F1" w:rsidRPr="00144F15" w:rsidRDefault="00144F15" w:rsidP="00144F15">
      <w:pPr>
        <w:tabs>
          <w:tab w:val="left" w:pos="2618"/>
        </w:tabs>
        <w:rPr>
          <w:rFonts w:ascii="Times New Roman" w:eastAsia="宋体" w:hAnsi="Times New Roman" w:cs="Times New Roman"/>
          <w:szCs w:val="21"/>
        </w:rPr>
      </w:pPr>
      <w:r w:rsidRPr="00144F15">
        <w:rPr>
          <w:rFonts w:ascii="Times New Roman" w:eastAsia="宋体" w:hAnsi="Times New Roman" w:cs="Times New Roman"/>
          <w:szCs w:val="21"/>
        </w:rPr>
        <w:t>Churn Prediction[J]. Management Review, 2012, 24(2): 140-145.)</w:t>
      </w:r>
    </w:p>
    <w:p w14:paraId="08D1DC8F" w14:textId="62AF888D" w:rsidR="00144F15" w:rsidRDefault="00000000" w:rsidP="00144F15">
      <w:pPr>
        <w:tabs>
          <w:tab w:val="left" w:pos="2618"/>
        </w:tabs>
        <w:rPr>
          <w:rFonts w:ascii="宋体" w:eastAsia="宋体" w:hAnsi="宋体" w:cs="宋体"/>
          <w:szCs w:val="21"/>
        </w:rPr>
      </w:pPr>
      <w:r>
        <w:rPr>
          <w:rFonts w:ascii="宋体" w:eastAsia="宋体" w:hAnsi="宋体" w:cs="宋体" w:hint="eastAsia"/>
          <w:szCs w:val="21"/>
        </w:rPr>
        <w:t>[7]</w:t>
      </w:r>
      <w:r w:rsidR="004F1A9F" w:rsidRPr="004F1A9F">
        <w:rPr>
          <w:rFonts w:hint="eastAsia"/>
        </w:rPr>
        <w:t xml:space="preserve"> </w:t>
      </w:r>
      <w:r w:rsidR="004F1A9F" w:rsidRPr="004F1A9F">
        <w:rPr>
          <w:rFonts w:ascii="宋体" w:eastAsia="宋体" w:hAnsi="宋体" w:cs="宋体" w:hint="eastAsia"/>
          <w:szCs w:val="21"/>
        </w:rPr>
        <w:t>钟颖, 邵毅明, 吴文文. 基于 XGBoost 的短时交通流预测模型[J]. 科学技术与工程, 2019, 19(30): 338-342.</w:t>
      </w:r>
    </w:p>
    <w:p w14:paraId="08D1DC90" w14:textId="0942089E" w:rsidR="00AE79F1" w:rsidRDefault="00AE79F1">
      <w:pPr>
        <w:tabs>
          <w:tab w:val="left" w:pos="2618"/>
        </w:tabs>
        <w:rPr>
          <w:rFonts w:ascii="宋体" w:eastAsia="宋体" w:hAnsi="宋体" w:cs="宋体"/>
          <w:szCs w:val="21"/>
        </w:rPr>
      </w:pPr>
    </w:p>
    <w:sectPr w:rsidR="00AE79F1">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57235" w14:textId="77777777" w:rsidR="00717B6F" w:rsidRDefault="00717B6F">
      <w:r>
        <w:separator/>
      </w:r>
    </w:p>
  </w:endnote>
  <w:endnote w:type="continuationSeparator" w:id="0">
    <w:p w14:paraId="61A4AF87" w14:textId="77777777" w:rsidR="00717B6F" w:rsidRDefault="00717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1DC9B" w14:textId="77777777" w:rsidR="00AE79F1" w:rsidRDefault="00000000">
    <w:pPr>
      <w:pStyle w:val="a9"/>
    </w:pPr>
    <w:r>
      <w:pict w14:anchorId="08D1DC9C">
        <v:shapetype id="_x0000_t202" coordsize="21600,21600" o:spt="202" path="m,l,21600r21600,l21600,xe">
          <v:stroke joinstyle="miter"/>
          <v:path gradientshapeok="t" o:connecttype="rect"/>
        </v:shapetype>
        <v:shape id="_x0000_s1025" type="#_x0000_t202" style="position:absolute;margin-left:0;margin-top:0;width:2in;height:2in;z-index:251659264;mso-wrap-style:none;mso-position-horizontal:center;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filled="f" stroked="f" strokeweight=".5pt">
          <v:textbox style="mso-fit-shape-to-text:t" inset="0,0,0,0">
            <w:txbxContent>
              <w:p w14:paraId="08D1DC9D" w14:textId="77777777" w:rsidR="00AE79F1" w:rsidRDefault="0000000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8</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76BA6" w14:textId="77777777" w:rsidR="00717B6F" w:rsidRDefault="00717B6F">
      <w:r>
        <w:separator/>
      </w:r>
    </w:p>
  </w:footnote>
  <w:footnote w:type="continuationSeparator" w:id="0">
    <w:p w14:paraId="33CDB8FC" w14:textId="77777777" w:rsidR="00717B6F" w:rsidRDefault="00717B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0EE527"/>
    <w:multiLevelType w:val="singleLevel"/>
    <w:tmpl w:val="B50EE527"/>
    <w:lvl w:ilvl="0">
      <w:start w:val="4"/>
      <w:numFmt w:val="decimal"/>
      <w:suff w:val="nothing"/>
      <w:lvlText w:val="%1、"/>
      <w:lvlJc w:val="left"/>
    </w:lvl>
  </w:abstractNum>
  <w:num w:numId="1" w16cid:durableId="1549873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embedSystemFonts/>
  <w:defaultTabStop w:val="420"/>
  <w:drawingGridVerticalSpacing w:val="156"/>
  <w:noPunctuationKerning/>
  <w:characterSpacingControl w:val="compressPunctuation"/>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commondata" w:val="eyJoZGlkIjoiNTBjZjBhYTdlZjQ3NDE0ZjViOWM3YzRhYzdlZGE2YzEifQ=="/>
    <w:docVar w:name="KSO_WPS_MARK_KEY" w:val="a0efd84e-7954-42a3-a8e2-3c4b7fe9d6b0"/>
  </w:docVars>
  <w:rsids>
    <w:rsidRoot w:val="22D64335"/>
    <w:rsid w:val="00046389"/>
    <w:rsid w:val="00055629"/>
    <w:rsid w:val="00095FD5"/>
    <w:rsid w:val="000E059C"/>
    <w:rsid w:val="000E49AE"/>
    <w:rsid w:val="000E7117"/>
    <w:rsid w:val="001078EB"/>
    <w:rsid w:val="00137916"/>
    <w:rsid w:val="00144F15"/>
    <w:rsid w:val="00152A2E"/>
    <w:rsid w:val="00155821"/>
    <w:rsid w:val="001A2ADF"/>
    <w:rsid w:val="002021B0"/>
    <w:rsid w:val="002234EA"/>
    <w:rsid w:val="002E59EF"/>
    <w:rsid w:val="00305AE1"/>
    <w:rsid w:val="00393F06"/>
    <w:rsid w:val="003B27BF"/>
    <w:rsid w:val="003B2DE1"/>
    <w:rsid w:val="003E338F"/>
    <w:rsid w:val="00411855"/>
    <w:rsid w:val="004F1A9F"/>
    <w:rsid w:val="00594CD8"/>
    <w:rsid w:val="00596068"/>
    <w:rsid w:val="005B2F28"/>
    <w:rsid w:val="005C1625"/>
    <w:rsid w:val="005C74E8"/>
    <w:rsid w:val="005E0F91"/>
    <w:rsid w:val="005E2A61"/>
    <w:rsid w:val="00624294"/>
    <w:rsid w:val="006A5B70"/>
    <w:rsid w:val="006B2E04"/>
    <w:rsid w:val="006B7D87"/>
    <w:rsid w:val="006D1CC6"/>
    <w:rsid w:val="00717B6F"/>
    <w:rsid w:val="007216A9"/>
    <w:rsid w:val="00721C0D"/>
    <w:rsid w:val="007D1403"/>
    <w:rsid w:val="007D20E4"/>
    <w:rsid w:val="008449B8"/>
    <w:rsid w:val="00852BC2"/>
    <w:rsid w:val="008C2A1E"/>
    <w:rsid w:val="008F35E8"/>
    <w:rsid w:val="008F39AF"/>
    <w:rsid w:val="009740A6"/>
    <w:rsid w:val="009E332B"/>
    <w:rsid w:val="009F0C9D"/>
    <w:rsid w:val="009F70B9"/>
    <w:rsid w:val="00A60D15"/>
    <w:rsid w:val="00AA369A"/>
    <w:rsid w:val="00AC3704"/>
    <w:rsid w:val="00AE79F1"/>
    <w:rsid w:val="00B26DBE"/>
    <w:rsid w:val="00B70ADF"/>
    <w:rsid w:val="00BC0465"/>
    <w:rsid w:val="00BC30CD"/>
    <w:rsid w:val="00BC4746"/>
    <w:rsid w:val="00BE10C3"/>
    <w:rsid w:val="00C356CC"/>
    <w:rsid w:val="00C420F1"/>
    <w:rsid w:val="00C6546E"/>
    <w:rsid w:val="00CB4F12"/>
    <w:rsid w:val="00CC1059"/>
    <w:rsid w:val="00CD30A9"/>
    <w:rsid w:val="00CE7A4F"/>
    <w:rsid w:val="00DD0361"/>
    <w:rsid w:val="00E94AD6"/>
    <w:rsid w:val="00EE7422"/>
    <w:rsid w:val="00F606A9"/>
    <w:rsid w:val="00F61AA5"/>
    <w:rsid w:val="00FA4D54"/>
    <w:rsid w:val="02811ED9"/>
    <w:rsid w:val="04130E78"/>
    <w:rsid w:val="04140833"/>
    <w:rsid w:val="04244994"/>
    <w:rsid w:val="04D5559D"/>
    <w:rsid w:val="079D0825"/>
    <w:rsid w:val="16775A28"/>
    <w:rsid w:val="18D06221"/>
    <w:rsid w:val="199F6E22"/>
    <w:rsid w:val="1A2B352B"/>
    <w:rsid w:val="1B0B3ECF"/>
    <w:rsid w:val="1B605914"/>
    <w:rsid w:val="1E0A3B58"/>
    <w:rsid w:val="1EDF295B"/>
    <w:rsid w:val="22D64335"/>
    <w:rsid w:val="25243789"/>
    <w:rsid w:val="25D4149B"/>
    <w:rsid w:val="26770E86"/>
    <w:rsid w:val="28A3029A"/>
    <w:rsid w:val="2D897C60"/>
    <w:rsid w:val="2DEE68FF"/>
    <w:rsid w:val="31583456"/>
    <w:rsid w:val="32CB2DB6"/>
    <w:rsid w:val="37D337E4"/>
    <w:rsid w:val="389119BF"/>
    <w:rsid w:val="3AAE5196"/>
    <w:rsid w:val="3ABB1D7D"/>
    <w:rsid w:val="3ADB68BB"/>
    <w:rsid w:val="3E8A7FE9"/>
    <w:rsid w:val="40E12407"/>
    <w:rsid w:val="413A15A8"/>
    <w:rsid w:val="41807655"/>
    <w:rsid w:val="41F101CE"/>
    <w:rsid w:val="44D2756B"/>
    <w:rsid w:val="45636DB8"/>
    <w:rsid w:val="474B4ADE"/>
    <w:rsid w:val="48180990"/>
    <w:rsid w:val="49121692"/>
    <w:rsid w:val="49B56D02"/>
    <w:rsid w:val="4AD135B9"/>
    <w:rsid w:val="4CC928AB"/>
    <w:rsid w:val="4E5F7580"/>
    <w:rsid w:val="50B379A9"/>
    <w:rsid w:val="51636DB6"/>
    <w:rsid w:val="53D673F1"/>
    <w:rsid w:val="567F258A"/>
    <w:rsid w:val="582943B3"/>
    <w:rsid w:val="5B0B17A0"/>
    <w:rsid w:val="5C113428"/>
    <w:rsid w:val="5E842295"/>
    <w:rsid w:val="60843F7A"/>
    <w:rsid w:val="64B54297"/>
    <w:rsid w:val="64BB78B2"/>
    <w:rsid w:val="67374283"/>
    <w:rsid w:val="6A6A6B33"/>
    <w:rsid w:val="6B1432AD"/>
    <w:rsid w:val="6FF471A5"/>
    <w:rsid w:val="704C385A"/>
    <w:rsid w:val="725D5826"/>
    <w:rsid w:val="74027561"/>
    <w:rsid w:val="745F18EB"/>
    <w:rsid w:val="7573701A"/>
    <w:rsid w:val="757C27F2"/>
    <w:rsid w:val="788F0331"/>
    <w:rsid w:val="78AA00A4"/>
    <w:rsid w:val="78C43B6D"/>
    <w:rsid w:val="7B874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8D1DC2D"/>
  <w15:docId w15:val="{28C1A18D-A6B3-4E64-9533-F90B60844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ind w:left="160"/>
      <w:outlineLvl w:val="0"/>
    </w:pPr>
    <w:rPr>
      <w:rFonts w:ascii="宋体" w:eastAsia="宋体" w:hAnsi="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Arial" w:eastAsia="黑体" w:hAnsi="Arial"/>
      <w:sz w:val="20"/>
    </w:rPr>
  </w:style>
  <w:style w:type="paragraph" w:styleId="a4">
    <w:name w:val="Document Map"/>
    <w:basedOn w:val="a"/>
    <w:link w:val="a5"/>
    <w:rPr>
      <w:rFonts w:ascii="宋体" w:eastAsia="宋体"/>
      <w:sz w:val="18"/>
      <w:szCs w:val="18"/>
    </w:rPr>
  </w:style>
  <w:style w:type="paragraph" w:styleId="a6">
    <w:name w:val="Body Text"/>
    <w:basedOn w:val="a"/>
    <w:pPr>
      <w:ind w:left="100"/>
    </w:pPr>
    <w:rPr>
      <w:rFonts w:ascii="宋体" w:eastAsia="宋体" w:hAnsi="宋体"/>
      <w:sz w:val="17"/>
      <w:szCs w:val="17"/>
    </w:rPr>
  </w:style>
  <w:style w:type="paragraph" w:styleId="a7">
    <w:name w:val="Balloon Text"/>
    <w:basedOn w:val="a"/>
    <w:link w:val="a8"/>
    <w:rPr>
      <w:sz w:val="18"/>
      <w:szCs w:val="18"/>
    </w:rPr>
  </w:style>
  <w:style w:type="paragraph" w:styleId="a9">
    <w:name w:val="footer"/>
    <w:basedOn w:val="a"/>
    <w:qFormat/>
    <w:pPr>
      <w:tabs>
        <w:tab w:val="center" w:pos="4153"/>
        <w:tab w:val="right" w:pos="8306"/>
      </w:tabs>
      <w:snapToGrid w:val="0"/>
      <w:jc w:val="left"/>
    </w:pPr>
    <w:rPr>
      <w:sz w:val="18"/>
    </w:rPr>
  </w:style>
  <w:style w:type="paragraph" w:styleId="aa">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b">
    <w:name w:val="Normal (Web)"/>
    <w:basedOn w:val="a"/>
    <w:semiHidden/>
    <w:unhideWhenUsed/>
    <w:pPr>
      <w:spacing w:beforeAutospacing="1" w:afterAutospacing="1"/>
      <w:jc w:val="left"/>
    </w:pPr>
    <w:rPr>
      <w:rFonts w:cs="Times New Roman"/>
      <w:kern w:val="0"/>
      <w:sz w:val="24"/>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rPr>
      <w:color w:val="0000FF"/>
      <w:u w:val="single"/>
    </w:rPr>
  </w:style>
  <w:style w:type="character" w:customStyle="1" w:styleId="a5">
    <w:name w:val="文档结构图 字符"/>
    <w:basedOn w:val="a0"/>
    <w:link w:val="a4"/>
    <w:rPr>
      <w:rFonts w:ascii="宋体" w:eastAsia="宋体"/>
      <w:kern w:val="2"/>
      <w:sz w:val="18"/>
      <w:szCs w:val="18"/>
    </w:rPr>
  </w:style>
  <w:style w:type="character" w:customStyle="1" w:styleId="a8">
    <w:name w:val="批注框文本 字符"/>
    <w:basedOn w:val="a0"/>
    <w:link w:val="a7"/>
    <w:rPr>
      <w:kern w:val="2"/>
      <w:sz w:val="18"/>
      <w:szCs w:val="18"/>
    </w:rPr>
  </w:style>
  <w:style w:type="paragraph" w:styleId="TOC">
    <w:name w:val="TOC Heading"/>
    <w:basedOn w:val="1"/>
    <w:next w:val="a"/>
    <w:uiPriority w:val="39"/>
    <w:unhideWhenUsed/>
    <w:qFormat/>
    <w:rsid w:val="008C2A1E"/>
    <w:pPr>
      <w:keepNext/>
      <w:keepLines/>
      <w:widowControl/>
      <w:spacing w:before="240" w:line="259" w:lineRule="auto"/>
      <w:ind w:left="0"/>
      <w:jc w:val="left"/>
      <w:outlineLvl w:val="9"/>
    </w:pPr>
    <w:rPr>
      <w:rFonts w:asciiTheme="majorHAnsi" w:eastAsiaTheme="majorEastAsia" w:hAnsiTheme="majorHAnsi" w:cstheme="majorBidi"/>
      <w:color w:val="2E74B5" w:themeColor="accent1" w:themeShade="BF"/>
      <w:kern w:val="0"/>
      <w:sz w:val="32"/>
      <w:szCs w:val="32"/>
    </w:rPr>
  </w:style>
  <w:style w:type="paragraph" w:styleId="TOC1">
    <w:name w:val="toc 1"/>
    <w:basedOn w:val="a"/>
    <w:next w:val="a"/>
    <w:autoRedefine/>
    <w:uiPriority w:val="39"/>
    <w:unhideWhenUsed/>
    <w:rsid w:val="008C2A1E"/>
  </w:style>
  <w:style w:type="paragraph" w:styleId="TOC2">
    <w:name w:val="toc 2"/>
    <w:basedOn w:val="a"/>
    <w:next w:val="a"/>
    <w:autoRedefine/>
    <w:uiPriority w:val="39"/>
    <w:unhideWhenUsed/>
    <w:rsid w:val="00C6546E"/>
    <w:pPr>
      <w:widowControl/>
      <w:spacing w:after="100" w:line="259" w:lineRule="auto"/>
      <w:ind w:left="220"/>
      <w:jc w:val="left"/>
    </w:pPr>
    <w:rPr>
      <w:rFonts w:cs="Times New Roman"/>
      <w:kern w:val="0"/>
      <w:sz w:val="22"/>
      <w:szCs w:val="22"/>
    </w:rPr>
  </w:style>
  <w:style w:type="paragraph" w:styleId="TOC3">
    <w:name w:val="toc 3"/>
    <w:basedOn w:val="a"/>
    <w:next w:val="a"/>
    <w:autoRedefine/>
    <w:uiPriority w:val="39"/>
    <w:unhideWhenUsed/>
    <w:rsid w:val="00C6546E"/>
    <w:pPr>
      <w:widowControl/>
      <w:spacing w:after="100" w:line="259" w:lineRule="auto"/>
      <w:ind w:left="440"/>
      <w:jc w:val="left"/>
    </w:pPr>
    <w:rPr>
      <w:rFonts w:cs="Times New Roman"/>
      <w:kern w:val="0"/>
      <w:sz w:val="22"/>
      <w:szCs w:val="22"/>
    </w:rPr>
  </w:style>
  <w:style w:type="paragraph" w:customStyle="1" w:styleId="ae">
    <w:name w:val="文章标题"/>
    <w:basedOn w:val="a"/>
    <w:link w:val="af"/>
    <w:qFormat/>
    <w:rsid w:val="000E49AE"/>
    <w:pPr>
      <w:jc w:val="center"/>
    </w:pPr>
    <w:rPr>
      <w:rFonts w:ascii="黑体" w:eastAsia="黑体" w:hAnsi="黑体" w:cs="黑体"/>
      <w:sz w:val="36"/>
      <w:szCs w:val="36"/>
    </w:rPr>
  </w:style>
  <w:style w:type="character" w:customStyle="1" w:styleId="af">
    <w:name w:val="文章标题 字符"/>
    <w:basedOn w:val="a0"/>
    <w:link w:val="ae"/>
    <w:rsid w:val="000E49AE"/>
    <w:rPr>
      <w:rFonts w:ascii="黑体" w:eastAsia="黑体" w:hAnsi="黑体" w:cs="黑体"/>
      <w:kern w:val="2"/>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5"/>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B22626-2BFA-464C-8C79-FFF4E4E45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11</Pages>
  <Words>1139</Words>
  <Characters>6497</Characters>
  <Application>Microsoft Office Word</Application>
  <DocSecurity>0</DocSecurity>
  <Lines>54</Lines>
  <Paragraphs>15</Paragraphs>
  <ScaleCrop>false</ScaleCrop>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志远 郎</cp:lastModifiedBy>
  <cp:revision>59</cp:revision>
  <cp:lastPrinted>2024-01-31T14:21:00Z</cp:lastPrinted>
  <dcterms:created xsi:type="dcterms:W3CDTF">2017-02-28T01:56:00Z</dcterms:created>
  <dcterms:modified xsi:type="dcterms:W3CDTF">2024-01-31T14:21:00Z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MTWinEqns">
    <vt:bool>true</vt:bool>
  </property>
  <property fmtid="{D5CDD505-2E9C-101B-9397-08002B2CF9AE}" pid="4" name="ICV">
    <vt:lpwstr>D9FE043DA8A3494D85C31B5EF7E5D845</vt:lpwstr>
  </property>
</Properties>
</file>