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3C19" w:rsidRPr="00A418BB" w:rsidRDefault="00303C19" w:rsidP="00303C19">
      <w:pPr>
        <w:rPr>
          <w:b/>
          <w:bCs/>
          <w:color w:val="FF0000"/>
        </w:rPr>
      </w:pPr>
      <w:r w:rsidRPr="00A418BB">
        <w:rPr>
          <w:b/>
          <w:bCs/>
          <w:color w:val="FF0000"/>
        </w:rPr>
        <w:t>Supplementary Table 2: Technology used to generate sequence data by survey round</w:t>
      </w:r>
    </w:p>
    <w:tbl>
      <w:tblPr>
        <w:tblW w:w="608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2180"/>
        <w:gridCol w:w="1300"/>
      </w:tblGrid>
      <w:tr w:rsidR="00303C19" w:rsidRPr="00D37F6F" w:rsidTr="00A418BB">
        <w:trPr>
          <w:trHeight w:val="840"/>
          <w:jc w:val="center"/>
        </w:trPr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03C19" w:rsidRPr="00A418BB" w:rsidRDefault="00303C19" w:rsidP="00A418BB">
            <w:pPr>
              <w:rPr>
                <w:rFonts w:ascii="Calibri" w:hAnsi="Calibri" w:cs="Calibri"/>
                <w:color w:val="FF0000"/>
              </w:rPr>
            </w:pPr>
            <w:r w:rsidRPr="00A418BB">
              <w:rPr>
                <w:rFonts w:ascii="Calibri" w:hAnsi="Calibri" w:cs="Calibri"/>
                <w:color w:val="FF0000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03C19" w:rsidRPr="00A418BB" w:rsidRDefault="00303C19" w:rsidP="00A418B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A418BB">
              <w:rPr>
                <w:b/>
                <w:bCs/>
                <w:color w:val="FF0000"/>
                <w:sz w:val="20"/>
                <w:szCs w:val="20"/>
              </w:rPr>
              <w:t>All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3C19" w:rsidRPr="00A418BB" w:rsidRDefault="00303C19" w:rsidP="00A418B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A418BB">
              <w:rPr>
                <w:b/>
                <w:bCs/>
                <w:color w:val="FF0000"/>
                <w:sz w:val="20"/>
                <w:szCs w:val="20"/>
              </w:rPr>
              <w:t>MiSeq</w:t>
            </w:r>
            <w:proofErr w:type="spellEnd"/>
            <w:r w:rsidRPr="00A418BB">
              <w:rPr>
                <w:b/>
                <w:bCs/>
                <w:color w:val="FF0000"/>
                <w:sz w:val="20"/>
                <w:szCs w:val="20"/>
              </w:rPr>
              <w:t>/</w:t>
            </w:r>
            <w:proofErr w:type="spellStart"/>
            <w:r w:rsidRPr="00A418BB">
              <w:rPr>
                <w:b/>
                <w:bCs/>
                <w:color w:val="FF0000"/>
                <w:sz w:val="20"/>
                <w:szCs w:val="20"/>
              </w:rPr>
              <w:t>HiSeq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3C19" w:rsidRPr="00A418BB" w:rsidRDefault="00303C19" w:rsidP="00A418B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A418BB">
              <w:rPr>
                <w:b/>
                <w:bCs/>
                <w:color w:val="FF0000"/>
                <w:sz w:val="20"/>
                <w:szCs w:val="20"/>
              </w:rPr>
              <w:t>veSEQ</w:t>
            </w:r>
            <w:proofErr w:type="spellEnd"/>
            <w:r w:rsidRPr="00A418BB">
              <w:rPr>
                <w:b/>
                <w:bCs/>
                <w:color w:val="FF0000"/>
                <w:sz w:val="20"/>
                <w:szCs w:val="20"/>
              </w:rPr>
              <w:t>-HIV</w:t>
            </w:r>
          </w:p>
        </w:tc>
      </w:tr>
      <w:tr w:rsidR="00303C19" w:rsidRPr="00D37F6F" w:rsidTr="00A418BB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303C19" w:rsidRPr="00A418BB" w:rsidRDefault="00303C19" w:rsidP="00A418BB">
            <w:pPr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A418BB">
              <w:rPr>
                <w:rFonts w:ascii="Calibri" w:hAnsi="Calibri" w:cs="Calibri"/>
                <w:color w:val="FF0000"/>
                <w:sz w:val="16"/>
                <w:szCs w:val="16"/>
              </w:rPr>
              <w:t>Overall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303C19" w:rsidRPr="00A418BB" w:rsidRDefault="00303C19" w:rsidP="00A418BB">
            <w:pPr>
              <w:jc w:val="center"/>
              <w:rPr>
                <w:color w:val="FF0000"/>
                <w:sz w:val="16"/>
                <w:szCs w:val="16"/>
              </w:rPr>
            </w:pPr>
            <w:r w:rsidRPr="00A418BB">
              <w:rPr>
                <w:color w:val="FF0000"/>
                <w:sz w:val="16"/>
                <w:szCs w:val="16"/>
              </w:rPr>
              <w:t>4263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303C19" w:rsidRPr="00A418BB" w:rsidRDefault="00303C19" w:rsidP="00A418BB">
            <w:pPr>
              <w:jc w:val="center"/>
              <w:rPr>
                <w:color w:val="FF0000"/>
                <w:sz w:val="16"/>
                <w:szCs w:val="16"/>
              </w:rPr>
            </w:pPr>
            <w:r w:rsidRPr="00A418BB">
              <w:rPr>
                <w:color w:val="FF0000"/>
                <w:sz w:val="16"/>
                <w:szCs w:val="16"/>
              </w:rPr>
              <w:t>2263 (53.08%)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303C19" w:rsidRPr="00A418BB" w:rsidRDefault="00303C19" w:rsidP="00A418BB">
            <w:pPr>
              <w:jc w:val="center"/>
              <w:rPr>
                <w:color w:val="FF0000"/>
                <w:sz w:val="16"/>
                <w:szCs w:val="16"/>
              </w:rPr>
            </w:pPr>
            <w:r w:rsidRPr="00A418BB">
              <w:rPr>
                <w:color w:val="FF0000"/>
                <w:sz w:val="16"/>
                <w:szCs w:val="16"/>
              </w:rPr>
              <w:t>2000 (46.92%)</w:t>
            </w:r>
          </w:p>
        </w:tc>
      </w:tr>
      <w:tr w:rsidR="00303C19" w:rsidRPr="00D37F6F" w:rsidTr="00A418BB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C19" w:rsidRPr="00A418BB" w:rsidRDefault="00303C19" w:rsidP="00A418BB">
            <w:pPr>
              <w:rPr>
                <w:color w:val="FF0000"/>
                <w:sz w:val="16"/>
                <w:szCs w:val="16"/>
              </w:rPr>
            </w:pPr>
            <w:r w:rsidRPr="00A418BB">
              <w:rPr>
                <w:color w:val="FF0000"/>
                <w:sz w:val="16"/>
                <w:szCs w:val="16"/>
              </w:rPr>
              <w:t>Survey round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3C19" w:rsidRPr="00A418BB" w:rsidRDefault="00303C19" w:rsidP="00A418BB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3C19" w:rsidRPr="00A418BB" w:rsidRDefault="00303C19" w:rsidP="00A418BB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3C19" w:rsidRPr="00A418BB" w:rsidRDefault="00303C19" w:rsidP="00A418BB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303C19" w:rsidRPr="00D37F6F" w:rsidTr="00A418BB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vAlign w:val="center"/>
            <w:hideMark/>
          </w:tcPr>
          <w:p w:rsidR="00303C19" w:rsidRPr="00A418BB" w:rsidRDefault="00303C19" w:rsidP="00A418BB">
            <w:pPr>
              <w:rPr>
                <w:color w:val="FF0000"/>
                <w:sz w:val="16"/>
                <w:szCs w:val="16"/>
              </w:rPr>
            </w:pPr>
            <w:r w:rsidRPr="00A418BB">
              <w:rPr>
                <w:color w:val="FF0000"/>
                <w:sz w:val="16"/>
                <w:szCs w:val="16"/>
              </w:rPr>
              <w:t xml:space="preserve">    2012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303C19" w:rsidRPr="00A418BB" w:rsidRDefault="00303C19" w:rsidP="00A418BB">
            <w:pPr>
              <w:jc w:val="center"/>
              <w:rPr>
                <w:color w:val="FF0000"/>
                <w:sz w:val="16"/>
                <w:szCs w:val="16"/>
              </w:rPr>
            </w:pPr>
            <w:r w:rsidRPr="00A418BB">
              <w:rPr>
                <w:color w:val="FF0000"/>
                <w:sz w:val="16"/>
                <w:szCs w:val="16"/>
              </w:rPr>
              <w:t>1822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303C19" w:rsidRPr="00A418BB" w:rsidRDefault="00303C19" w:rsidP="00A418BB">
            <w:pPr>
              <w:jc w:val="center"/>
              <w:rPr>
                <w:color w:val="FF0000"/>
                <w:sz w:val="16"/>
                <w:szCs w:val="16"/>
              </w:rPr>
            </w:pPr>
            <w:r w:rsidRPr="00A418BB">
              <w:rPr>
                <w:color w:val="FF0000"/>
                <w:sz w:val="16"/>
                <w:szCs w:val="16"/>
              </w:rPr>
              <w:t>1719 (94.35%)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303C19" w:rsidRPr="00A418BB" w:rsidRDefault="00303C19" w:rsidP="00A418BB">
            <w:pPr>
              <w:jc w:val="center"/>
              <w:rPr>
                <w:color w:val="FF0000"/>
                <w:sz w:val="16"/>
                <w:szCs w:val="16"/>
              </w:rPr>
            </w:pPr>
            <w:r w:rsidRPr="00A418BB">
              <w:rPr>
                <w:color w:val="FF0000"/>
                <w:sz w:val="16"/>
                <w:szCs w:val="16"/>
              </w:rPr>
              <w:t>103 (5.65%)</w:t>
            </w:r>
          </w:p>
        </w:tc>
      </w:tr>
      <w:tr w:rsidR="00303C19" w:rsidRPr="00D37F6F" w:rsidTr="00A418BB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C19" w:rsidRPr="00A418BB" w:rsidRDefault="00303C19" w:rsidP="00A418BB">
            <w:pPr>
              <w:rPr>
                <w:color w:val="FF0000"/>
                <w:sz w:val="16"/>
                <w:szCs w:val="16"/>
              </w:rPr>
            </w:pPr>
            <w:r w:rsidRPr="00A418BB">
              <w:rPr>
                <w:color w:val="FF0000"/>
                <w:sz w:val="16"/>
                <w:szCs w:val="16"/>
              </w:rPr>
              <w:t xml:space="preserve">    2014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3C19" w:rsidRPr="00A418BB" w:rsidRDefault="00303C19" w:rsidP="00A418BB">
            <w:pPr>
              <w:jc w:val="center"/>
              <w:rPr>
                <w:color w:val="FF0000"/>
                <w:sz w:val="16"/>
                <w:szCs w:val="16"/>
              </w:rPr>
            </w:pPr>
            <w:r w:rsidRPr="00A418BB">
              <w:rPr>
                <w:color w:val="FF0000"/>
                <w:sz w:val="16"/>
                <w:szCs w:val="16"/>
              </w:rPr>
              <w:t>692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3C19" w:rsidRPr="00A418BB" w:rsidRDefault="00303C19" w:rsidP="00A418BB">
            <w:pPr>
              <w:jc w:val="center"/>
              <w:rPr>
                <w:color w:val="FF0000"/>
                <w:sz w:val="16"/>
                <w:szCs w:val="16"/>
              </w:rPr>
            </w:pPr>
            <w:r w:rsidRPr="00A418BB">
              <w:rPr>
                <w:color w:val="FF0000"/>
                <w:sz w:val="16"/>
                <w:szCs w:val="16"/>
              </w:rPr>
              <w:t>532 (76.88%)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3C19" w:rsidRPr="00A418BB" w:rsidRDefault="00303C19" w:rsidP="00A418BB">
            <w:pPr>
              <w:jc w:val="center"/>
              <w:rPr>
                <w:color w:val="FF0000"/>
                <w:sz w:val="16"/>
                <w:szCs w:val="16"/>
              </w:rPr>
            </w:pPr>
            <w:r w:rsidRPr="00A418BB">
              <w:rPr>
                <w:color w:val="FF0000"/>
                <w:sz w:val="16"/>
                <w:szCs w:val="16"/>
              </w:rPr>
              <w:t>160 (23.12%)</w:t>
            </w:r>
          </w:p>
        </w:tc>
      </w:tr>
      <w:tr w:rsidR="00303C19" w:rsidRPr="00D37F6F" w:rsidTr="00A418BB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vAlign w:val="center"/>
            <w:hideMark/>
          </w:tcPr>
          <w:p w:rsidR="00303C19" w:rsidRPr="00A418BB" w:rsidRDefault="00303C19" w:rsidP="00A418BB">
            <w:pPr>
              <w:rPr>
                <w:color w:val="FF0000"/>
                <w:sz w:val="16"/>
                <w:szCs w:val="16"/>
              </w:rPr>
            </w:pPr>
            <w:r w:rsidRPr="00A418BB">
              <w:rPr>
                <w:color w:val="FF0000"/>
                <w:sz w:val="16"/>
                <w:szCs w:val="16"/>
              </w:rPr>
              <w:t xml:space="preserve">    2015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303C19" w:rsidRPr="00A418BB" w:rsidRDefault="00303C19" w:rsidP="00A418BB">
            <w:pPr>
              <w:jc w:val="center"/>
              <w:rPr>
                <w:color w:val="FF0000"/>
                <w:sz w:val="16"/>
                <w:szCs w:val="16"/>
              </w:rPr>
            </w:pPr>
            <w:r w:rsidRPr="00A418BB">
              <w:rPr>
                <w:color w:val="FF0000"/>
                <w:sz w:val="16"/>
                <w:szCs w:val="16"/>
              </w:rPr>
              <w:t>937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303C19" w:rsidRPr="00A418BB" w:rsidRDefault="00303C19" w:rsidP="00A418BB">
            <w:pPr>
              <w:jc w:val="center"/>
              <w:rPr>
                <w:color w:val="FF0000"/>
                <w:sz w:val="16"/>
                <w:szCs w:val="16"/>
              </w:rPr>
            </w:pPr>
            <w:r w:rsidRPr="00A418BB">
              <w:rPr>
                <w:color w:val="FF0000"/>
                <w:sz w:val="16"/>
                <w:szCs w:val="16"/>
              </w:rPr>
              <w:t>12 (1.28%)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AEAEA"/>
            <w:noWrap/>
            <w:vAlign w:val="center"/>
            <w:hideMark/>
          </w:tcPr>
          <w:p w:rsidR="00303C19" w:rsidRPr="00A418BB" w:rsidRDefault="00303C19" w:rsidP="00A418BB">
            <w:pPr>
              <w:jc w:val="center"/>
              <w:rPr>
                <w:color w:val="FF0000"/>
                <w:sz w:val="16"/>
                <w:szCs w:val="16"/>
              </w:rPr>
            </w:pPr>
            <w:r w:rsidRPr="00A418BB">
              <w:rPr>
                <w:color w:val="FF0000"/>
                <w:sz w:val="16"/>
                <w:szCs w:val="16"/>
              </w:rPr>
              <w:t>925 (98.72%)</w:t>
            </w:r>
          </w:p>
        </w:tc>
      </w:tr>
      <w:tr w:rsidR="00303C19" w:rsidRPr="00D37F6F" w:rsidTr="00A418BB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C19" w:rsidRPr="00A418BB" w:rsidRDefault="00303C19" w:rsidP="00A418BB">
            <w:pPr>
              <w:rPr>
                <w:color w:val="FF0000"/>
                <w:sz w:val="16"/>
                <w:szCs w:val="16"/>
              </w:rPr>
            </w:pPr>
            <w:r w:rsidRPr="00A418BB">
              <w:rPr>
                <w:color w:val="FF0000"/>
                <w:sz w:val="16"/>
                <w:szCs w:val="16"/>
              </w:rPr>
              <w:t xml:space="preserve">    2017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3C19" w:rsidRPr="00A418BB" w:rsidRDefault="00303C19" w:rsidP="00A418BB">
            <w:pPr>
              <w:jc w:val="center"/>
              <w:rPr>
                <w:color w:val="FF0000"/>
                <w:sz w:val="16"/>
                <w:szCs w:val="16"/>
              </w:rPr>
            </w:pPr>
            <w:r w:rsidRPr="00A418BB">
              <w:rPr>
                <w:color w:val="FF0000"/>
                <w:sz w:val="16"/>
                <w:szCs w:val="16"/>
              </w:rPr>
              <w:t>631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3C19" w:rsidRPr="00A418BB" w:rsidRDefault="00303C19" w:rsidP="00A418BB">
            <w:pPr>
              <w:jc w:val="center"/>
              <w:rPr>
                <w:color w:val="FF0000"/>
                <w:sz w:val="16"/>
                <w:szCs w:val="16"/>
              </w:rPr>
            </w:pPr>
            <w:r w:rsidRPr="00A418BB">
              <w:rPr>
                <w:color w:val="FF0000"/>
                <w:sz w:val="16"/>
                <w:szCs w:val="16"/>
              </w:rPr>
              <w:t>0 (0%)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3C19" w:rsidRPr="00A418BB" w:rsidRDefault="00303C19" w:rsidP="00A418BB">
            <w:pPr>
              <w:jc w:val="center"/>
              <w:rPr>
                <w:color w:val="FF0000"/>
                <w:sz w:val="16"/>
                <w:szCs w:val="16"/>
              </w:rPr>
            </w:pPr>
            <w:r w:rsidRPr="00A418BB">
              <w:rPr>
                <w:color w:val="FF0000"/>
                <w:sz w:val="16"/>
                <w:szCs w:val="16"/>
              </w:rPr>
              <w:t>631 (100%)</w:t>
            </w:r>
          </w:p>
        </w:tc>
      </w:tr>
      <w:tr w:rsidR="00303C19" w:rsidRPr="00D37F6F" w:rsidTr="00A418BB">
        <w:trPr>
          <w:trHeight w:val="340"/>
          <w:jc w:val="center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AEAEA"/>
            <w:vAlign w:val="center"/>
            <w:hideMark/>
          </w:tcPr>
          <w:p w:rsidR="00303C19" w:rsidRPr="00A418BB" w:rsidRDefault="00303C19" w:rsidP="00A418BB">
            <w:pPr>
              <w:rPr>
                <w:color w:val="FF0000"/>
                <w:sz w:val="16"/>
                <w:szCs w:val="16"/>
              </w:rPr>
            </w:pPr>
            <w:r w:rsidRPr="00A418BB">
              <w:rPr>
                <w:color w:val="FF0000"/>
                <w:sz w:val="16"/>
                <w:szCs w:val="16"/>
              </w:rPr>
              <w:t xml:space="preserve">    2019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AEAEA"/>
            <w:noWrap/>
            <w:vAlign w:val="center"/>
            <w:hideMark/>
          </w:tcPr>
          <w:p w:rsidR="00303C19" w:rsidRPr="00A418BB" w:rsidRDefault="00303C19" w:rsidP="00A418BB">
            <w:pPr>
              <w:jc w:val="center"/>
              <w:rPr>
                <w:color w:val="FF0000"/>
                <w:sz w:val="16"/>
                <w:szCs w:val="16"/>
              </w:rPr>
            </w:pPr>
            <w:r w:rsidRPr="00A418BB">
              <w:rPr>
                <w:color w:val="FF0000"/>
                <w:sz w:val="16"/>
                <w:szCs w:val="16"/>
              </w:rPr>
              <w:t>181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AEAEA"/>
            <w:noWrap/>
            <w:vAlign w:val="center"/>
            <w:hideMark/>
          </w:tcPr>
          <w:p w:rsidR="00303C19" w:rsidRPr="00A418BB" w:rsidRDefault="00303C19" w:rsidP="00A418BB">
            <w:pPr>
              <w:jc w:val="center"/>
              <w:rPr>
                <w:color w:val="FF0000"/>
                <w:sz w:val="16"/>
                <w:szCs w:val="16"/>
              </w:rPr>
            </w:pPr>
            <w:r w:rsidRPr="00A418BB">
              <w:rPr>
                <w:color w:val="FF0000"/>
                <w:sz w:val="16"/>
                <w:szCs w:val="16"/>
              </w:rPr>
              <w:t>0 (0%)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AEAEA"/>
            <w:noWrap/>
            <w:vAlign w:val="center"/>
            <w:hideMark/>
          </w:tcPr>
          <w:p w:rsidR="00303C19" w:rsidRPr="00A418BB" w:rsidRDefault="00303C19" w:rsidP="00A418BB">
            <w:pPr>
              <w:jc w:val="center"/>
              <w:rPr>
                <w:color w:val="FF0000"/>
                <w:sz w:val="16"/>
                <w:szCs w:val="16"/>
              </w:rPr>
            </w:pPr>
            <w:r w:rsidRPr="00A418BB">
              <w:rPr>
                <w:color w:val="FF0000"/>
                <w:sz w:val="16"/>
                <w:szCs w:val="16"/>
              </w:rPr>
              <w:t>181 (100%)</w:t>
            </w:r>
          </w:p>
        </w:tc>
      </w:tr>
    </w:tbl>
    <w:p w:rsidR="00303C19" w:rsidRPr="00A418BB" w:rsidRDefault="00303C19" w:rsidP="00303C19">
      <w:pPr>
        <w:rPr>
          <w:b/>
          <w:bCs/>
          <w:color w:val="FF0000"/>
        </w:rPr>
      </w:pPr>
    </w:p>
    <w:p w:rsidR="00303C19" w:rsidRPr="00A418BB" w:rsidRDefault="00303C19" w:rsidP="00303C19">
      <w:pPr>
        <w:rPr>
          <w:b/>
          <w:bCs/>
          <w:color w:val="FF0000"/>
        </w:rPr>
      </w:pPr>
      <w:r w:rsidRPr="00A418BB">
        <w:rPr>
          <w:b/>
          <w:bCs/>
          <w:color w:val="FF0000"/>
        </w:rPr>
        <w:br w:type="page"/>
      </w:r>
    </w:p>
    <w:p w:rsidR="00210560" w:rsidRDefault="00210560"/>
    <w:sectPr w:rsidR="00210560" w:rsidSect="002B1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19"/>
    <w:rsid w:val="00210560"/>
    <w:rsid w:val="002B1A93"/>
    <w:rsid w:val="00303C19"/>
    <w:rsid w:val="00C6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5ADBF97-4B11-D943-A2A3-24AF67D3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C19"/>
    <w:rPr>
      <w:rFonts w:eastAsia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A. Martin</dc:creator>
  <cp:keywords/>
  <dc:description/>
  <cp:lastModifiedBy>Michael A. Martin</cp:lastModifiedBy>
  <cp:revision>1</cp:revision>
  <dcterms:created xsi:type="dcterms:W3CDTF">2024-08-16T14:12:00Z</dcterms:created>
  <dcterms:modified xsi:type="dcterms:W3CDTF">2024-08-16T14:12:00Z</dcterms:modified>
</cp:coreProperties>
</file>