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8C4" w:rsidRPr="00FC4EC7" w:rsidRDefault="006338C4" w:rsidP="000924C8">
      <w:pPr>
        <w:jc w:val="center"/>
        <w:rPr>
          <w:rFonts w:ascii="Courier New" w:eastAsia="Gungsuh" w:hAnsi="Courier New" w:cs="Courier New"/>
          <w:b/>
          <w:bCs/>
          <w:color w:val="FF0000"/>
        </w:rPr>
      </w:pPr>
      <w:proofErr w:type="gramStart"/>
      <w:r w:rsidRPr="00FC4EC7">
        <w:rPr>
          <w:rFonts w:ascii="Courier New" w:eastAsia="Gungsuh" w:hAnsi="Courier New" w:cs="Courier New"/>
          <w:b/>
          <w:bCs/>
          <w:color w:val="FF0000"/>
          <w:sz w:val="56"/>
          <w:szCs w:val="56"/>
        </w:rPr>
        <w:t>Link</w:t>
      </w:r>
      <w:r w:rsidR="000924C8">
        <w:rPr>
          <w:rFonts w:ascii="Courier New" w:eastAsia="Gungsuh" w:hAnsi="Courier New" w:cs="Courier New"/>
          <w:b/>
          <w:bCs/>
          <w:color w:val="FF0000"/>
          <w:sz w:val="56"/>
          <w:szCs w:val="56"/>
        </w:rPr>
        <w:t>er</w:t>
      </w:r>
      <w:bookmarkStart w:id="0" w:name="_GoBack"/>
      <w:bookmarkEnd w:id="0"/>
      <w:r w:rsidRPr="00FC4EC7">
        <w:rPr>
          <w:rFonts w:ascii="Courier New" w:eastAsia="Gungsuh" w:hAnsi="Courier New" w:cs="Courier New"/>
          <w:b/>
          <w:bCs/>
          <w:color w:val="FF0000"/>
          <w:sz w:val="56"/>
          <w:szCs w:val="56"/>
        </w:rPr>
        <w:t>:</w:t>
      </w:r>
      <w:proofErr w:type="gramEnd"/>
    </w:p>
    <w:p w:rsidR="00BD4E00" w:rsidRPr="00FC4EC7" w:rsidRDefault="00FC4EC7" w:rsidP="006338C4">
      <w:pPr>
        <w:rPr>
          <w:rFonts w:ascii="Courier New" w:eastAsia="Gungsuh" w:hAnsi="Courier New" w:cs="Courier New"/>
          <w:color w:val="002060"/>
        </w:rPr>
      </w:pPr>
      <w:r w:rsidRPr="00FC4EC7">
        <w:rPr>
          <w:rFonts w:ascii="Courier New" w:eastAsia="Gungsuh" w:hAnsi="Courier New" w:cs="Courier New"/>
          <w:color w:val="002060"/>
        </w:rPr>
        <w:t xml:space="preserve">Après avoir installé les 3 bibliothèques de SDL, on ouvre </w:t>
      </w:r>
      <w:r w:rsidRPr="00FC4EC7">
        <w:rPr>
          <w:rFonts w:ascii="Courier New" w:eastAsia="Gungsuh" w:hAnsi="Courier New" w:cs="Courier New"/>
          <w:b/>
          <w:bCs/>
          <w:color w:val="002060"/>
        </w:rPr>
        <w:t xml:space="preserve">le projet </w:t>
      </w:r>
      <w:r w:rsidRPr="00FC4EC7">
        <w:rPr>
          <w:rFonts w:ascii="Courier New" w:eastAsia="Gungsuh" w:hAnsi="Courier New" w:cs="Courier New"/>
          <w:color w:val="002060"/>
        </w:rPr>
        <w:t>(pas le fichier C du code .c), et on suit les étapes suivantes :</w:t>
      </w:r>
    </w:p>
    <w:p w:rsidR="00FC4EC7" w:rsidRPr="00FC4EC7" w:rsidRDefault="00FC4EC7" w:rsidP="00FC4EC7">
      <w:pPr>
        <w:rPr>
          <w:rFonts w:ascii="Courier New" w:eastAsia="Gungsuh" w:hAnsi="Courier New" w:cs="Courier New"/>
          <w:b/>
          <w:bCs/>
          <w:color w:val="00B0F0"/>
        </w:rPr>
      </w:pPr>
      <w:r w:rsidRPr="00FC4EC7">
        <w:rPr>
          <w:rFonts w:ascii="Courier New" w:eastAsia="Gungsuh" w:hAnsi="Courier New" w:cs="Courier New"/>
          <w:b/>
          <w:bCs/>
          <w:color w:val="00B0F0"/>
        </w:rPr>
        <w:t xml:space="preserve">&gt;&gt;&gt; ouvrir : </w:t>
      </w:r>
      <w:proofErr w:type="spellStart"/>
      <w:r w:rsidRPr="00FC4EC7">
        <w:rPr>
          <w:rFonts w:ascii="Courier New" w:eastAsia="Gungsuh" w:hAnsi="Courier New" w:cs="Courier New"/>
          <w:b/>
          <w:bCs/>
          <w:color w:val="00B0F0"/>
        </w:rPr>
        <w:t>Properties</w:t>
      </w:r>
      <w:proofErr w:type="spellEnd"/>
      <w:r w:rsidRPr="00FC4EC7">
        <w:rPr>
          <w:rFonts w:ascii="Courier New" w:eastAsia="Gungsuh" w:hAnsi="Courier New" w:cs="Courier New"/>
          <w:b/>
          <w:bCs/>
          <w:color w:val="00B0F0"/>
        </w:rPr>
        <w:t xml:space="preserve"> / </w:t>
      </w:r>
      <w:proofErr w:type="spellStart"/>
      <w:r w:rsidRPr="00FC4EC7">
        <w:rPr>
          <w:rFonts w:ascii="Courier New" w:eastAsia="Gungsuh" w:hAnsi="Courier New" w:cs="Courier New"/>
          <w:b/>
          <w:bCs/>
          <w:color w:val="00B0F0"/>
        </w:rPr>
        <w:t>Project’sbuild</w:t>
      </w:r>
      <w:proofErr w:type="spellEnd"/>
      <w:r w:rsidRPr="00FC4EC7">
        <w:rPr>
          <w:rFonts w:ascii="Courier New" w:eastAsia="Gungsuh" w:hAnsi="Courier New" w:cs="Courier New"/>
          <w:b/>
          <w:bCs/>
          <w:color w:val="00B0F0"/>
        </w:rPr>
        <w:t xml:space="preserve"> options ...  </w:t>
      </w:r>
    </w:p>
    <w:p w:rsidR="00FC4EC7" w:rsidRDefault="00FC4EC7" w:rsidP="00FC4EC7">
      <w:r>
        <w:rPr>
          <w:noProof/>
          <w:lang w:eastAsia="fr-FR"/>
        </w:rPr>
        <w:drawing>
          <wp:inline distT="0" distB="0" distL="0" distR="0">
            <wp:extent cx="6412204" cy="3479470"/>
            <wp:effectExtent l="0" t="0" r="8255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826" cy="347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C7" w:rsidRPr="00FC4EC7" w:rsidRDefault="00FC4EC7" w:rsidP="004D7AC5">
      <w:pPr>
        <w:rPr>
          <w:rFonts w:ascii="Courier New" w:eastAsia="Gungsuh" w:hAnsi="Courier New" w:cs="Courier New"/>
          <w:b/>
          <w:bCs/>
          <w:color w:val="00B0F0"/>
        </w:rPr>
      </w:pPr>
      <w:r w:rsidRPr="00FC4EC7">
        <w:rPr>
          <w:rFonts w:ascii="Courier New" w:eastAsia="Gungsuh" w:hAnsi="Courier New" w:cs="Courier New"/>
          <w:b/>
          <w:bCs/>
          <w:color w:val="00B0F0"/>
        </w:rPr>
        <w:t>&gt;&gt;&gt;</w:t>
      </w:r>
      <w:r w:rsidR="00446516">
        <w:rPr>
          <w:rFonts w:ascii="Courier New" w:eastAsia="Gungsuh" w:hAnsi="Courier New" w:cs="Courier New"/>
          <w:b/>
          <w:bCs/>
          <w:color w:val="00B0F0"/>
        </w:rPr>
        <w:t xml:space="preserve"> </w:t>
      </w:r>
      <w:r>
        <w:rPr>
          <w:rFonts w:ascii="Courier New" w:eastAsia="Gungsuh" w:hAnsi="Courier New" w:cs="Courier New"/>
          <w:b/>
          <w:bCs/>
          <w:color w:val="00B0F0"/>
        </w:rPr>
        <w:t xml:space="preserve">mettre dans « linker settings » </w:t>
      </w:r>
      <w:r w:rsidR="004D7AC5">
        <w:rPr>
          <w:rFonts w:ascii="Courier New" w:eastAsia="Gungsuh" w:hAnsi="Courier New" w:cs="Courier New"/>
          <w:b/>
          <w:bCs/>
          <w:color w:val="00B0F0"/>
        </w:rPr>
        <w:t>les mots clés suivants :</w:t>
      </w:r>
      <w:r w:rsidRPr="00FC4EC7">
        <w:rPr>
          <w:rFonts w:ascii="Courier New" w:eastAsia="Gungsuh" w:hAnsi="Courier New" w:cs="Courier New"/>
          <w:b/>
          <w:bCs/>
          <w:color w:val="00B0F0"/>
        </w:rPr>
        <w:t> </w:t>
      </w:r>
    </w:p>
    <w:p w:rsidR="00FC4EC7" w:rsidRDefault="00FC4EC7" w:rsidP="006338C4">
      <w:r>
        <w:rPr>
          <w:noProof/>
          <w:lang w:eastAsia="fr-FR"/>
        </w:rPr>
        <w:drawing>
          <wp:inline distT="0" distB="0" distL="0" distR="0">
            <wp:extent cx="6300470" cy="4466590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C5" w:rsidRPr="004D7AC5" w:rsidRDefault="004D7AC5" w:rsidP="004D7AC5">
      <w:pPr>
        <w:rPr>
          <w:rFonts w:ascii="Courier New" w:eastAsia="Gungsuh" w:hAnsi="Courier New" w:cs="Courier New"/>
          <w:b/>
          <w:bCs/>
          <w:i/>
          <w:iCs/>
          <w:color w:val="000000" w:themeColor="text1"/>
        </w:rPr>
      </w:pPr>
      <w:r w:rsidRPr="004D7AC5">
        <w:rPr>
          <w:rFonts w:ascii="Courier New" w:eastAsia="Gungsuh" w:hAnsi="Courier New" w:cs="Courier New"/>
          <w:b/>
          <w:bCs/>
          <w:i/>
          <w:iCs/>
          <w:color w:val="000000" w:themeColor="text1"/>
        </w:rPr>
        <w:lastRenderedPageBreak/>
        <w:t>Link librairies : (à gauche)</w:t>
      </w:r>
    </w:p>
    <w:p w:rsidR="004D7AC5" w:rsidRDefault="004D7AC5" w:rsidP="004D7AC5">
      <w:pPr>
        <w:rPr>
          <w:rFonts w:ascii="Courier New" w:eastAsia="Gungsuh" w:hAnsi="Courier New" w:cs="Courier New"/>
          <w:color w:val="000000" w:themeColor="text1"/>
        </w:rPr>
      </w:pPr>
      <w:r w:rsidRPr="004D7AC5">
        <w:rPr>
          <w:rFonts w:ascii="Courier New" w:eastAsia="Gungsuh" w:hAnsi="Courier New" w:cs="Courier New"/>
          <w:color w:val="000000" w:themeColor="text1"/>
        </w:rPr>
        <w:t>SDL2_image</w:t>
      </w:r>
    </w:p>
    <w:p w:rsidR="004D7AC5" w:rsidRPr="00446516" w:rsidRDefault="004D7AC5" w:rsidP="004D7AC5">
      <w:pPr>
        <w:rPr>
          <w:rFonts w:ascii="Courier New" w:eastAsia="Gungsuh" w:hAnsi="Courier New" w:cs="Courier New"/>
          <w:b/>
          <w:bCs/>
          <w:i/>
          <w:iCs/>
          <w:color w:val="000000" w:themeColor="text1"/>
        </w:rPr>
      </w:pPr>
      <w:proofErr w:type="spellStart"/>
      <w:r w:rsidRPr="00446516">
        <w:rPr>
          <w:rFonts w:ascii="Courier New" w:eastAsia="Gungsuh" w:hAnsi="Courier New" w:cs="Courier New"/>
          <w:b/>
          <w:bCs/>
          <w:i/>
          <w:iCs/>
          <w:color w:val="000000" w:themeColor="text1"/>
        </w:rPr>
        <w:t>Other</w:t>
      </w:r>
      <w:proofErr w:type="spellEnd"/>
      <w:r w:rsidRPr="00446516">
        <w:rPr>
          <w:rFonts w:ascii="Courier New" w:eastAsia="Gungsuh" w:hAnsi="Courier New" w:cs="Courier New"/>
          <w:b/>
          <w:bCs/>
          <w:i/>
          <w:iCs/>
          <w:color w:val="000000" w:themeColor="text1"/>
        </w:rPr>
        <w:t xml:space="preserve"> linker</w:t>
      </w:r>
      <w:r w:rsidR="00446516" w:rsidRPr="00446516">
        <w:rPr>
          <w:rFonts w:ascii="Courier New" w:eastAsia="Gungsuh" w:hAnsi="Courier New" w:cs="Courier New"/>
          <w:b/>
          <w:bCs/>
          <w:i/>
          <w:iCs/>
          <w:color w:val="000000" w:themeColor="text1"/>
        </w:rPr>
        <w:t xml:space="preserve"> </w:t>
      </w:r>
      <w:r w:rsidRPr="00446516">
        <w:rPr>
          <w:rFonts w:ascii="Courier New" w:eastAsia="Gungsuh" w:hAnsi="Courier New" w:cs="Courier New"/>
          <w:b/>
          <w:bCs/>
          <w:i/>
          <w:iCs/>
          <w:color w:val="000000" w:themeColor="text1"/>
        </w:rPr>
        <w:t>options: (à</w:t>
      </w:r>
      <w:r w:rsidR="00446516" w:rsidRPr="00446516">
        <w:rPr>
          <w:rFonts w:ascii="Courier New" w:eastAsia="Gungsuh" w:hAnsi="Courier New" w:cs="Courier New"/>
          <w:b/>
          <w:bCs/>
          <w:i/>
          <w:iCs/>
          <w:color w:val="000000" w:themeColor="text1"/>
        </w:rPr>
        <w:t xml:space="preserve"> </w:t>
      </w:r>
      <w:r w:rsidRPr="00446516">
        <w:rPr>
          <w:rFonts w:ascii="Courier New" w:eastAsia="Gungsuh" w:hAnsi="Courier New" w:cs="Courier New"/>
          <w:b/>
          <w:bCs/>
          <w:i/>
          <w:iCs/>
          <w:color w:val="000000" w:themeColor="text1"/>
        </w:rPr>
        <w:t>droite)</w:t>
      </w:r>
    </w:p>
    <w:p w:rsidR="004D7AC5" w:rsidRPr="004D7AC5" w:rsidRDefault="004D7AC5" w:rsidP="004D7AC5">
      <w:pPr>
        <w:rPr>
          <w:rFonts w:ascii="Courier New" w:eastAsia="Gungsuh" w:hAnsi="Courier New" w:cs="Courier New"/>
          <w:color w:val="000000" w:themeColor="text1"/>
          <w:lang w:val="en-US"/>
        </w:rPr>
      </w:pPr>
      <w:r w:rsidRPr="004D7AC5">
        <w:rPr>
          <w:rFonts w:ascii="Courier New" w:eastAsia="Gungsuh" w:hAnsi="Courier New" w:cs="Courier New"/>
          <w:color w:val="000000" w:themeColor="text1"/>
          <w:lang w:val="en-US"/>
        </w:rPr>
        <w:t>-lmingw32 -lSDL2main -lSDL2 -lOpenGL32 -lglu32</w:t>
      </w:r>
    </w:p>
    <w:p w:rsidR="004D7AC5" w:rsidRPr="000924C8" w:rsidRDefault="004D7AC5" w:rsidP="004D7AC5">
      <w:pPr>
        <w:rPr>
          <w:rFonts w:ascii="Courier New" w:eastAsia="Gungsuh" w:hAnsi="Courier New" w:cs="Courier New"/>
          <w:color w:val="000000" w:themeColor="text1"/>
          <w:lang w:val="en-US"/>
        </w:rPr>
      </w:pPr>
      <w:r w:rsidRPr="000924C8">
        <w:rPr>
          <w:rFonts w:ascii="Courier New" w:eastAsia="Gungsuh" w:hAnsi="Courier New" w:cs="Courier New"/>
          <w:color w:val="000000" w:themeColor="text1"/>
          <w:lang w:val="en-US"/>
        </w:rPr>
        <w:t>-lSDL2_ttf -lSDL2_image</w:t>
      </w:r>
    </w:p>
    <w:p w:rsidR="004D7AC5" w:rsidRPr="00FC4EC7" w:rsidRDefault="004D7AC5" w:rsidP="004D7AC5">
      <w:pPr>
        <w:rPr>
          <w:rFonts w:ascii="Courier New" w:eastAsia="Gungsuh" w:hAnsi="Courier New" w:cs="Courier New"/>
          <w:b/>
          <w:bCs/>
          <w:color w:val="00B0F0"/>
        </w:rPr>
      </w:pPr>
      <w:r w:rsidRPr="00FC4EC7">
        <w:rPr>
          <w:rFonts w:ascii="Courier New" w:eastAsia="Gungsuh" w:hAnsi="Courier New" w:cs="Courier New"/>
          <w:b/>
          <w:bCs/>
          <w:color w:val="00B0F0"/>
        </w:rPr>
        <w:t>&gt;&gt;&gt;</w:t>
      </w:r>
      <w:r w:rsidR="00446516">
        <w:rPr>
          <w:rFonts w:ascii="Courier New" w:eastAsia="Gungsuh" w:hAnsi="Courier New" w:cs="Courier New"/>
          <w:b/>
          <w:bCs/>
          <w:color w:val="00B0F0"/>
        </w:rPr>
        <w:t xml:space="preserve"> </w:t>
      </w:r>
      <w:r>
        <w:rPr>
          <w:rFonts w:ascii="Courier New" w:eastAsia="Gungsuh" w:hAnsi="Courier New" w:cs="Courier New"/>
          <w:b/>
          <w:bCs/>
          <w:color w:val="00B0F0"/>
        </w:rPr>
        <w:t>mettre dans « </w:t>
      </w:r>
      <w:proofErr w:type="spellStart"/>
      <w:r>
        <w:rPr>
          <w:rFonts w:ascii="Courier New" w:eastAsia="Gungsuh" w:hAnsi="Courier New" w:cs="Courier New"/>
          <w:b/>
          <w:bCs/>
          <w:color w:val="00B0F0"/>
        </w:rPr>
        <w:t>search</w:t>
      </w:r>
      <w:proofErr w:type="spellEnd"/>
      <w:r>
        <w:rPr>
          <w:rFonts w:ascii="Courier New" w:eastAsia="Gungsuh" w:hAnsi="Courier New" w:cs="Courier New"/>
          <w:b/>
          <w:bCs/>
          <w:color w:val="00B0F0"/>
        </w:rPr>
        <w:t xml:space="preserve"> directories » les chemins de vos librairies :</w:t>
      </w:r>
      <w:r w:rsidRPr="00FC4EC7">
        <w:rPr>
          <w:rFonts w:ascii="Courier New" w:eastAsia="Gungsuh" w:hAnsi="Courier New" w:cs="Courier New"/>
          <w:b/>
          <w:bCs/>
          <w:color w:val="00B0F0"/>
        </w:rPr>
        <w:t> </w:t>
      </w:r>
    </w:p>
    <w:p w:rsidR="004D7AC5" w:rsidRPr="004D7AC5" w:rsidRDefault="004D7AC5" w:rsidP="004D7AC5">
      <w:pPr>
        <w:rPr>
          <w:rFonts w:ascii="Courier New" w:eastAsia="Gungsuh" w:hAnsi="Courier New" w:cs="Courier New"/>
          <w:color w:val="000000" w:themeColor="text1"/>
        </w:rPr>
      </w:pPr>
      <w:r>
        <w:rPr>
          <w:rFonts w:ascii="Courier New" w:eastAsia="Gungsuh" w:hAnsi="Courier New" w:cs="Courier New"/>
          <w:noProof/>
          <w:color w:val="000000" w:themeColor="text1"/>
          <w:lang w:eastAsia="fr-FR"/>
        </w:rPr>
        <w:drawing>
          <wp:inline distT="0" distB="0" distL="0" distR="0">
            <wp:extent cx="5872348" cy="381448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538" cy="38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C5" w:rsidRPr="00FC4EC7" w:rsidRDefault="004D7AC5" w:rsidP="004D7AC5">
      <w:r>
        <w:rPr>
          <w:noProof/>
          <w:lang w:eastAsia="fr-FR"/>
        </w:rPr>
        <w:drawing>
          <wp:inline distT="0" distB="0" distL="0" distR="0">
            <wp:extent cx="5842659" cy="3831706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120" cy="38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AC5" w:rsidRPr="00FC4EC7" w:rsidSect="00EF63EB">
      <w:pgSz w:w="11906" w:h="16838"/>
      <w:pgMar w:top="567" w:right="567" w:bottom="56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C63C3"/>
    <w:rsid w:val="000924C8"/>
    <w:rsid w:val="00446516"/>
    <w:rsid w:val="004D7AC5"/>
    <w:rsid w:val="006338C4"/>
    <w:rsid w:val="00811257"/>
    <w:rsid w:val="008F21F8"/>
    <w:rsid w:val="00BC63C3"/>
    <w:rsid w:val="00BD4E00"/>
    <w:rsid w:val="00EF63EB"/>
    <w:rsid w:val="00FC4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944E"/>
  <w15:docId w15:val="{6394C2FF-A7FA-4AC5-9B3F-2DEB4B8F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8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38C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4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4E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D79CD-538A-47CB-868F-81769C660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Mohamed A.</cp:lastModifiedBy>
  <cp:revision>5</cp:revision>
  <dcterms:created xsi:type="dcterms:W3CDTF">2017-01-09T20:49:00Z</dcterms:created>
  <dcterms:modified xsi:type="dcterms:W3CDTF">2022-11-02T08:55:00Z</dcterms:modified>
</cp:coreProperties>
</file>