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D14CD8" w:rsidP="1A3E119B" w:rsidRDefault="000636FE" w14:paraId="22675145" w14:textId="731F9256">
      <w:pPr>
        <w:jc w:val="center"/>
        <w:rPr>
          <w:rFonts w:ascii="Arial" w:hAnsi="Arial" w:eastAsia="Arial" w:cs="Arial"/>
          <w:b w:val="1"/>
          <w:bCs w:val="1"/>
          <w:color w:val="auto"/>
          <w:sz w:val="24"/>
          <w:szCs w:val="24"/>
        </w:rPr>
      </w:pPr>
      <w:r w:rsidRPr="1A3E119B" w:rsidR="048CE62F">
        <w:rPr>
          <w:rFonts w:ascii="Arial" w:hAnsi="Arial" w:eastAsia="Arial" w:cs="Arial"/>
          <w:b w:val="1"/>
          <w:bCs w:val="1"/>
          <w:color w:val="auto"/>
          <w:sz w:val="24"/>
          <w:szCs w:val="24"/>
        </w:rPr>
        <w:t xml:space="preserve">Proposed </w:t>
      </w:r>
      <w:r w:rsidRPr="1A3E119B" w:rsidR="03430950">
        <w:rPr>
          <w:rFonts w:ascii="Arial" w:hAnsi="Arial" w:eastAsia="Arial" w:cs="Arial"/>
          <w:b w:val="1"/>
          <w:bCs w:val="1"/>
          <w:color w:val="auto"/>
          <w:sz w:val="24"/>
          <w:szCs w:val="24"/>
        </w:rPr>
        <w:t>Programme Specification</w:t>
      </w:r>
      <w:r w:rsidRPr="1A3E119B" w:rsidR="03430950">
        <w:rPr>
          <w:rFonts w:ascii="Arial" w:hAnsi="Arial" w:eastAsia="Arial" w:cs="Arial"/>
          <w:b w:val="1"/>
          <w:bCs w:val="1"/>
          <w:color w:val="auto"/>
          <w:sz w:val="24"/>
          <w:szCs w:val="24"/>
        </w:rPr>
        <w:t xml:space="preserve"> Content</w:t>
      </w:r>
      <w:r w:rsidRPr="1A3E119B" w:rsidR="0A55F952">
        <w:rPr>
          <w:rFonts w:ascii="Arial" w:hAnsi="Arial" w:eastAsia="Arial" w:cs="Arial"/>
          <w:b w:val="1"/>
          <w:bCs w:val="1"/>
          <w:color w:val="auto"/>
          <w:sz w:val="24"/>
          <w:szCs w:val="24"/>
        </w:rPr>
        <w:t xml:space="preserve"> for</w:t>
      </w:r>
      <w:r w:rsidRPr="1A3E119B" w:rsidR="53D63958">
        <w:rPr>
          <w:rFonts w:ascii="Arial" w:hAnsi="Arial" w:eastAsia="Arial" w:cs="Arial"/>
          <w:b w:val="1"/>
          <w:bCs w:val="1"/>
          <w:color w:val="auto"/>
          <w:sz w:val="24"/>
          <w:szCs w:val="24"/>
        </w:rPr>
        <w:t xml:space="preserve"> consideration at</w:t>
      </w:r>
      <w:r w:rsidRPr="1A3E119B" w:rsidR="0A55F952">
        <w:rPr>
          <w:rFonts w:ascii="Arial" w:hAnsi="Arial" w:eastAsia="Arial" w:cs="Arial"/>
          <w:b w:val="1"/>
          <w:bCs w:val="1"/>
          <w:color w:val="auto"/>
          <w:sz w:val="24"/>
          <w:szCs w:val="24"/>
        </w:rPr>
        <w:t xml:space="preserve"> re-validation</w:t>
      </w:r>
      <w:r w:rsidRPr="1A3E119B" w:rsidR="0C502A5C">
        <w:rPr>
          <w:rFonts w:ascii="Arial" w:hAnsi="Arial" w:eastAsia="Arial" w:cs="Arial"/>
          <w:b w:val="1"/>
          <w:bCs w:val="1"/>
          <w:color w:val="auto"/>
          <w:sz w:val="24"/>
          <w:szCs w:val="24"/>
        </w:rPr>
        <w:t xml:space="preserve"> (</w:t>
      </w:r>
      <w:r w:rsidRPr="1A3E119B" w:rsidR="0570B001">
        <w:rPr>
          <w:rFonts w:ascii="Arial" w:hAnsi="Arial" w:eastAsia="Arial" w:cs="Arial"/>
          <w:b w:val="1"/>
          <w:bCs w:val="1"/>
          <w:color w:val="auto"/>
          <w:sz w:val="24"/>
          <w:szCs w:val="24"/>
        </w:rPr>
        <w:t xml:space="preserve">Aims and </w:t>
      </w:r>
      <w:r w:rsidRPr="1A3E119B" w:rsidR="0C502A5C">
        <w:rPr>
          <w:rFonts w:ascii="Arial" w:hAnsi="Arial" w:eastAsia="Arial" w:cs="Arial"/>
          <w:b w:val="1"/>
          <w:bCs w:val="1"/>
          <w:color w:val="auto"/>
          <w:sz w:val="24"/>
          <w:szCs w:val="24"/>
        </w:rPr>
        <w:t>LOs amended</w:t>
      </w:r>
      <w:r w:rsidRPr="1A3E119B" w:rsidR="6B79F493">
        <w:rPr>
          <w:rFonts w:ascii="Arial" w:hAnsi="Arial" w:eastAsia="Arial" w:cs="Arial"/>
          <w:b w:val="1"/>
          <w:bCs w:val="1"/>
          <w:color w:val="auto"/>
          <w:sz w:val="24"/>
          <w:szCs w:val="24"/>
        </w:rPr>
        <w:t xml:space="preserve"> here</w:t>
      </w:r>
      <w:r w:rsidRPr="1A3E119B" w:rsidR="0C502A5C">
        <w:rPr>
          <w:rFonts w:ascii="Arial" w:hAnsi="Arial" w:eastAsia="Arial" w:cs="Arial"/>
          <w:b w:val="1"/>
          <w:bCs w:val="1"/>
          <w:color w:val="auto"/>
          <w:sz w:val="24"/>
          <w:szCs w:val="24"/>
        </w:rPr>
        <w:t>)</w:t>
      </w:r>
    </w:p>
    <w:p w:rsidR="000636FE" w:rsidP="1A3E119B" w:rsidRDefault="000636FE" w14:paraId="70A58E51" w14:textId="11189386">
      <w:pPr>
        <w:rPr>
          <w:rFonts w:ascii="Arial" w:hAnsi="Arial" w:eastAsia="Arial" w:cs="Arial"/>
          <w:b w:val="1"/>
          <w:bCs w:val="1"/>
          <w:color w:val="auto"/>
          <w:sz w:val="24"/>
          <w:szCs w:val="24"/>
        </w:rPr>
      </w:pPr>
      <w:r w:rsidRPr="1A3E119B" w:rsidR="4ADDD822">
        <w:rPr>
          <w:rFonts w:ascii="Arial" w:hAnsi="Arial" w:eastAsia="Arial" w:cs="Arial"/>
          <w:b w:val="1"/>
          <w:bCs w:val="1"/>
          <w:color w:val="auto"/>
          <w:sz w:val="24"/>
          <w:szCs w:val="24"/>
        </w:rPr>
        <w:t xml:space="preserve">BSc (Hons) </w:t>
      </w:r>
      <w:r w:rsidRPr="1A3E119B" w:rsidR="64234699">
        <w:rPr>
          <w:rFonts w:ascii="Arial" w:hAnsi="Arial" w:eastAsia="Arial" w:cs="Arial"/>
          <w:b w:val="1"/>
          <w:bCs w:val="1"/>
          <w:color w:val="auto"/>
          <w:sz w:val="24"/>
          <w:szCs w:val="24"/>
        </w:rPr>
        <w:t>Football Science (37100)</w:t>
      </w:r>
    </w:p>
    <w:p w:rsidRPr="000636FE" w:rsidR="00577B54" w:rsidP="1A3E119B" w:rsidRDefault="00577B54" w14:paraId="1542CC66" w14:textId="50FD3CFD">
      <w:pPr>
        <w:rPr>
          <w:rFonts w:ascii="Arial" w:hAnsi="Arial" w:eastAsia="Arial" w:cs="Arial"/>
          <w:b w:val="1"/>
          <w:bCs w:val="1"/>
          <w:color w:val="auto"/>
          <w:sz w:val="24"/>
          <w:szCs w:val="24"/>
        </w:rPr>
      </w:pPr>
      <w:r w:rsidRPr="1A3E119B" w:rsidR="109D92F7">
        <w:rPr>
          <w:rFonts w:ascii="Arial" w:hAnsi="Arial" w:eastAsia="Arial" w:cs="Arial"/>
          <w:b w:val="1"/>
          <w:bCs w:val="1"/>
          <w:color w:val="auto"/>
          <w:sz w:val="24"/>
          <w:szCs w:val="24"/>
        </w:rPr>
        <w:t>Accreditation</w:t>
      </w:r>
    </w:p>
    <w:p w:rsidR="4177CA43" w:rsidP="1A3E119B" w:rsidRDefault="4177CA43" w14:paraId="7AB20B22" w14:textId="2AE9F598">
      <w:pPr>
        <w:pStyle w:val="Normal"/>
        <w:rPr>
          <w:rFonts w:ascii="Arial" w:hAnsi="Arial" w:eastAsia="Arial" w:cs="Arial"/>
          <w:color w:val="auto"/>
          <w:sz w:val="24"/>
          <w:szCs w:val="24"/>
        </w:rPr>
      </w:pPr>
      <w:commentRangeStart w:id="897982408"/>
      <w:r w:rsidRPr="1A3E119B" w:rsidR="4177CA43">
        <w:rPr>
          <w:rFonts w:ascii="Arial" w:hAnsi="Arial" w:eastAsia="Arial" w:cs="Arial"/>
          <w:color w:val="auto"/>
          <w:sz w:val="24"/>
          <w:szCs w:val="24"/>
        </w:rPr>
        <w:t>*CASES</w:t>
      </w:r>
      <w:commentRangeEnd w:id="897982408"/>
      <w:r>
        <w:rPr>
          <w:rStyle w:val="CommentReference"/>
        </w:rPr>
        <w:commentReference w:id="897982408"/>
      </w:r>
    </w:p>
    <w:p w:rsidR="1787A1A8" w:rsidP="1A3E119B" w:rsidRDefault="1787A1A8" w14:paraId="5FE0CE36" w14:textId="3BA89E29">
      <w:pPr>
        <w:pStyle w:val="Heading2"/>
        <w:rPr>
          <w:rFonts w:ascii="Arial" w:hAnsi="Arial" w:eastAsia="Arial" w:cs="Arial"/>
          <w:sz w:val="24"/>
          <w:szCs w:val="24"/>
        </w:rPr>
      </w:pPr>
    </w:p>
    <w:p w:rsidRPr="000636FE" w:rsidR="000636FE" w:rsidP="1A3E119B" w:rsidRDefault="00577B54" w14:paraId="4C53C6EC" w14:textId="7196121C">
      <w:pPr>
        <w:pStyle w:val="Heading2"/>
        <w:rPr>
          <w:rFonts w:ascii="Arial" w:hAnsi="Arial" w:eastAsia="Arial" w:cs="Arial"/>
          <w:b w:val="1"/>
          <w:bCs w:val="1"/>
          <w:color w:val="auto"/>
          <w:sz w:val="24"/>
          <w:szCs w:val="24"/>
        </w:rPr>
      </w:pPr>
      <w:r w:rsidRPr="1A3E119B" w:rsidR="109D92F7">
        <w:rPr>
          <w:rFonts w:ascii="Arial" w:hAnsi="Arial" w:eastAsia="Arial" w:cs="Arial"/>
          <w:b w:val="1"/>
          <w:bCs w:val="1"/>
          <w:color w:val="auto"/>
          <w:sz w:val="24"/>
          <w:szCs w:val="24"/>
        </w:rPr>
        <w:t>Educational</w:t>
      </w:r>
      <w:r w:rsidRPr="1A3E119B" w:rsidR="4ADDD822">
        <w:rPr>
          <w:rFonts w:ascii="Arial" w:hAnsi="Arial" w:eastAsia="Arial" w:cs="Arial"/>
          <w:b w:val="1"/>
          <w:bCs w:val="1"/>
          <w:color w:val="auto"/>
          <w:sz w:val="24"/>
          <w:szCs w:val="24"/>
        </w:rPr>
        <w:t xml:space="preserve"> Aims</w:t>
      </w:r>
    </w:p>
    <w:p w:rsidRPr="000636FE" w:rsidR="000636FE" w:rsidP="1A3E119B" w:rsidRDefault="000636FE" w14:paraId="61A53E40" w14:textId="6E50E09A">
      <w:pPr>
        <w:spacing w:after="160" w:afterAutospacing="off" w:line="276" w:lineRule="auto"/>
        <w:jc w:val="both"/>
        <w:rPr>
          <w:rFonts w:ascii="Arial" w:hAnsi="Arial" w:eastAsia="Arial" w:cs="Arial"/>
          <w:b w:val="0"/>
          <w:bCs w:val="0"/>
          <w:noProof w:val="0"/>
          <w:color w:val="auto"/>
          <w:sz w:val="24"/>
          <w:szCs w:val="24"/>
          <w:u w:val="none"/>
          <w:lang w:val="en-GB"/>
        </w:rPr>
      </w:pPr>
      <w:r w:rsidRPr="1A3E119B" w:rsidR="1554C376">
        <w:rPr>
          <w:rFonts w:ascii="Arial" w:hAnsi="Arial" w:eastAsia="Arial" w:cs="Arial"/>
          <w:b w:val="0"/>
          <w:bCs w:val="0"/>
          <w:noProof w:val="0"/>
          <w:color w:val="auto"/>
          <w:sz w:val="24"/>
          <w:szCs w:val="24"/>
          <w:u w:val="none"/>
          <w:lang w:val="en-GB"/>
        </w:rPr>
        <w:t>The programme aims to deliver a contemporary, research-</w:t>
      </w:r>
      <w:r w:rsidRPr="1A3E119B" w:rsidR="1554C376">
        <w:rPr>
          <w:rFonts w:ascii="Arial" w:hAnsi="Arial" w:eastAsia="Arial" w:cs="Arial"/>
          <w:b w:val="0"/>
          <w:bCs w:val="0"/>
          <w:noProof w:val="0"/>
          <w:color w:val="auto"/>
          <w:sz w:val="24"/>
          <w:szCs w:val="24"/>
          <w:u w:val="none"/>
          <w:lang w:val="en-GB"/>
        </w:rPr>
        <w:t>informed</w:t>
      </w:r>
      <w:r w:rsidRPr="1A3E119B" w:rsidR="6E5F2C38">
        <w:rPr>
          <w:rFonts w:ascii="Arial" w:hAnsi="Arial" w:eastAsia="Arial" w:cs="Arial"/>
          <w:b w:val="0"/>
          <w:bCs w:val="0"/>
          <w:noProof w:val="0"/>
          <w:color w:val="auto"/>
          <w:sz w:val="24"/>
          <w:szCs w:val="24"/>
          <w:u w:val="none"/>
          <w:lang w:val="en-GB"/>
        </w:rPr>
        <w:t xml:space="preserve">, </w:t>
      </w:r>
      <w:r w:rsidRPr="1A3E119B" w:rsidR="1554C376">
        <w:rPr>
          <w:rFonts w:ascii="Arial" w:hAnsi="Arial" w:eastAsia="Arial" w:cs="Arial"/>
          <w:b w:val="0"/>
          <w:bCs w:val="0"/>
          <w:noProof w:val="0"/>
          <w:color w:val="auto"/>
          <w:sz w:val="24"/>
          <w:szCs w:val="24"/>
          <w:u w:val="none"/>
          <w:lang w:val="en-GB"/>
        </w:rPr>
        <w:t xml:space="preserve">and </w:t>
      </w:r>
      <w:r w:rsidRPr="1A3E119B" w:rsidR="1290912F">
        <w:rPr>
          <w:rFonts w:ascii="Arial" w:hAnsi="Arial" w:eastAsia="Arial" w:cs="Arial"/>
          <w:b w:val="0"/>
          <w:bCs w:val="0"/>
          <w:noProof w:val="0"/>
          <w:color w:val="auto"/>
          <w:sz w:val="24"/>
          <w:szCs w:val="24"/>
          <w:u w:val="none"/>
          <w:lang w:val="en-GB"/>
        </w:rPr>
        <w:t>professionally aligned</w:t>
      </w:r>
      <w:r w:rsidRPr="1A3E119B" w:rsidR="1554C376">
        <w:rPr>
          <w:rFonts w:ascii="Arial" w:hAnsi="Arial" w:eastAsia="Arial" w:cs="Arial"/>
          <w:b w:val="0"/>
          <w:bCs w:val="0"/>
          <w:noProof w:val="0"/>
          <w:color w:val="auto"/>
          <w:sz w:val="24"/>
          <w:szCs w:val="24"/>
          <w:u w:val="none"/>
          <w:lang w:val="en-GB"/>
        </w:rPr>
        <w:t xml:space="preserve"> honours degree in Football Science that integrates multidisciplinary perspectives in line with Professional, Statutory and Regulatory Body (PSRB) expectations.</w:t>
      </w:r>
    </w:p>
    <w:p w:rsidRPr="000636FE" w:rsidR="000636FE" w:rsidP="1A3E119B" w:rsidRDefault="000636FE" w14:paraId="68382AC1" w14:textId="7FE193DD">
      <w:pPr>
        <w:spacing w:after="160" w:afterAutospacing="off" w:line="276" w:lineRule="auto"/>
        <w:jc w:val="both"/>
        <w:rPr>
          <w:rFonts w:ascii="Arial" w:hAnsi="Arial" w:eastAsia="Arial" w:cs="Arial"/>
          <w:b w:val="0"/>
          <w:bCs w:val="0"/>
          <w:noProof w:val="0"/>
          <w:color w:val="auto"/>
          <w:sz w:val="24"/>
          <w:szCs w:val="24"/>
          <w:u w:val="none"/>
          <w:lang w:val="en-GB"/>
        </w:rPr>
      </w:pPr>
      <w:r w:rsidRPr="1A3E119B" w:rsidR="1554C376">
        <w:rPr>
          <w:rFonts w:ascii="Arial" w:hAnsi="Arial" w:eastAsia="Arial" w:cs="Arial"/>
          <w:b w:val="0"/>
          <w:bCs w:val="0"/>
          <w:noProof w:val="0"/>
          <w:color w:val="auto"/>
          <w:sz w:val="24"/>
          <w:szCs w:val="24"/>
          <w:u w:val="none"/>
          <w:lang w:val="en-GB"/>
        </w:rPr>
        <w:t>It seeks to develop graduates who are critically informed, scientifically literate and capable of designing, conducting and applying empirical research to address real-world challenges in football and sport performance environments. The programme will cultivate ethically grounded practitioners who demonstrate high standards of professional conduct, integrity and decision-making within complex and dynamic sporting contexts.</w:t>
      </w:r>
    </w:p>
    <w:p w:rsidRPr="000636FE" w:rsidR="000636FE" w:rsidP="1A3E119B" w:rsidRDefault="000636FE" w14:paraId="30FC0BCF" w14:textId="34412999">
      <w:pPr>
        <w:spacing w:after="160" w:afterAutospacing="off" w:line="276" w:lineRule="auto"/>
        <w:jc w:val="both"/>
        <w:rPr>
          <w:rFonts w:ascii="Arial" w:hAnsi="Arial" w:eastAsia="Arial" w:cs="Arial"/>
          <w:b w:val="0"/>
          <w:bCs w:val="0"/>
          <w:noProof w:val="0"/>
          <w:color w:val="auto"/>
          <w:sz w:val="24"/>
          <w:szCs w:val="24"/>
          <w:u w:val="none"/>
          <w:lang w:val="en-GB"/>
        </w:rPr>
      </w:pPr>
      <w:r w:rsidRPr="1A3E119B" w:rsidR="1554C376">
        <w:rPr>
          <w:rFonts w:ascii="Arial" w:hAnsi="Arial" w:eastAsia="Arial" w:cs="Arial"/>
          <w:b w:val="0"/>
          <w:bCs w:val="0"/>
          <w:noProof w:val="0"/>
          <w:color w:val="auto"/>
          <w:sz w:val="24"/>
          <w:szCs w:val="24"/>
          <w:u w:val="none"/>
          <w:lang w:val="en-GB"/>
        </w:rPr>
        <w:t xml:space="preserve">Through an emphasis on active, collaborative learning, students will engage in peer-led enquiry and interdisciplinary problem-solving, fostering communities of practice that mirror the collaborative nature of the sport and exercise science workforce. </w:t>
      </w:r>
    </w:p>
    <w:p w:rsidRPr="000636FE" w:rsidR="000636FE" w:rsidP="1A3E119B" w:rsidRDefault="000636FE" w14:paraId="03A7EBDA" w14:textId="74162FB0">
      <w:pPr>
        <w:spacing w:after="160" w:afterAutospacing="off" w:line="276" w:lineRule="auto"/>
        <w:jc w:val="both"/>
        <w:rPr>
          <w:rFonts w:ascii="Arial" w:hAnsi="Arial" w:eastAsia="Arial" w:cs="Arial"/>
          <w:b w:val="0"/>
          <w:bCs w:val="0"/>
          <w:noProof w:val="0"/>
          <w:color w:val="auto"/>
          <w:sz w:val="24"/>
          <w:szCs w:val="24"/>
          <w:u w:val="none"/>
          <w:lang w:val="en-GB"/>
        </w:rPr>
      </w:pPr>
      <w:r w:rsidRPr="1A3E119B" w:rsidR="1554C376">
        <w:rPr>
          <w:rFonts w:ascii="Arial" w:hAnsi="Arial" w:eastAsia="Arial" w:cs="Arial"/>
          <w:b w:val="0"/>
          <w:bCs w:val="0"/>
          <w:noProof w:val="0"/>
          <w:color w:val="auto"/>
          <w:sz w:val="24"/>
          <w:szCs w:val="24"/>
          <w:u w:val="none"/>
          <w:lang w:val="en-GB"/>
        </w:rPr>
        <w:t xml:space="preserve">A strong commitment to equity, diversity and inclusion underpins the curriculum, enabling students to critically evaluate how protected characteristics and their intersections shape experiences, opportunities and outcomes within football and wider sport contexts, and to identify actions that promote inclusive and socially responsible practice. </w:t>
      </w:r>
    </w:p>
    <w:p w:rsidRPr="000636FE" w:rsidR="000636FE" w:rsidP="1A3E119B" w:rsidRDefault="000636FE" w14:paraId="4D256AC6" w14:textId="2DEF304E">
      <w:pPr>
        <w:spacing w:after="160" w:afterAutospacing="off" w:line="276" w:lineRule="auto"/>
        <w:jc w:val="both"/>
        <w:rPr>
          <w:rFonts w:ascii="Arial" w:hAnsi="Arial" w:eastAsia="Arial" w:cs="Arial"/>
          <w:b w:val="0"/>
          <w:bCs w:val="0"/>
          <w:noProof w:val="0"/>
          <w:color w:val="auto"/>
          <w:sz w:val="24"/>
          <w:szCs w:val="24"/>
          <w:u w:val="none"/>
          <w:lang w:val="en-GB"/>
        </w:rPr>
      </w:pPr>
      <w:r w:rsidRPr="1A3E119B" w:rsidR="1554C376">
        <w:rPr>
          <w:rFonts w:ascii="Arial" w:hAnsi="Arial" w:eastAsia="Arial" w:cs="Arial"/>
          <w:b w:val="0"/>
          <w:bCs w:val="0"/>
          <w:noProof w:val="0"/>
          <w:color w:val="auto"/>
          <w:sz w:val="24"/>
          <w:szCs w:val="24"/>
          <w:u w:val="none"/>
          <w:lang w:val="en-GB"/>
        </w:rPr>
        <w:t>The programme is designed to embed employability, enterprise and professional identity development throughout, aligning explicitly with LJMU’s Student Employability and Graduate Outcomes Plan (2023–30). Students will develop self-awareness, agency and the capability to contribute meaningfully to professional practice and societal impact through sport and physical activity.</w:t>
      </w:r>
    </w:p>
    <w:p w:rsidRPr="000636FE" w:rsidR="000636FE" w:rsidP="1A3E119B" w:rsidRDefault="000636FE" w14:paraId="70ED22D4" w14:textId="03713C55">
      <w:pPr>
        <w:pStyle w:val="Normal"/>
        <w:suppressLineNumbers w:val="0"/>
        <w:bidi w:val="0"/>
        <w:spacing w:before="0" w:beforeAutospacing="off" w:after="160" w:afterAutospacing="off" w:line="276" w:lineRule="auto"/>
        <w:ind w:left="0" w:right="0"/>
        <w:jc w:val="both"/>
        <w:rPr>
          <w:rFonts w:ascii="Arial" w:hAnsi="Arial" w:eastAsia="Arial" w:cs="Arial"/>
          <w:b w:val="0"/>
          <w:bCs w:val="0"/>
          <w:noProof w:val="0"/>
          <w:color w:val="auto"/>
          <w:sz w:val="24"/>
          <w:szCs w:val="24"/>
          <w:u w:val="none"/>
          <w:lang w:val="en-GB"/>
        </w:rPr>
      </w:pPr>
      <w:r w:rsidRPr="1A3E119B" w:rsidR="1554C376">
        <w:rPr>
          <w:rFonts w:ascii="Arial" w:hAnsi="Arial" w:eastAsia="Arial" w:cs="Arial"/>
          <w:b w:val="0"/>
          <w:bCs w:val="0"/>
          <w:noProof w:val="0"/>
          <w:color w:val="auto"/>
          <w:sz w:val="24"/>
          <w:szCs w:val="24"/>
          <w:u w:val="none"/>
          <w:lang w:val="en-GB"/>
        </w:rPr>
        <w:t xml:space="preserve">For students undertaking the </w:t>
      </w:r>
      <w:r w:rsidRPr="1A3E119B" w:rsidR="1554C376">
        <w:rPr>
          <w:rFonts w:ascii="Arial" w:hAnsi="Arial" w:eastAsia="Arial" w:cs="Arial"/>
          <w:b w:val="0"/>
          <w:bCs w:val="0"/>
          <w:noProof w:val="0"/>
          <w:color w:val="auto"/>
          <w:sz w:val="24"/>
          <w:szCs w:val="24"/>
          <w:u w:val="none"/>
          <w:lang w:val="en-GB"/>
        </w:rPr>
        <w:t>sandwich</w:t>
      </w:r>
      <w:r w:rsidRPr="1A3E119B" w:rsidR="1554C376">
        <w:rPr>
          <w:rFonts w:ascii="Arial" w:hAnsi="Arial" w:eastAsia="Arial" w:cs="Arial"/>
          <w:b w:val="0"/>
          <w:bCs w:val="0"/>
          <w:noProof w:val="0"/>
          <w:color w:val="auto"/>
          <w:sz w:val="24"/>
          <w:szCs w:val="24"/>
          <w:u w:val="none"/>
          <w:lang w:val="en-GB"/>
        </w:rPr>
        <w:t xml:space="preserve"> route, the programme provides an extended, quality-assured period of work-based learning with approved partners. This experience enables students to integrate academic learning with professional practice, enhancing technical competence, transferable skills and the behaviours required to thrive in a diverse and evolving employment</w:t>
      </w:r>
    </w:p>
    <w:p w:rsidRPr="000636FE" w:rsidR="000636FE" w:rsidP="1A3E119B" w:rsidRDefault="000636FE" w14:paraId="0AE10865" w14:textId="6F2E028E">
      <w:pPr>
        <w:pStyle w:val="Normal"/>
        <w:rPr>
          <w:rFonts w:ascii="Arial" w:hAnsi="Arial" w:eastAsia="Arial" w:cs="Arial"/>
          <w:color w:val="auto"/>
          <w:sz w:val="24"/>
          <w:szCs w:val="24"/>
        </w:rPr>
      </w:pPr>
    </w:p>
    <w:p w:rsidRPr="000636FE" w:rsidR="000636FE" w:rsidP="1A3E119B" w:rsidRDefault="000636FE" w14:paraId="66700F01" w14:textId="1B00B03A">
      <w:pPr>
        <w:pStyle w:val="Normal"/>
        <w:rPr>
          <w:rFonts w:ascii="Arial" w:hAnsi="Arial" w:eastAsia="Arial" w:cs="Arial"/>
          <w:b w:val="1"/>
          <w:bCs w:val="1"/>
          <w:color w:val="auto"/>
          <w:sz w:val="24"/>
          <w:szCs w:val="24"/>
        </w:rPr>
      </w:pPr>
    </w:p>
    <w:p w:rsidR="7EC60D6E" w:rsidP="1A3E119B" w:rsidRDefault="7EC60D6E" w14:paraId="4FD22171" w14:textId="6761BB46">
      <w:pPr>
        <w:pStyle w:val="Heading3"/>
        <w:rPr>
          <w:rFonts w:ascii="Arial" w:hAnsi="Arial" w:eastAsia="Arial" w:cs="Arial"/>
          <w:b w:val="1"/>
          <w:bCs w:val="1"/>
          <w:noProof w:val="0"/>
          <w:color w:val="auto"/>
          <w:sz w:val="24"/>
          <w:szCs w:val="24"/>
          <w:lang w:val="en-GB"/>
        </w:rPr>
      </w:pPr>
      <w:r w:rsidRPr="1A3E119B" w:rsidR="43054649">
        <w:rPr>
          <w:rFonts w:ascii="Arial" w:hAnsi="Arial" w:eastAsia="Arial" w:cs="Arial"/>
          <w:b w:val="1"/>
          <w:bCs w:val="1"/>
          <w:noProof w:val="0"/>
          <w:color w:val="auto"/>
          <w:sz w:val="24"/>
          <w:szCs w:val="24"/>
          <w:lang w:val="en-GB"/>
        </w:rPr>
        <w:t>Programme Learning Outcomes</w:t>
      </w:r>
    </w:p>
    <w:p w:rsidR="7EC60D6E" w:rsidP="1A3E119B" w:rsidRDefault="7EC60D6E" w14:paraId="77774CA8" w14:textId="3E744775">
      <w:pPr>
        <w:spacing w:before="0" w:beforeAutospacing="off" w:after="0" w:afterAutospacing="off" w:line="300" w:lineRule="auto"/>
        <w:rPr>
          <w:rFonts w:ascii="Arial" w:hAnsi="Arial" w:eastAsia="Arial" w:cs="Arial"/>
          <w:b w:val="0"/>
          <w:bCs w:val="0"/>
          <w:noProof w:val="0"/>
          <w:color w:val="auto"/>
          <w:sz w:val="24"/>
          <w:szCs w:val="24"/>
          <w:lang w:val="en-GB"/>
        </w:rPr>
      </w:pPr>
      <w:r w:rsidRPr="1A3E119B" w:rsidR="03C696BA">
        <w:rPr>
          <w:rFonts w:ascii="Arial" w:hAnsi="Arial" w:eastAsia="Arial" w:cs="Arial"/>
          <w:b w:val="0"/>
          <w:bCs w:val="0"/>
          <w:noProof w:val="0"/>
          <w:color w:val="auto"/>
          <w:sz w:val="24"/>
          <w:szCs w:val="24"/>
          <w:lang w:val="en-GB"/>
        </w:rPr>
        <w:t>Programme Learning Outcomes (PLOs): BSc (Hons) Football Science</w:t>
      </w:r>
    </w:p>
    <w:p w:rsidR="7EC60D6E" w:rsidP="1A3E119B" w:rsidRDefault="7EC60D6E" w14:paraId="02FF77DA" w14:textId="6B2B03AD">
      <w:pPr>
        <w:spacing w:before="0" w:beforeAutospacing="off" w:after="0" w:afterAutospacing="off" w:line="300" w:lineRule="auto"/>
        <w:rPr>
          <w:rFonts w:ascii="Arial" w:hAnsi="Arial" w:eastAsia="Arial" w:cs="Arial"/>
          <w:b w:val="0"/>
          <w:bCs w:val="0"/>
          <w:noProof w:val="0"/>
          <w:color w:val="auto"/>
          <w:sz w:val="24"/>
          <w:szCs w:val="24"/>
          <w:lang w:val="en-GB"/>
        </w:rPr>
      </w:pPr>
      <w:r w:rsidRPr="1A3E119B" w:rsidR="03C696BA">
        <w:rPr>
          <w:rFonts w:ascii="Arial" w:hAnsi="Arial" w:eastAsia="Arial" w:cs="Arial"/>
          <w:b w:val="0"/>
          <w:bCs w:val="0"/>
          <w:noProof w:val="0"/>
          <w:color w:val="auto"/>
          <w:sz w:val="24"/>
          <w:szCs w:val="24"/>
          <w:lang w:val="en-GB"/>
        </w:rPr>
        <w:t xml:space="preserve">Building upon the robust framework of the general Sport and Exercise Science outcomes and the specialised focus of Football Science, the following </w:t>
      </w:r>
      <w:r w:rsidRPr="1A3E119B" w:rsidR="03C696BA">
        <w:rPr>
          <w:rFonts w:ascii="Arial" w:hAnsi="Arial" w:eastAsia="Arial" w:cs="Arial"/>
          <w:b w:val="1"/>
          <w:bCs w:val="1"/>
          <w:noProof w:val="0"/>
          <w:color w:val="auto"/>
          <w:sz w:val="24"/>
          <w:szCs w:val="24"/>
          <w:lang w:val="en-GB"/>
        </w:rPr>
        <w:t>12 comprehensive PLOs</w:t>
      </w:r>
      <w:r w:rsidRPr="1A3E119B" w:rsidR="03C696BA">
        <w:rPr>
          <w:rFonts w:ascii="Arial" w:hAnsi="Arial" w:eastAsia="Arial" w:cs="Arial"/>
          <w:b w:val="0"/>
          <w:bCs w:val="0"/>
          <w:noProof w:val="0"/>
          <w:color w:val="auto"/>
          <w:sz w:val="24"/>
          <w:szCs w:val="24"/>
          <w:lang w:val="en-GB"/>
        </w:rPr>
        <w:t xml:space="preserve"> have been synthesised and updated. They integrate modern technological, ethical, and industry-standard competencies tailored specifically to the football ecosystem.</w:t>
      </w:r>
    </w:p>
    <w:p w:rsidR="7EC60D6E" w:rsidP="1A3E119B" w:rsidRDefault="7EC60D6E" w14:paraId="0F4B7CB7" w14:textId="49B64088">
      <w:pPr>
        <w:spacing w:before="0" w:beforeAutospacing="off" w:after="0" w:afterAutospacing="off" w:line="300" w:lineRule="auto"/>
        <w:rPr>
          <w:rFonts w:ascii="Arial" w:hAnsi="Arial" w:eastAsia="Arial" w:cs="Arial"/>
          <w:color w:val="auto"/>
          <w:sz w:val="24"/>
          <w:szCs w:val="24"/>
        </w:rPr>
      </w:pPr>
    </w:p>
    <w:p w:rsidR="7EC60D6E" w:rsidP="1A3E119B" w:rsidRDefault="7EC60D6E" w14:paraId="5A45C8AC" w14:textId="606DFE8E">
      <w:pPr>
        <w:spacing w:before="0" w:beforeAutospacing="off" w:after="0" w:afterAutospacing="off" w:line="300" w:lineRule="auto"/>
        <w:rPr>
          <w:rFonts w:ascii="Arial" w:hAnsi="Arial" w:eastAsia="Arial" w:cs="Arial"/>
          <w:b w:val="0"/>
          <w:bCs w:val="0"/>
          <w:noProof w:val="0"/>
          <w:color w:val="auto"/>
          <w:sz w:val="24"/>
          <w:szCs w:val="24"/>
          <w:lang w:val="en-GB"/>
        </w:rPr>
      </w:pPr>
      <w:r w:rsidRPr="1A3E119B" w:rsidR="03C696BA">
        <w:rPr>
          <w:rFonts w:ascii="Arial" w:hAnsi="Arial" w:eastAsia="Arial" w:cs="Arial"/>
          <w:b w:val="0"/>
          <w:bCs w:val="0"/>
          <w:noProof w:val="0"/>
          <w:color w:val="auto"/>
          <w:sz w:val="24"/>
          <w:szCs w:val="24"/>
          <w:lang w:val="en-GB"/>
        </w:rPr>
        <w:t>1. Discipline Knowledge &amp; Core Sciences</w:t>
      </w:r>
    </w:p>
    <w:p w:rsidR="7EC60D6E" w:rsidP="1A3E119B" w:rsidRDefault="7EC60D6E" w14:paraId="03E9247B" w14:textId="33FB4F23">
      <w:pPr>
        <w:spacing w:before="0" w:beforeAutospacing="off" w:after="0" w:afterAutospacing="off" w:line="300" w:lineRule="auto"/>
        <w:rPr>
          <w:rFonts w:ascii="Arial" w:hAnsi="Arial" w:eastAsia="Arial" w:cs="Arial"/>
          <w:b w:val="0"/>
          <w:bCs w:val="0"/>
          <w:noProof w:val="0"/>
          <w:color w:val="auto"/>
          <w:sz w:val="24"/>
          <w:szCs w:val="24"/>
          <w:lang w:val="en-GB"/>
        </w:rPr>
      </w:pPr>
      <w:r w:rsidRPr="1A3E119B" w:rsidR="03C696BA">
        <w:rPr>
          <w:rFonts w:ascii="Arial" w:hAnsi="Arial" w:eastAsia="Arial" w:cs="Arial"/>
          <w:b w:val="1"/>
          <w:bCs w:val="1"/>
          <w:noProof w:val="0"/>
          <w:color w:val="auto"/>
          <w:sz w:val="24"/>
          <w:szCs w:val="24"/>
          <w:lang w:val="en-GB"/>
        </w:rPr>
        <w:t>PLO1:</w:t>
      </w:r>
      <w:r w:rsidRPr="1A3E119B" w:rsidR="03C696BA">
        <w:rPr>
          <w:rFonts w:ascii="Arial" w:hAnsi="Arial" w:eastAsia="Arial" w:cs="Arial"/>
          <w:b w:val="0"/>
          <w:bCs w:val="0"/>
          <w:noProof w:val="0"/>
          <w:color w:val="auto"/>
          <w:sz w:val="24"/>
          <w:szCs w:val="24"/>
          <w:lang w:val="en-GB"/>
        </w:rPr>
        <w:t xml:space="preserve"> Apply foundational and advanced knowledge from core sport science disciplines - specifically </w:t>
      </w:r>
      <w:r w:rsidRPr="1A3E119B" w:rsidR="03C696BA">
        <w:rPr>
          <w:rFonts w:ascii="Arial" w:hAnsi="Arial" w:eastAsia="Arial" w:cs="Arial"/>
          <w:b w:val="1"/>
          <w:bCs w:val="1"/>
          <w:noProof w:val="0"/>
          <w:color w:val="auto"/>
          <w:sz w:val="24"/>
          <w:szCs w:val="24"/>
          <w:lang w:val="en-GB"/>
        </w:rPr>
        <w:t>physiology, biomechanics, psychology, skill acquisition, sociology, and performance/match analysis</w:t>
      </w:r>
      <w:r w:rsidRPr="1A3E119B" w:rsidR="03C696BA">
        <w:rPr>
          <w:rFonts w:ascii="Arial" w:hAnsi="Arial" w:eastAsia="Arial" w:cs="Arial"/>
          <w:b w:val="0"/>
          <w:bCs w:val="0"/>
          <w:noProof w:val="0"/>
          <w:color w:val="auto"/>
          <w:sz w:val="24"/>
          <w:szCs w:val="24"/>
          <w:lang w:val="en-GB"/>
        </w:rPr>
        <w:t xml:space="preserve"> - to understand and enhance player development, health, and performance across football contexts.</w:t>
      </w:r>
    </w:p>
    <w:p w:rsidR="7EC60D6E" w:rsidP="1A3E119B" w:rsidRDefault="7EC60D6E" w14:paraId="20A21570" w14:textId="5F13E9ED">
      <w:pPr>
        <w:spacing w:before="0" w:beforeAutospacing="off" w:after="0" w:afterAutospacing="off" w:line="300" w:lineRule="auto"/>
        <w:rPr>
          <w:rFonts w:ascii="Arial" w:hAnsi="Arial" w:eastAsia="Arial" w:cs="Arial"/>
          <w:color w:val="auto"/>
          <w:sz w:val="24"/>
          <w:szCs w:val="24"/>
        </w:rPr>
      </w:pPr>
    </w:p>
    <w:p w:rsidR="7EC60D6E" w:rsidP="1A3E119B" w:rsidRDefault="7EC60D6E" w14:paraId="2D87FA2C" w14:textId="5272CBEB">
      <w:pPr>
        <w:spacing w:before="0" w:beforeAutospacing="off" w:after="0" w:afterAutospacing="off" w:line="300" w:lineRule="auto"/>
        <w:rPr>
          <w:rFonts w:ascii="Arial" w:hAnsi="Arial" w:eastAsia="Arial" w:cs="Arial"/>
          <w:b w:val="0"/>
          <w:bCs w:val="0"/>
          <w:noProof w:val="0"/>
          <w:color w:val="auto"/>
          <w:sz w:val="24"/>
          <w:szCs w:val="24"/>
          <w:lang w:val="en-GB"/>
        </w:rPr>
      </w:pPr>
      <w:r w:rsidRPr="1A3E119B" w:rsidR="03C696BA">
        <w:rPr>
          <w:rFonts w:ascii="Arial" w:hAnsi="Arial" w:eastAsia="Arial" w:cs="Arial"/>
          <w:b w:val="1"/>
          <w:bCs w:val="1"/>
          <w:noProof w:val="0"/>
          <w:color w:val="auto"/>
          <w:sz w:val="24"/>
          <w:szCs w:val="24"/>
          <w:lang w:val="en-GB"/>
        </w:rPr>
        <w:t>PLO2:</w:t>
      </w:r>
      <w:r w:rsidRPr="1A3E119B" w:rsidR="03C696BA">
        <w:rPr>
          <w:rFonts w:ascii="Arial" w:hAnsi="Arial" w:eastAsia="Arial" w:cs="Arial"/>
          <w:b w:val="0"/>
          <w:bCs w:val="0"/>
          <w:noProof w:val="0"/>
          <w:color w:val="auto"/>
          <w:sz w:val="24"/>
          <w:szCs w:val="24"/>
          <w:lang w:val="en-GB"/>
        </w:rPr>
        <w:t xml:space="preserve"> Synthesise and apply multidisciplinary knowledge of the culture, environment, and demands surrounding professional and grassroots football to prescribe, monitor, and evaluate targeted interventions.</w:t>
      </w:r>
    </w:p>
    <w:p w:rsidR="7EC60D6E" w:rsidP="1A3E119B" w:rsidRDefault="7EC60D6E" w14:paraId="181648C7" w14:textId="6029A71B">
      <w:pPr>
        <w:spacing w:before="0" w:beforeAutospacing="off" w:after="0" w:afterAutospacing="off" w:line="300" w:lineRule="auto"/>
        <w:rPr>
          <w:rFonts w:ascii="Arial" w:hAnsi="Arial" w:eastAsia="Arial" w:cs="Arial"/>
          <w:color w:val="auto"/>
          <w:sz w:val="24"/>
          <w:szCs w:val="24"/>
        </w:rPr>
      </w:pPr>
    </w:p>
    <w:p w:rsidR="7EC60D6E" w:rsidP="1A3E119B" w:rsidRDefault="7EC60D6E" w14:paraId="2CCBC762" w14:textId="4A603F65">
      <w:pPr>
        <w:spacing w:before="0" w:beforeAutospacing="off" w:after="0" w:afterAutospacing="off" w:line="300" w:lineRule="auto"/>
        <w:rPr>
          <w:rFonts w:ascii="Arial" w:hAnsi="Arial" w:eastAsia="Arial" w:cs="Arial"/>
          <w:b w:val="0"/>
          <w:bCs w:val="0"/>
          <w:noProof w:val="0"/>
          <w:color w:val="auto"/>
          <w:sz w:val="24"/>
          <w:szCs w:val="24"/>
          <w:lang w:val="en-GB"/>
        </w:rPr>
      </w:pPr>
      <w:r w:rsidRPr="1A3E119B" w:rsidR="03C696BA">
        <w:rPr>
          <w:rFonts w:ascii="Arial" w:hAnsi="Arial" w:eastAsia="Arial" w:cs="Arial"/>
          <w:b w:val="0"/>
          <w:bCs w:val="0"/>
          <w:noProof w:val="0"/>
          <w:color w:val="auto"/>
          <w:sz w:val="24"/>
          <w:szCs w:val="24"/>
          <w:lang w:val="en-GB"/>
        </w:rPr>
        <w:t>2. Practical, Applied &amp; Technical Competencies</w:t>
      </w:r>
    </w:p>
    <w:p w:rsidR="7EC60D6E" w:rsidP="1A3E119B" w:rsidRDefault="7EC60D6E" w14:paraId="42F45B94" w14:textId="1C025F04">
      <w:pPr>
        <w:spacing w:before="0" w:beforeAutospacing="off" w:after="0" w:afterAutospacing="off" w:line="300" w:lineRule="auto"/>
        <w:rPr>
          <w:rFonts w:ascii="Arial" w:hAnsi="Arial" w:eastAsia="Arial" w:cs="Arial"/>
          <w:b w:val="0"/>
          <w:bCs w:val="0"/>
          <w:noProof w:val="0"/>
          <w:color w:val="auto"/>
          <w:sz w:val="24"/>
          <w:szCs w:val="24"/>
          <w:lang w:val="en-GB"/>
        </w:rPr>
      </w:pPr>
      <w:r w:rsidRPr="1A3E119B" w:rsidR="03C696BA">
        <w:rPr>
          <w:rFonts w:ascii="Arial" w:hAnsi="Arial" w:eastAsia="Arial" w:cs="Arial"/>
          <w:b w:val="1"/>
          <w:bCs w:val="1"/>
          <w:noProof w:val="0"/>
          <w:color w:val="auto"/>
          <w:sz w:val="24"/>
          <w:szCs w:val="24"/>
          <w:lang w:val="en-GB"/>
        </w:rPr>
        <w:t>PLO3:</w:t>
      </w:r>
      <w:r w:rsidRPr="1A3E119B" w:rsidR="03C696BA">
        <w:rPr>
          <w:rFonts w:ascii="Arial" w:hAnsi="Arial" w:eastAsia="Arial" w:cs="Arial"/>
          <w:b w:val="0"/>
          <w:bCs w:val="0"/>
          <w:noProof w:val="0"/>
          <w:color w:val="auto"/>
          <w:sz w:val="24"/>
          <w:szCs w:val="24"/>
          <w:lang w:val="en-GB"/>
        </w:rPr>
        <w:t xml:space="preserve"> Plan, design, monitor, and execute practical activities, training interventions, and testing protocols safely and effectively using </w:t>
      </w:r>
      <w:r w:rsidRPr="1A3E119B" w:rsidR="03C696BA">
        <w:rPr>
          <w:rFonts w:ascii="Arial" w:hAnsi="Arial" w:eastAsia="Arial" w:cs="Arial"/>
          <w:b w:val="1"/>
          <w:bCs w:val="1"/>
          <w:noProof w:val="0"/>
          <w:color w:val="auto"/>
          <w:sz w:val="24"/>
          <w:szCs w:val="24"/>
          <w:lang w:val="en-GB"/>
        </w:rPr>
        <w:t>appropriate field-based and laboratory techniques</w:t>
      </w:r>
      <w:r w:rsidRPr="1A3E119B" w:rsidR="03C696BA">
        <w:rPr>
          <w:rFonts w:ascii="Arial" w:hAnsi="Arial" w:eastAsia="Arial" w:cs="Arial"/>
          <w:b w:val="0"/>
          <w:bCs w:val="0"/>
          <w:noProof w:val="0"/>
          <w:color w:val="auto"/>
          <w:sz w:val="24"/>
          <w:szCs w:val="24"/>
          <w:lang w:val="en-GB"/>
        </w:rPr>
        <w:t xml:space="preserve"> in professional football settings.</w:t>
      </w:r>
    </w:p>
    <w:p w:rsidR="7EC60D6E" w:rsidP="1A3E119B" w:rsidRDefault="7EC60D6E" w14:paraId="2D9C806B" w14:textId="13765FBE">
      <w:pPr>
        <w:spacing w:before="0" w:beforeAutospacing="off" w:after="0" w:afterAutospacing="off" w:line="300" w:lineRule="auto"/>
        <w:rPr>
          <w:rFonts w:ascii="Arial" w:hAnsi="Arial" w:eastAsia="Arial" w:cs="Arial"/>
          <w:color w:val="auto"/>
          <w:sz w:val="24"/>
          <w:szCs w:val="24"/>
        </w:rPr>
      </w:pPr>
    </w:p>
    <w:p w:rsidR="7EC60D6E" w:rsidP="1A3E119B" w:rsidRDefault="7EC60D6E" w14:paraId="35CEF0A4" w14:textId="4B6EDFA5">
      <w:pPr>
        <w:spacing w:before="0" w:beforeAutospacing="off" w:after="0" w:afterAutospacing="off" w:line="300" w:lineRule="auto"/>
        <w:rPr>
          <w:rFonts w:ascii="Arial" w:hAnsi="Arial" w:eastAsia="Arial" w:cs="Arial"/>
          <w:b w:val="0"/>
          <w:bCs w:val="0"/>
          <w:noProof w:val="0"/>
          <w:color w:val="auto"/>
          <w:sz w:val="24"/>
          <w:szCs w:val="24"/>
          <w:lang w:val="en-GB"/>
        </w:rPr>
      </w:pPr>
      <w:r w:rsidRPr="1A3E119B" w:rsidR="03C696BA">
        <w:rPr>
          <w:rFonts w:ascii="Arial" w:hAnsi="Arial" w:eastAsia="Arial" w:cs="Arial"/>
          <w:b w:val="1"/>
          <w:bCs w:val="1"/>
          <w:noProof w:val="0"/>
          <w:color w:val="auto"/>
          <w:sz w:val="24"/>
          <w:szCs w:val="24"/>
          <w:lang w:val="en-GB"/>
        </w:rPr>
        <w:t>PLO4:</w:t>
      </w:r>
      <w:r w:rsidRPr="1A3E119B" w:rsidR="03C696BA">
        <w:rPr>
          <w:rFonts w:ascii="Arial" w:hAnsi="Arial" w:eastAsia="Arial" w:cs="Arial"/>
          <w:b w:val="0"/>
          <w:bCs w:val="0"/>
          <w:noProof w:val="0"/>
          <w:color w:val="auto"/>
          <w:sz w:val="24"/>
          <w:szCs w:val="24"/>
          <w:lang w:val="en-GB"/>
        </w:rPr>
        <w:t xml:space="preserve"> Deploy established techniques of analysis and enquiry to accurately assess, monitor, and evaluate physical, tactical, and technical performance outcomes.</w:t>
      </w:r>
    </w:p>
    <w:p w:rsidR="7EC60D6E" w:rsidP="1A3E119B" w:rsidRDefault="7EC60D6E" w14:paraId="19CC5D84" w14:textId="032ACA5C">
      <w:pPr>
        <w:spacing w:before="0" w:beforeAutospacing="off" w:after="0" w:afterAutospacing="off" w:line="300" w:lineRule="auto"/>
        <w:rPr>
          <w:rFonts w:ascii="Arial" w:hAnsi="Arial" w:eastAsia="Arial" w:cs="Arial"/>
          <w:color w:val="auto"/>
          <w:sz w:val="24"/>
          <w:szCs w:val="24"/>
        </w:rPr>
      </w:pPr>
    </w:p>
    <w:p w:rsidR="7EC60D6E" w:rsidP="1A3E119B" w:rsidRDefault="7EC60D6E" w14:paraId="7580D2E9" w14:textId="7DABCEFF">
      <w:pPr>
        <w:spacing w:before="0" w:beforeAutospacing="off" w:after="0" w:afterAutospacing="off" w:line="300" w:lineRule="auto"/>
        <w:rPr>
          <w:rFonts w:ascii="Arial" w:hAnsi="Arial" w:eastAsia="Arial" w:cs="Arial"/>
          <w:b w:val="0"/>
          <w:bCs w:val="0"/>
          <w:noProof w:val="0"/>
          <w:color w:val="auto"/>
          <w:sz w:val="24"/>
          <w:szCs w:val="24"/>
          <w:lang w:val="en-GB"/>
        </w:rPr>
      </w:pPr>
      <w:r w:rsidRPr="1A3E119B" w:rsidR="03C696BA">
        <w:rPr>
          <w:rFonts w:ascii="Arial" w:hAnsi="Arial" w:eastAsia="Arial" w:cs="Arial"/>
          <w:b w:val="0"/>
          <w:bCs w:val="0"/>
          <w:noProof w:val="0"/>
          <w:color w:val="auto"/>
          <w:sz w:val="24"/>
          <w:szCs w:val="24"/>
          <w:lang w:val="en-GB"/>
        </w:rPr>
        <w:t>3. Research, Inquiry &amp; Critical Thinking</w:t>
      </w:r>
    </w:p>
    <w:p w:rsidR="7EC60D6E" w:rsidP="1A3E119B" w:rsidRDefault="7EC60D6E" w14:paraId="457464AA" w14:textId="598635FA">
      <w:pPr>
        <w:spacing w:before="0" w:beforeAutospacing="off" w:after="0" w:afterAutospacing="off" w:line="300" w:lineRule="auto"/>
        <w:rPr>
          <w:rFonts w:ascii="Arial" w:hAnsi="Arial" w:eastAsia="Arial" w:cs="Arial"/>
          <w:b w:val="0"/>
          <w:bCs w:val="0"/>
          <w:noProof w:val="0"/>
          <w:color w:val="auto"/>
          <w:sz w:val="24"/>
          <w:szCs w:val="24"/>
          <w:lang w:val="en-GB"/>
        </w:rPr>
      </w:pPr>
      <w:r w:rsidRPr="1A3E119B" w:rsidR="03C696BA">
        <w:rPr>
          <w:rFonts w:ascii="Arial" w:hAnsi="Arial" w:eastAsia="Arial" w:cs="Arial"/>
          <w:b w:val="1"/>
          <w:bCs w:val="1"/>
          <w:noProof w:val="0"/>
          <w:color w:val="auto"/>
          <w:sz w:val="24"/>
          <w:szCs w:val="24"/>
          <w:lang w:val="en-GB"/>
        </w:rPr>
        <w:t>PLO5:</w:t>
      </w:r>
      <w:r w:rsidRPr="1A3E119B" w:rsidR="03C696BA">
        <w:rPr>
          <w:rFonts w:ascii="Arial" w:hAnsi="Arial" w:eastAsia="Arial" w:cs="Arial"/>
          <w:b w:val="0"/>
          <w:bCs w:val="0"/>
          <w:noProof w:val="0"/>
          <w:color w:val="auto"/>
          <w:sz w:val="24"/>
          <w:szCs w:val="24"/>
          <w:lang w:val="en-GB"/>
        </w:rPr>
        <w:t xml:space="preserve"> Apply quantitative and qualitative research methods to investigate complex problems and contemporary or future trends relevant to Football Science.</w:t>
      </w:r>
    </w:p>
    <w:p w:rsidR="7EC60D6E" w:rsidP="1A3E119B" w:rsidRDefault="7EC60D6E" w14:paraId="108A9FA6" w14:textId="3A1B6C61">
      <w:pPr>
        <w:spacing w:before="0" w:beforeAutospacing="off" w:after="0" w:afterAutospacing="off" w:line="300" w:lineRule="auto"/>
        <w:rPr>
          <w:rFonts w:ascii="Arial" w:hAnsi="Arial" w:eastAsia="Arial" w:cs="Arial"/>
          <w:color w:val="auto"/>
          <w:sz w:val="24"/>
          <w:szCs w:val="24"/>
        </w:rPr>
      </w:pPr>
    </w:p>
    <w:p w:rsidR="7EC60D6E" w:rsidP="1A3E119B" w:rsidRDefault="7EC60D6E" w14:paraId="6C29182F" w14:textId="5778572D">
      <w:pPr>
        <w:spacing w:before="0" w:beforeAutospacing="off" w:after="0" w:afterAutospacing="off" w:line="300" w:lineRule="auto"/>
        <w:rPr>
          <w:rFonts w:ascii="Arial" w:hAnsi="Arial" w:eastAsia="Arial" w:cs="Arial"/>
          <w:b w:val="0"/>
          <w:bCs w:val="0"/>
          <w:noProof w:val="0"/>
          <w:color w:val="auto"/>
          <w:sz w:val="24"/>
          <w:szCs w:val="24"/>
          <w:lang w:val="en-GB"/>
        </w:rPr>
      </w:pPr>
      <w:r w:rsidRPr="1A3E119B" w:rsidR="03C696BA">
        <w:rPr>
          <w:rFonts w:ascii="Arial" w:hAnsi="Arial" w:eastAsia="Arial" w:cs="Arial"/>
          <w:b w:val="1"/>
          <w:bCs w:val="1"/>
          <w:noProof w:val="0"/>
          <w:color w:val="auto"/>
          <w:sz w:val="24"/>
          <w:szCs w:val="24"/>
          <w:lang w:val="en-GB"/>
        </w:rPr>
        <w:t>PLO6:</w:t>
      </w:r>
      <w:r w:rsidRPr="1A3E119B" w:rsidR="03C696BA">
        <w:rPr>
          <w:rFonts w:ascii="Arial" w:hAnsi="Arial" w:eastAsia="Arial" w:cs="Arial"/>
          <w:b w:val="0"/>
          <w:bCs w:val="0"/>
          <w:noProof w:val="0"/>
          <w:color w:val="auto"/>
          <w:sz w:val="24"/>
          <w:szCs w:val="24"/>
          <w:lang w:val="en-GB"/>
        </w:rPr>
        <w:t xml:space="preserve"> Critically analyse, interpret, and challenge empirical findings, data, research literature, and theories to support evidence-informed decision-making and problem-solving.</w:t>
      </w:r>
    </w:p>
    <w:p w:rsidR="7EC60D6E" w:rsidP="1A3E119B" w:rsidRDefault="7EC60D6E" w14:paraId="61EF6F22" w14:textId="20F1FA3D">
      <w:pPr>
        <w:spacing w:before="0" w:beforeAutospacing="off" w:after="0" w:afterAutospacing="off" w:line="300" w:lineRule="auto"/>
        <w:rPr>
          <w:rFonts w:ascii="Arial" w:hAnsi="Arial" w:eastAsia="Arial" w:cs="Arial"/>
          <w:color w:val="auto"/>
          <w:sz w:val="24"/>
          <w:szCs w:val="24"/>
        </w:rPr>
      </w:pPr>
    </w:p>
    <w:p w:rsidR="7EC60D6E" w:rsidP="1A3E119B" w:rsidRDefault="7EC60D6E" w14:paraId="6AF7949E" w14:textId="74F0C4A8">
      <w:pPr>
        <w:spacing w:before="0" w:beforeAutospacing="off" w:after="0" w:afterAutospacing="off" w:line="300" w:lineRule="auto"/>
        <w:rPr>
          <w:rFonts w:ascii="Arial" w:hAnsi="Arial" w:eastAsia="Arial" w:cs="Arial"/>
          <w:b w:val="0"/>
          <w:bCs w:val="0"/>
          <w:noProof w:val="0"/>
          <w:color w:val="auto"/>
          <w:sz w:val="24"/>
          <w:szCs w:val="24"/>
          <w:lang w:val="en-GB"/>
        </w:rPr>
      </w:pPr>
      <w:r w:rsidRPr="1A3E119B" w:rsidR="03C696BA">
        <w:rPr>
          <w:rFonts w:ascii="Arial" w:hAnsi="Arial" w:eastAsia="Arial" w:cs="Arial"/>
          <w:b w:val="1"/>
          <w:bCs w:val="1"/>
          <w:noProof w:val="0"/>
          <w:color w:val="auto"/>
          <w:sz w:val="24"/>
          <w:szCs w:val="24"/>
          <w:lang w:val="en-GB"/>
        </w:rPr>
        <w:t>PLO7:</w:t>
      </w:r>
      <w:r w:rsidRPr="1A3E119B" w:rsidR="03C696BA">
        <w:rPr>
          <w:rFonts w:ascii="Arial" w:hAnsi="Arial" w:eastAsia="Arial" w:cs="Arial"/>
          <w:b w:val="0"/>
          <w:bCs w:val="0"/>
          <w:noProof w:val="0"/>
          <w:color w:val="auto"/>
          <w:sz w:val="24"/>
          <w:szCs w:val="24"/>
          <w:lang w:val="en-GB"/>
        </w:rPr>
        <w:t xml:space="preserve"> Design, conduct, analyse, and communicate an </w:t>
      </w:r>
      <w:r w:rsidRPr="1A3E119B" w:rsidR="03C696BA">
        <w:rPr>
          <w:rFonts w:ascii="Arial" w:hAnsi="Arial" w:eastAsia="Arial" w:cs="Arial"/>
          <w:b w:val="1"/>
          <w:bCs w:val="1"/>
          <w:noProof w:val="0"/>
          <w:color w:val="auto"/>
          <w:sz w:val="24"/>
          <w:szCs w:val="24"/>
          <w:lang w:val="en-GB"/>
        </w:rPr>
        <w:t>independent research project</w:t>
      </w:r>
      <w:r w:rsidRPr="1A3E119B" w:rsidR="03C696BA">
        <w:rPr>
          <w:rFonts w:ascii="Arial" w:hAnsi="Arial" w:eastAsia="Arial" w:cs="Arial"/>
          <w:b w:val="0"/>
          <w:bCs w:val="0"/>
          <w:noProof w:val="0"/>
          <w:color w:val="auto"/>
          <w:sz w:val="24"/>
          <w:szCs w:val="24"/>
          <w:lang w:val="en-GB"/>
        </w:rPr>
        <w:t xml:space="preserve"> addressing a specific research question within football science.</w:t>
      </w:r>
    </w:p>
    <w:p w:rsidR="7EC60D6E" w:rsidP="1A3E119B" w:rsidRDefault="7EC60D6E" w14:paraId="4EABB767" w14:textId="25F59988">
      <w:pPr>
        <w:spacing w:before="0" w:beforeAutospacing="off" w:after="0" w:afterAutospacing="off" w:line="300" w:lineRule="auto"/>
        <w:rPr>
          <w:rFonts w:ascii="Arial" w:hAnsi="Arial" w:eastAsia="Arial" w:cs="Arial"/>
          <w:color w:val="auto"/>
          <w:sz w:val="24"/>
          <w:szCs w:val="24"/>
        </w:rPr>
      </w:pPr>
    </w:p>
    <w:p w:rsidR="7EC60D6E" w:rsidP="1A3E119B" w:rsidRDefault="7EC60D6E" w14:paraId="1D3ED3D4" w14:textId="67509FFF">
      <w:pPr>
        <w:spacing w:before="0" w:beforeAutospacing="off" w:after="0" w:afterAutospacing="off" w:line="300" w:lineRule="auto"/>
        <w:rPr>
          <w:rFonts w:ascii="Arial" w:hAnsi="Arial" w:eastAsia="Arial" w:cs="Arial"/>
          <w:b w:val="0"/>
          <w:bCs w:val="0"/>
          <w:noProof w:val="0"/>
          <w:color w:val="auto"/>
          <w:sz w:val="24"/>
          <w:szCs w:val="24"/>
          <w:lang w:val="en-GB"/>
        </w:rPr>
      </w:pPr>
      <w:r w:rsidRPr="1A3E119B" w:rsidR="03C696BA">
        <w:rPr>
          <w:rFonts w:ascii="Arial" w:hAnsi="Arial" w:eastAsia="Arial" w:cs="Arial"/>
          <w:b w:val="0"/>
          <w:bCs w:val="0"/>
          <w:noProof w:val="0"/>
          <w:color w:val="auto"/>
          <w:sz w:val="24"/>
          <w:szCs w:val="24"/>
          <w:lang w:val="en-GB"/>
        </w:rPr>
        <w:t>4. Digital, AI &amp; Modern Communication</w:t>
      </w:r>
    </w:p>
    <w:p w:rsidR="7EC60D6E" w:rsidP="1A3E119B" w:rsidRDefault="7EC60D6E" w14:paraId="7FF60324" w14:textId="79C0457E">
      <w:pPr>
        <w:spacing w:before="0" w:beforeAutospacing="off" w:after="0" w:afterAutospacing="off" w:line="300" w:lineRule="auto"/>
        <w:rPr>
          <w:rFonts w:ascii="Arial" w:hAnsi="Arial" w:eastAsia="Arial" w:cs="Arial"/>
          <w:b w:val="0"/>
          <w:bCs w:val="0"/>
          <w:noProof w:val="0"/>
          <w:color w:val="auto"/>
          <w:sz w:val="24"/>
          <w:szCs w:val="24"/>
          <w:lang w:val="en-GB"/>
        </w:rPr>
      </w:pPr>
      <w:r w:rsidRPr="1A3E119B" w:rsidR="03C696BA">
        <w:rPr>
          <w:rFonts w:ascii="Arial" w:hAnsi="Arial" w:eastAsia="Arial" w:cs="Arial"/>
          <w:b w:val="1"/>
          <w:bCs w:val="1"/>
          <w:noProof w:val="0"/>
          <w:color w:val="auto"/>
          <w:sz w:val="24"/>
          <w:szCs w:val="24"/>
          <w:lang w:val="en-GB"/>
        </w:rPr>
        <w:t>PLO8:</w:t>
      </w:r>
      <w:r w:rsidRPr="1A3E119B" w:rsidR="03C696BA">
        <w:rPr>
          <w:rFonts w:ascii="Arial" w:hAnsi="Arial" w:eastAsia="Arial" w:cs="Arial"/>
          <w:b w:val="0"/>
          <w:bCs w:val="0"/>
          <w:noProof w:val="0"/>
          <w:color w:val="auto"/>
          <w:sz w:val="24"/>
          <w:szCs w:val="24"/>
          <w:lang w:val="en-GB"/>
        </w:rPr>
        <w:t xml:space="preserve"> Evaluate and apply digital technologies, match-analysis software, and tracking data systems to collect, manage, and interpret information within football environments.</w:t>
      </w:r>
    </w:p>
    <w:p w:rsidR="7EC60D6E" w:rsidP="1A3E119B" w:rsidRDefault="7EC60D6E" w14:paraId="26F4C86D" w14:textId="6C2738AC">
      <w:pPr>
        <w:spacing w:before="0" w:beforeAutospacing="off" w:after="0" w:afterAutospacing="off" w:line="300" w:lineRule="auto"/>
        <w:rPr>
          <w:rFonts w:ascii="Arial" w:hAnsi="Arial" w:eastAsia="Arial" w:cs="Arial"/>
          <w:color w:val="auto"/>
          <w:sz w:val="24"/>
          <w:szCs w:val="24"/>
        </w:rPr>
      </w:pPr>
    </w:p>
    <w:p w:rsidR="7EC60D6E" w:rsidP="1A3E119B" w:rsidRDefault="7EC60D6E" w14:paraId="3AB211B3" w14:textId="315936D9">
      <w:pPr>
        <w:spacing w:before="0" w:beforeAutospacing="off" w:after="0" w:afterAutospacing="off" w:line="300" w:lineRule="auto"/>
        <w:rPr>
          <w:rFonts w:ascii="Arial" w:hAnsi="Arial" w:eastAsia="Arial" w:cs="Arial"/>
          <w:b w:val="0"/>
          <w:bCs w:val="0"/>
          <w:noProof w:val="0"/>
          <w:color w:val="auto"/>
          <w:sz w:val="24"/>
          <w:szCs w:val="24"/>
          <w:lang w:val="en-GB"/>
        </w:rPr>
      </w:pPr>
      <w:r w:rsidRPr="1A3E119B" w:rsidR="03C696BA">
        <w:rPr>
          <w:rFonts w:ascii="Arial" w:hAnsi="Arial" w:eastAsia="Arial" w:cs="Arial"/>
          <w:b w:val="1"/>
          <w:bCs w:val="1"/>
          <w:noProof w:val="0"/>
          <w:color w:val="auto"/>
          <w:sz w:val="24"/>
          <w:szCs w:val="24"/>
          <w:lang w:val="en-GB"/>
        </w:rPr>
        <w:t>PLO9:</w:t>
      </w:r>
      <w:r w:rsidRPr="1A3E119B" w:rsidR="03C696BA">
        <w:rPr>
          <w:rFonts w:ascii="Arial" w:hAnsi="Arial" w:eastAsia="Arial" w:cs="Arial"/>
          <w:b w:val="0"/>
          <w:bCs w:val="0"/>
          <w:noProof w:val="0"/>
          <w:color w:val="auto"/>
          <w:sz w:val="24"/>
          <w:szCs w:val="24"/>
          <w:lang w:val="en-GB"/>
        </w:rPr>
        <w:t xml:space="preserve"> Critically evaluate and apply </w:t>
      </w:r>
      <w:r w:rsidRPr="1A3E119B" w:rsidR="03C696BA">
        <w:rPr>
          <w:rFonts w:ascii="Arial" w:hAnsi="Arial" w:eastAsia="Arial" w:cs="Arial"/>
          <w:b w:val="1"/>
          <w:bCs w:val="1"/>
          <w:noProof w:val="0"/>
          <w:color w:val="auto"/>
          <w:sz w:val="24"/>
          <w:szCs w:val="24"/>
          <w:lang w:val="en-GB"/>
        </w:rPr>
        <w:t>artificial intelligence ethically, transparently, and professionally</w:t>
      </w:r>
      <w:r w:rsidRPr="1A3E119B" w:rsidR="03C696BA">
        <w:rPr>
          <w:rFonts w:ascii="Arial" w:hAnsi="Arial" w:eastAsia="Arial" w:cs="Arial"/>
          <w:b w:val="0"/>
          <w:bCs w:val="0"/>
          <w:noProof w:val="0"/>
          <w:color w:val="auto"/>
          <w:sz w:val="24"/>
          <w:szCs w:val="24"/>
          <w:lang w:val="en-GB"/>
        </w:rPr>
        <w:t>, using AI-generated insights appropriately to support evidence-informed decision-making without compromising data integrity.</w:t>
      </w:r>
    </w:p>
    <w:p w:rsidR="7EC60D6E" w:rsidP="1A3E119B" w:rsidRDefault="7EC60D6E" w14:paraId="6C7893BE" w14:textId="27751B23">
      <w:pPr>
        <w:spacing w:before="0" w:beforeAutospacing="off" w:after="0" w:afterAutospacing="off" w:line="300" w:lineRule="auto"/>
        <w:rPr>
          <w:rFonts w:ascii="Arial" w:hAnsi="Arial" w:eastAsia="Arial" w:cs="Arial"/>
          <w:color w:val="auto"/>
          <w:sz w:val="24"/>
          <w:szCs w:val="24"/>
        </w:rPr>
      </w:pPr>
    </w:p>
    <w:p w:rsidR="7EC60D6E" w:rsidP="1A3E119B" w:rsidRDefault="7EC60D6E" w14:paraId="2514CB4A" w14:textId="7880C7A0">
      <w:pPr>
        <w:spacing w:before="0" w:beforeAutospacing="off" w:after="0" w:afterAutospacing="off" w:line="300" w:lineRule="auto"/>
        <w:rPr>
          <w:rFonts w:ascii="Arial" w:hAnsi="Arial" w:eastAsia="Arial" w:cs="Arial"/>
          <w:b w:val="0"/>
          <w:bCs w:val="0"/>
          <w:noProof w:val="0"/>
          <w:color w:val="auto"/>
          <w:sz w:val="24"/>
          <w:szCs w:val="24"/>
          <w:lang w:val="en-GB"/>
        </w:rPr>
      </w:pPr>
      <w:r w:rsidRPr="1A3E119B" w:rsidR="03C696BA">
        <w:rPr>
          <w:rFonts w:ascii="Arial" w:hAnsi="Arial" w:eastAsia="Arial" w:cs="Arial"/>
          <w:b w:val="1"/>
          <w:bCs w:val="1"/>
          <w:noProof w:val="0"/>
          <w:color w:val="auto"/>
          <w:sz w:val="24"/>
          <w:szCs w:val="24"/>
          <w:lang w:val="en-GB"/>
        </w:rPr>
        <w:t>PLO10:</w:t>
      </w:r>
      <w:r w:rsidRPr="1A3E119B" w:rsidR="03C696BA">
        <w:rPr>
          <w:rFonts w:ascii="Arial" w:hAnsi="Arial" w:eastAsia="Arial" w:cs="Arial"/>
          <w:b w:val="0"/>
          <w:bCs w:val="0"/>
          <w:noProof w:val="0"/>
          <w:color w:val="auto"/>
          <w:sz w:val="24"/>
          <w:szCs w:val="24"/>
          <w:lang w:val="en-GB"/>
        </w:rPr>
        <w:t xml:space="preserve"> Communicate complex information, tactical ideas, and scientific recommendations effectively to diverse audiences (</w:t>
      </w:r>
      <w:r w:rsidRPr="1A3E119B" w:rsidR="03C696BA">
        <w:rPr>
          <w:rFonts w:ascii="Arial" w:hAnsi="Arial" w:eastAsia="Arial" w:cs="Arial"/>
          <w:b w:val="1"/>
          <w:bCs w:val="1"/>
          <w:noProof w:val="0"/>
          <w:color w:val="auto"/>
          <w:sz w:val="24"/>
          <w:szCs w:val="24"/>
          <w:lang w:val="en-GB"/>
        </w:rPr>
        <w:t>players, coaches, multidisciplinary staff, and lay stakeholders</w:t>
      </w:r>
      <w:r w:rsidRPr="1A3E119B" w:rsidR="03C696BA">
        <w:rPr>
          <w:rFonts w:ascii="Arial" w:hAnsi="Arial" w:eastAsia="Arial" w:cs="Arial"/>
          <w:b w:val="0"/>
          <w:bCs w:val="0"/>
          <w:noProof w:val="0"/>
          <w:color w:val="auto"/>
          <w:sz w:val="24"/>
          <w:szCs w:val="24"/>
          <w:lang w:val="en-GB"/>
        </w:rPr>
        <w:t>) using a range of professional formats.</w:t>
      </w:r>
    </w:p>
    <w:p w:rsidR="7EC60D6E" w:rsidP="1A3E119B" w:rsidRDefault="7EC60D6E" w14:paraId="2D2E91AD" w14:textId="04CE4650">
      <w:pPr>
        <w:spacing w:before="0" w:beforeAutospacing="off" w:after="0" w:afterAutospacing="off" w:line="300" w:lineRule="auto"/>
        <w:rPr>
          <w:rFonts w:ascii="Arial" w:hAnsi="Arial" w:eastAsia="Arial" w:cs="Arial"/>
          <w:color w:val="auto"/>
          <w:sz w:val="24"/>
          <w:szCs w:val="24"/>
        </w:rPr>
      </w:pPr>
    </w:p>
    <w:p w:rsidR="7EC60D6E" w:rsidP="1A3E119B" w:rsidRDefault="7EC60D6E" w14:paraId="4DE90292" w14:textId="0287A9F8">
      <w:pPr>
        <w:spacing w:before="0" w:beforeAutospacing="off" w:after="0" w:afterAutospacing="off" w:line="300" w:lineRule="auto"/>
        <w:rPr>
          <w:rFonts w:ascii="Arial" w:hAnsi="Arial" w:eastAsia="Arial" w:cs="Arial"/>
          <w:b w:val="0"/>
          <w:bCs w:val="0"/>
          <w:noProof w:val="0"/>
          <w:color w:val="auto"/>
          <w:sz w:val="24"/>
          <w:szCs w:val="24"/>
          <w:lang w:val="en-GB"/>
        </w:rPr>
      </w:pPr>
      <w:r w:rsidRPr="1A3E119B" w:rsidR="03C696BA">
        <w:rPr>
          <w:rFonts w:ascii="Arial" w:hAnsi="Arial" w:eastAsia="Arial" w:cs="Arial"/>
          <w:b w:val="0"/>
          <w:bCs w:val="0"/>
          <w:noProof w:val="0"/>
          <w:color w:val="auto"/>
          <w:sz w:val="24"/>
          <w:szCs w:val="24"/>
          <w:lang w:val="en-GB"/>
        </w:rPr>
        <w:t>5. Professionalism, Ethics &amp; Industry Readiness</w:t>
      </w:r>
    </w:p>
    <w:p w:rsidR="7EC60D6E" w:rsidP="1A3E119B" w:rsidRDefault="7EC60D6E" w14:paraId="3C102FD0" w14:textId="4F96EFF7">
      <w:pPr>
        <w:spacing w:before="0" w:beforeAutospacing="off" w:after="0" w:afterAutospacing="off" w:line="300" w:lineRule="auto"/>
        <w:rPr>
          <w:rFonts w:ascii="Arial" w:hAnsi="Arial" w:eastAsia="Arial" w:cs="Arial"/>
          <w:b w:val="0"/>
          <w:bCs w:val="0"/>
          <w:noProof w:val="0"/>
          <w:color w:val="auto"/>
          <w:sz w:val="24"/>
          <w:szCs w:val="24"/>
          <w:lang w:val="en-GB"/>
        </w:rPr>
      </w:pPr>
      <w:r w:rsidRPr="1A3E119B" w:rsidR="03C696BA">
        <w:rPr>
          <w:rFonts w:ascii="Arial" w:hAnsi="Arial" w:eastAsia="Arial" w:cs="Arial"/>
          <w:b w:val="1"/>
          <w:bCs w:val="1"/>
          <w:noProof w:val="0"/>
          <w:color w:val="auto"/>
          <w:sz w:val="24"/>
          <w:szCs w:val="24"/>
          <w:lang w:val="en-GB"/>
        </w:rPr>
        <w:t>PLO11:</w:t>
      </w:r>
      <w:r w:rsidRPr="1A3E119B" w:rsidR="03C696BA">
        <w:rPr>
          <w:rFonts w:ascii="Arial" w:hAnsi="Arial" w:eastAsia="Arial" w:cs="Arial"/>
          <w:b w:val="0"/>
          <w:bCs w:val="0"/>
          <w:noProof w:val="0"/>
          <w:color w:val="auto"/>
          <w:sz w:val="24"/>
          <w:szCs w:val="24"/>
          <w:lang w:val="en-GB"/>
        </w:rPr>
        <w:t xml:space="preserve"> Demonstrate professional behaviours, operational awareness, and an understanding of </w:t>
      </w:r>
      <w:r w:rsidRPr="1A3E119B" w:rsidR="03C696BA">
        <w:rPr>
          <w:rFonts w:ascii="Arial" w:hAnsi="Arial" w:eastAsia="Arial" w:cs="Arial"/>
          <w:b w:val="1"/>
          <w:bCs w:val="1"/>
          <w:noProof w:val="0"/>
          <w:color w:val="auto"/>
          <w:sz w:val="24"/>
          <w:szCs w:val="24"/>
          <w:lang w:val="en-GB"/>
        </w:rPr>
        <w:t>health and safety, governance, ethics, and government policy</w:t>
      </w:r>
      <w:r w:rsidRPr="1A3E119B" w:rsidR="03C696BA">
        <w:rPr>
          <w:rFonts w:ascii="Arial" w:hAnsi="Arial" w:eastAsia="Arial" w:cs="Arial"/>
          <w:b w:val="0"/>
          <w:bCs w:val="0"/>
          <w:noProof w:val="0"/>
          <w:color w:val="auto"/>
          <w:sz w:val="24"/>
          <w:szCs w:val="24"/>
          <w:lang w:val="en-GB"/>
        </w:rPr>
        <w:t xml:space="preserve"> that underpin best practice in professional football environments.</w:t>
      </w:r>
    </w:p>
    <w:p w:rsidR="7EC60D6E" w:rsidP="1A3E119B" w:rsidRDefault="7EC60D6E" w14:paraId="355E716E" w14:textId="0266C253">
      <w:pPr>
        <w:spacing w:before="0" w:beforeAutospacing="off" w:after="0" w:afterAutospacing="off" w:line="300" w:lineRule="auto"/>
        <w:rPr>
          <w:rFonts w:ascii="Arial" w:hAnsi="Arial" w:eastAsia="Arial" w:cs="Arial"/>
          <w:color w:val="auto"/>
          <w:sz w:val="24"/>
          <w:szCs w:val="24"/>
        </w:rPr>
      </w:pPr>
    </w:p>
    <w:p w:rsidR="7EC60D6E" w:rsidP="1A3E119B" w:rsidRDefault="7EC60D6E" w14:paraId="6C66FA52" w14:textId="01E04C03">
      <w:pPr>
        <w:spacing w:before="0" w:beforeAutospacing="off" w:after="0" w:afterAutospacing="off" w:line="300" w:lineRule="auto"/>
        <w:rPr>
          <w:rFonts w:ascii="Arial" w:hAnsi="Arial" w:eastAsia="Arial" w:cs="Arial"/>
          <w:b w:val="0"/>
          <w:bCs w:val="0"/>
          <w:noProof w:val="0"/>
          <w:color w:val="auto"/>
          <w:sz w:val="24"/>
          <w:szCs w:val="24"/>
          <w:lang w:val="en-GB"/>
        </w:rPr>
      </w:pPr>
      <w:r w:rsidRPr="1A3E119B" w:rsidR="03C696BA">
        <w:rPr>
          <w:rFonts w:ascii="Arial" w:hAnsi="Arial" w:eastAsia="Arial" w:cs="Arial"/>
          <w:b w:val="1"/>
          <w:bCs w:val="1"/>
          <w:noProof w:val="0"/>
          <w:color w:val="auto"/>
          <w:sz w:val="24"/>
          <w:szCs w:val="24"/>
          <w:lang w:val="en-GB"/>
        </w:rPr>
        <w:t>PLO12:</w:t>
      </w:r>
      <w:r w:rsidRPr="1A3E119B" w:rsidR="03C696BA">
        <w:rPr>
          <w:rFonts w:ascii="Arial" w:hAnsi="Arial" w:eastAsia="Arial" w:cs="Arial"/>
          <w:b w:val="0"/>
          <w:bCs w:val="0"/>
          <w:noProof w:val="0"/>
          <w:color w:val="auto"/>
          <w:sz w:val="24"/>
          <w:szCs w:val="24"/>
          <w:lang w:val="en-GB"/>
        </w:rPr>
        <w:t xml:space="preserve"> Engage in critical self-reflection on personal, academic, and professional development to support lifelong learning, employability, entrepreneurship, and continuing professional practice (CPD) within football and related industries.</w:t>
      </w:r>
    </w:p>
    <w:p w:rsidR="344E435F" w:rsidP="1A3E119B" w:rsidRDefault="344E435F" w14:paraId="2DD75CDB" w14:textId="1883A5F2">
      <w:pPr>
        <w:spacing w:after="160" w:afterAutospacing="off" w:line="276" w:lineRule="auto"/>
        <w:rPr>
          <w:rFonts w:ascii="Arial" w:hAnsi="Arial" w:eastAsia="Arial" w:cs="Arial"/>
          <w:noProof w:val="0"/>
          <w:color w:val="auto"/>
          <w:sz w:val="24"/>
          <w:szCs w:val="24"/>
          <w:lang w:val="en-GB"/>
        </w:rPr>
      </w:pPr>
    </w:p>
    <w:p w:rsidR="68E7042D" w:rsidP="1A3E119B" w:rsidRDefault="68E7042D" w14:paraId="6751E95B" w14:textId="6CDEA85F">
      <w:pPr>
        <w:pStyle w:val="Normal"/>
        <w:spacing w:after="160" w:afterAutospacing="off" w:line="276" w:lineRule="auto"/>
        <w:ind w:left="0"/>
        <w:rPr>
          <w:rFonts w:ascii="Arial" w:hAnsi="Arial" w:eastAsia="Arial" w:cs="Arial"/>
          <w:noProof w:val="0"/>
          <w:color w:val="auto"/>
          <w:sz w:val="24"/>
          <w:szCs w:val="24"/>
          <w:lang w:val="en-GB"/>
        </w:rPr>
      </w:pPr>
      <w:commentRangeStart w:id="220140820"/>
      <w:r w:rsidRPr="1A3E119B" w:rsidR="5B61A979">
        <w:rPr>
          <w:rFonts w:ascii="Arial" w:hAnsi="Arial" w:eastAsia="Arial" w:cs="Arial"/>
          <w:noProof w:val="0"/>
          <w:color w:val="auto"/>
          <w:sz w:val="24"/>
          <w:szCs w:val="24"/>
          <w:lang w:val="en-GB"/>
        </w:rPr>
        <w:t>*</w:t>
      </w:r>
      <w:r w:rsidRPr="1A3E119B" w:rsidR="63157867">
        <w:rPr>
          <w:rFonts w:ascii="Arial" w:hAnsi="Arial" w:eastAsia="Arial" w:cs="Arial"/>
          <w:noProof w:val="0"/>
          <w:color w:val="auto"/>
          <w:sz w:val="24"/>
          <w:szCs w:val="24"/>
          <w:lang w:val="en-GB"/>
        </w:rPr>
        <w:t xml:space="preserve">See </w:t>
      </w:r>
      <w:hyperlink r:id="R9a0ee10a64de420c">
        <w:r w:rsidRPr="1A3E119B" w:rsidR="63157867">
          <w:rPr>
            <w:rStyle w:val="Hyperlink"/>
            <w:rFonts w:ascii="Arial" w:hAnsi="Arial" w:eastAsia="Arial" w:cs="Arial"/>
            <w:noProof w:val="0"/>
            <w:color w:val="auto"/>
            <w:sz w:val="24"/>
            <w:szCs w:val="24"/>
            <w:lang w:val="en-GB"/>
          </w:rPr>
          <w:t>Programme Specification</w:t>
        </w:r>
      </w:hyperlink>
      <w:r w:rsidRPr="1A3E119B" w:rsidR="63157867">
        <w:rPr>
          <w:rFonts w:ascii="Arial" w:hAnsi="Arial" w:eastAsia="Arial" w:cs="Arial"/>
          <w:noProof w:val="0"/>
          <w:color w:val="auto"/>
          <w:sz w:val="24"/>
          <w:szCs w:val="24"/>
          <w:lang w:val="en-GB"/>
        </w:rPr>
        <w:t xml:space="preserve"> for details of alternate awards.</w:t>
      </w:r>
      <w:commentRangeEnd w:id="220140820"/>
      <w:r>
        <w:rPr>
          <w:rStyle w:val="CommentReference"/>
        </w:rPr>
        <w:commentReference w:id="220140820"/>
      </w:r>
    </w:p>
    <w:p w:rsidR="7504F18F" w:rsidP="1A3E119B" w:rsidRDefault="7504F18F" w14:paraId="32B339F7" w14:textId="2D6498E8">
      <w:pPr>
        <w:pStyle w:val="Normal"/>
        <w:rPr>
          <w:rFonts w:ascii="Arial" w:hAnsi="Arial" w:eastAsia="Arial" w:cs="Arial"/>
          <w:b w:val="1"/>
          <w:bCs w:val="1"/>
          <w:color w:val="auto"/>
          <w:sz w:val="24"/>
          <w:szCs w:val="24"/>
        </w:rPr>
      </w:pPr>
    </w:p>
    <w:p w:rsidR="7504F18F" w:rsidP="1A3E119B" w:rsidRDefault="7504F18F" w14:paraId="04DCACBC" w14:textId="545D2C3F">
      <w:pPr>
        <w:pStyle w:val="Normal"/>
        <w:rPr>
          <w:rFonts w:ascii="Arial" w:hAnsi="Arial" w:eastAsia="Arial" w:cs="Arial"/>
          <w:b w:val="1"/>
          <w:bCs w:val="1"/>
          <w:color w:val="auto"/>
          <w:sz w:val="24"/>
          <w:szCs w:val="24"/>
        </w:rPr>
      </w:pPr>
    </w:p>
    <w:p w:rsidR="7504F18F" w:rsidP="1A3E119B" w:rsidRDefault="7504F18F" w14:paraId="63A9DC2D" w14:textId="7B371E36">
      <w:pPr>
        <w:pStyle w:val="Normal"/>
        <w:rPr>
          <w:rFonts w:ascii="Arial" w:hAnsi="Arial" w:eastAsia="Arial" w:cs="Arial"/>
          <w:b w:val="1"/>
          <w:bCs w:val="1"/>
          <w:color w:val="auto"/>
          <w:sz w:val="24"/>
          <w:szCs w:val="24"/>
        </w:rPr>
      </w:pPr>
    </w:p>
    <w:p w:rsidR="1A3E119B" w:rsidP="1A3E119B" w:rsidRDefault="1A3E119B" w14:paraId="453AC85B" w14:textId="60A4D8BA">
      <w:pPr>
        <w:pStyle w:val="Normal"/>
        <w:rPr>
          <w:rFonts w:ascii="Arial" w:hAnsi="Arial" w:eastAsia="Arial" w:cs="Arial"/>
          <w:b w:val="1"/>
          <w:bCs w:val="1"/>
          <w:color w:val="auto"/>
          <w:sz w:val="24"/>
          <w:szCs w:val="24"/>
        </w:rPr>
      </w:pPr>
    </w:p>
    <w:p w:rsidR="1787A1A8" w:rsidP="1A3E119B" w:rsidRDefault="1787A1A8" w14:paraId="11F3F1D3" w14:textId="66E3AFEC">
      <w:pPr>
        <w:pStyle w:val="Normal"/>
        <w:rPr>
          <w:rFonts w:ascii="Arial" w:hAnsi="Arial" w:eastAsia="Arial" w:cs="Arial"/>
          <w:b w:val="1"/>
          <w:bCs w:val="1"/>
          <w:color w:val="auto"/>
          <w:sz w:val="24"/>
          <w:szCs w:val="24"/>
        </w:rPr>
      </w:pPr>
    </w:p>
    <w:p w:rsidR="5C98C871" w:rsidP="1A3E119B" w:rsidRDefault="5C98C871" w14:paraId="140544A5" w14:textId="6FC9A2CB">
      <w:pPr>
        <w:pStyle w:val="Normal"/>
        <w:rPr>
          <w:rFonts w:ascii="Arial" w:hAnsi="Arial" w:eastAsia="Arial" w:cs="Arial"/>
          <w:b w:val="1"/>
          <w:bCs w:val="1"/>
          <w:color w:val="auto"/>
          <w:sz w:val="24"/>
          <w:szCs w:val="24"/>
        </w:rPr>
      </w:pPr>
    </w:p>
    <w:p w:rsidR="1A3E119B" w:rsidP="1A3E119B" w:rsidRDefault="1A3E119B" w14:paraId="0049AF5B" w14:textId="4A8D569F">
      <w:pPr>
        <w:pStyle w:val="Normal"/>
        <w:rPr>
          <w:rFonts w:ascii="Arial" w:hAnsi="Arial" w:eastAsia="Arial" w:cs="Arial"/>
          <w:b w:val="1"/>
          <w:bCs w:val="1"/>
          <w:color w:val="auto"/>
          <w:sz w:val="24"/>
          <w:szCs w:val="24"/>
        </w:rPr>
      </w:pPr>
    </w:p>
    <w:p w:rsidR="1A3E119B" w:rsidP="1A3E119B" w:rsidRDefault="1A3E119B" w14:paraId="7AE0074C" w14:textId="1C9024B7">
      <w:pPr>
        <w:pStyle w:val="Normal"/>
        <w:rPr>
          <w:rFonts w:ascii="Arial" w:hAnsi="Arial" w:eastAsia="Arial" w:cs="Arial"/>
          <w:b w:val="1"/>
          <w:bCs w:val="1"/>
          <w:color w:val="auto"/>
          <w:sz w:val="24"/>
          <w:szCs w:val="24"/>
        </w:rPr>
      </w:pPr>
    </w:p>
    <w:p w:rsidR="1A3E119B" w:rsidP="1A3E119B" w:rsidRDefault="1A3E119B" w14:paraId="0BAB354E" w14:textId="52F250D9">
      <w:pPr>
        <w:pStyle w:val="Normal"/>
        <w:rPr>
          <w:rFonts w:ascii="Arial" w:hAnsi="Arial" w:eastAsia="Arial" w:cs="Arial"/>
          <w:b w:val="1"/>
          <w:bCs w:val="1"/>
          <w:color w:val="auto"/>
          <w:sz w:val="24"/>
          <w:szCs w:val="24"/>
        </w:rPr>
      </w:pPr>
    </w:p>
    <w:p w:rsidR="1A3E119B" w:rsidP="1A3E119B" w:rsidRDefault="1A3E119B" w14:paraId="398E9FB4" w14:textId="0BE1B7B9">
      <w:pPr>
        <w:pStyle w:val="Normal"/>
        <w:rPr>
          <w:rFonts w:ascii="Arial" w:hAnsi="Arial" w:eastAsia="Arial" w:cs="Arial"/>
          <w:b w:val="1"/>
          <w:bCs w:val="1"/>
          <w:color w:val="auto"/>
          <w:sz w:val="24"/>
          <w:szCs w:val="24"/>
        </w:rPr>
      </w:pPr>
    </w:p>
    <w:p w:rsidR="1A3E119B" w:rsidP="1A3E119B" w:rsidRDefault="1A3E119B" w14:paraId="25C772A4" w14:textId="4A2D293C">
      <w:pPr>
        <w:pStyle w:val="Normal"/>
        <w:rPr>
          <w:rFonts w:ascii="Arial" w:hAnsi="Arial" w:eastAsia="Arial" w:cs="Arial"/>
          <w:b w:val="1"/>
          <w:bCs w:val="1"/>
          <w:color w:val="auto"/>
          <w:sz w:val="24"/>
          <w:szCs w:val="24"/>
        </w:rPr>
      </w:pPr>
    </w:p>
    <w:p w:rsidR="1A3E119B" w:rsidP="1A3E119B" w:rsidRDefault="1A3E119B" w14:paraId="1A31AC3F" w14:textId="670FB59C">
      <w:pPr>
        <w:pStyle w:val="Normal"/>
        <w:rPr>
          <w:rFonts w:ascii="Arial" w:hAnsi="Arial" w:eastAsia="Arial" w:cs="Arial"/>
          <w:b w:val="1"/>
          <w:bCs w:val="1"/>
          <w:color w:val="auto"/>
          <w:sz w:val="24"/>
          <w:szCs w:val="24"/>
        </w:rPr>
      </w:pPr>
    </w:p>
    <w:p w:rsidR="1A3E119B" w:rsidP="1A3E119B" w:rsidRDefault="1A3E119B" w14:paraId="6D54C7DE" w14:textId="28B47ACD">
      <w:pPr>
        <w:pStyle w:val="Normal"/>
        <w:rPr>
          <w:rFonts w:ascii="Arial" w:hAnsi="Arial" w:eastAsia="Arial" w:cs="Arial"/>
          <w:b w:val="1"/>
          <w:bCs w:val="1"/>
          <w:color w:val="auto"/>
          <w:sz w:val="24"/>
          <w:szCs w:val="24"/>
        </w:rPr>
      </w:pPr>
    </w:p>
    <w:p w:rsidR="000636FE" w:rsidP="1A3E119B" w:rsidRDefault="00577B54" w14:paraId="46C80157" w14:textId="29802C3A">
      <w:pPr>
        <w:pStyle w:val="Normal"/>
        <w:rPr>
          <w:rFonts w:ascii="Arial" w:hAnsi="Arial" w:eastAsia="Arial" w:cs="Arial"/>
          <w:b w:val="1"/>
          <w:bCs w:val="1"/>
          <w:color w:val="auto"/>
          <w:sz w:val="24"/>
          <w:szCs w:val="24"/>
        </w:rPr>
      </w:pPr>
      <w:r w:rsidRPr="1A3E119B" w:rsidR="109D92F7">
        <w:rPr>
          <w:rFonts w:ascii="Arial" w:hAnsi="Arial" w:eastAsia="Arial" w:cs="Arial"/>
          <w:b w:val="1"/>
          <w:bCs w:val="1"/>
          <w:color w:val="auto"/>
          <w:sz w:val="24"/>
          <w:szCs w:val="24"/>
        </w:rPr>
        <w:t>Teaching Learning and Assessment</w:t>
      </w:r>
    </w:p>
    <w:p w:rsidR="4BD2119A" w:rsidP="1A3E119B" w:rsidRDefault="4BD2119A" w14:paraId="445550E5" w14:textId="56339578">
      <w:pPr>
        <w:pStyle w:val="Heading2"/>
        <w:spacing w:before="0" w:beforeAutospacing="off" w:after="0" w:afterAutospacing="off"/>
        <w:rPr>
          <w:rFonts w:ascii="Arial" w:hAnsi="Arial" w:eastAsia="Arial" w:cs="Arial"/>
          <w:b w:val="1"/>
          <w:bCs w:val="1"/>
          <w:noProof w:val="0"/>
          <w:color w:val="auto"/>
          <w:sz w:val="24"/>
          <w:szCs w:val="24"/>
          <w:lang w:val="en-GB"/>
        </w:rPr>
      </w:pPr>
      <w:r w:rsidRPr="1A3E119B" w:rsidR="4BD2119A">
        <w:rPr>
          <w:rFonts w:ascii="Arial" w:hAnsi="Arial" w:eastAsia="Arial" w:cs="Arial"/>
          <w:b w:val="1"/>
          <w:bCs w:val="1"/>
          <w:noProof w:val="0"/>
          <w:color w:val="auto"/>
          <w:sz w:val="24"/>
          <w:szCs w:val="24"/>
          <w:lang w:val="en-GB"/>
        </w:rPr>
        <w:t>Programme Learning, Teaching, and Assessment Strategy: BSc (Hons) Football Science</w:t>
      </w:r>
    </w:p>
    <w:p w:rsidR="4BD2119A" w:rsidP="1A3E119B" w:rsidRDefault="4BD2119A" w14:paraId="07955B4F" w14:textId="732EBCC5">
      <w:pPr>
        <w:spacing w:before="0" w:beforeAutospacing="off" w:after="0" w:afterAutospacing="off"/>
        <w:rPr>
          <w:rFonts w:ascii="Arial" w:hAnsi="Arial" w:eastAsia="Arial" w:cs="Arial"/>
          <w:noProof w:val="0"/>
          <w:color w:val="auto"/>
          <w:sz w:val="24"/>
          <w:szCs w:val="24"/>
          <w:lang w:val="en-GB"/>
        </w:rPr>
      </w:pPr>
      <w:r w:rsidRPr="1A3E119B" w:rsidR="4BD2119A">
        <w:rPr>
          <w:rFonts w:ascii="Arial" w:hAnsi="Arial" w:eastAsia="Arial" w:cs="Arial"/>
          <w:noProof w:val="0"/>
          <w:color w:val="auto"/>
          <w:sz w:val="24"/>
          <w:szCs w:val="24"/>
          <w:lang w:val="en-GB"/>
        </w:rPr>
        <w:t xml:space="preserve">All programmes </w:t>
      </w:r>
      <w:r w:rsidRPr="1A3E119B" w:rsidR="1C85295F">
        <w:rPr>
          <w:rFonts w:ascii="Arial" w:hAnsi="Arial" w:eastAsia="Arial" w:cs="Arial"/>
          <w:noProof w:val="0"/>
          <w:color w:val="auto"/>
          <w:sz w:val="24"/>
          <w:szCs w:val="24"/>
          <w:lang w:val="en-GB"/>
        </w:rPr>
        <w:t>in the School of Spo</w:t>
      </w:r>
      <w:r w:rsidRPr="1A3E119B" w:rsidR="3389B807">
        <w:rPr>
          <w:rFonts w:ascii="Arial" w:hAnsi="Arial" w:eastAsia="Arial" w:cs="Arial"/>
          <w:noProof w:val="0"/>
          <w:color w:val="auto"/>
          <w:sz w:val="24"/>
          <w:szCs w:val="24"/>
          <w:lang w:val="en-GB"/>
        </w:rPr>
        <w:t xml:space="preserve">rt and Exercise Sciences </w:t>
      </w:r>
      <w:r w:rsidRPr="1A3E119B" w:rsidR="4BD2119A">
        <w:rPr>
          <w:rFonts w:ascii="Arial" w:hAnsi="Arial" w:eastAsia="Arial" w:cs="Arial"/>
          <w:noProof w:val="0"/>
          <w:color w:val="auto"/>
          <w:sz w:val="24"/>
          <w:szCs w:val="24"/>
          <w:lang w:val="en-GB"/>
        </w:rPr>
        <w:t xml:space="preserve">are delivered through a dynamic blend of formal contact time, directed study, and independent learning, encouraging students to become progressively more autonomous. </w:t>
      </w:r>
      <w:r w:rsidRPr="1A3E119B" w:rsidR="14345DCA">
        <w:rPr>
          <w:rFonts w:ascii="Arial" w:hAnsi="Arial" w:eastAsia="Arial" w:cs="Arial"/>
          <w:noProof w:val="0"/>
          <w:color w:val="auto"/>
          <w:sz w:val="24"/>
          <w:szCs w:val="24"/>
          <w:lang w:val="en-GB"/>
        </w:rPr>
        <w:t>In Football Science c</w:t>
      </w:r>
      <w:r w:rsidRPr="1A3E119B" w:rsidR="4BD2119A">
        <w:rPr>
          <w:rFonts w:ascii="Arial" w:hAnsi="Arial" w:eastAsia="Arial" w:cs="Arial"/>
          <w:noProof w:val="0"/>
          <w:color w:val="auto"/>
          <w:sz w:val="24"/>
          <w:szCs w:val="24"/>
          <w:lang w:val="en-GB"/>
        </w:rPr>
        <w:t xml:space="preserve">ore knowledge and understanding </w:t>
      </w:r>
      <w:r w:rsidRPr="1A3E119B" w:rsidR="23CDF285">
        <w:rPr>
          <w:rFonts w:ascii="Arial" w:hAnsi="Arial" w:eastAsia="Arial" w:cs="Arial"/>
          <w:noProof w:val="0"/>
          <w:color w:val="auto"/>
          <w:sz w:val="24"/>
          <w:szCs w:val="24"/>
          <w:lang w:val="en-GB"/>
        </w:rPr>
        <w:t>is</w:t>
      </w:r>
      <w:r w:rsidRPr="1A3E119B" w:rsidR="4BD2119A">
        <w:rPr>
          <w:rFonts w:ascii="Arial" w:hAnsi="Arial" w:eastAsia="Arial" w:cs="Arial"/>
          <w:noProof w:val="0"/>
          <w:color w:val="auto"/>
          <w:sz w:val="24"/>
          <w:szCs w:val="24"/>
          <w:lang w:val="en-GB"/>
        </w:rPr>
        <w:t xml:space="preserve"> acquired through an innovative range of teaching methods, including lectures, technical seminars, tactical tutorials, pitch-</w:t>
      </w:r>
      <w:r w:rsidRPr="1A3E119B" w:rsidR="573B0CF5">
        <w:rPr>
          <w:rFonts w:ascii="Arial" w:hAnsi="Arial" w:eastAsia="Arial" w:cs="Arial"/>
          <w:noProof w:val="0"/>
          <w:color w:val="auto"/>
          <w:sz w:val="24"/>
          <w:szCs w:val="24"/>
          <w:lang w:val="en-GB"/>
        </w:rPr>
        <w:t>based</w:t>
      </w:r>
      <w:r w:rsidRPr="1A3E119B" w:rsidR="4BD2119A">
        <w:rPr>
          <w:rFonts w:ascii="Arial" w:hAnsi="Arial" w:eastAsia="Arial" w:cs="Arial"/>
          <w:noProof w:val="0"/>
          <w:color w:val="auto"/>
          <w:sz w:val="24"/>
          <w:szCs w:val="24"/>
          <w:lang w:val="en-GB"/>
        </w:rPr>
        <w:t xml:space="preserve"> and laboratory-based practical sessions, applied online tasks, collaborative group work, and guided independent study.</w:t>
      </w:r>
    </w:p>
    <w:p w:rsidR="1A3E119B" w:rsidP="1A3E119B" w:rsidRDefault="1A3E119B" w14:paraId="68A53B44" w14:textId="2713CDC8">
      <w:pPr>
        <w:spacing w:before="0" w:beforeAutospacing="off" w:after="0" w:afterAutospacing="off"/>
        <w:rPr>
          <w:rFonts w:ascii="Arial" w:hAnsi="Arial" w:eastAsia="Arial" w:cs="Arial"/>
          <w:color w:val="auto"/>
          <w:sz w:val="24"/>
          <w:szCs w:val="24"/>
        </w:rPr>
      </w:pPr>
    </w:p>
    <w:p w:rsidR="4BD2119A" w:rsidP="1A3E119B" w:rsidRDefault="4BD2119A" w14:paraId="296BC204" w14:textId="3E0EF8C5">
      <w:pPr>
        <w:spacing w:before="0" w:beforeAutospacing="off" w:after="0" w:afterAutospacing="off"/>
        <w:rPr>
          <w:rFonts w:ascii="Arial" w:hAnsi="Arial" w:eastAsia="Arial" w:cs="Arial"/>
          <w:noProof w:val="0"/>
          <w:color w:val="auto"/>
          <w:sz w:val="24"/>
          <w:szCs w:val="24"/>
          <w:lang w:val="en-GB"/>
        </w:rPr>
      </w:pPr>
      <w:r w:rsidRPr="1A3E119B" w:rsidR="4BD2119A">
        <w:rPr>
          <w:rFonts w:ascii="Arial" w:hAnsi="Arial" w:eastAsia="Arial" w:cs="Arial"/>
          <w:noProof w:val="0"/>
          <w:color w:val="auto"/>
          <w:sz w:val="24"/>
          <w:szCs w:val="24"/>
          <w:lang w:val="en-GB"/>
        </w:rPr>
        <w:t xml:space="preserve">Students have access to </w:t>
      </w:r>
      <w:r w:rsidRPr="1A3E119B" w:rsidR="4BD2119A">
        <w:rPr>
          <w:rFonts w:ascii="Arial" w:hAnsi="Arial" w:eastAsia="Arial" w:cs="Arial"/>
          <w:noProof w:val="0"/>
          <w:color w:val="auto"/>
          <w:sz w:val="24"/>
          <w:szCs w:val="24"/>
          <w:lang w:val="en-GB"/>
        </w:rPr>
        <w:t>state-of-the-art</w:t>
      </w:r>
      <w:r w:rsidRPr="1A3E119B" w:rsidR="4BD2119A">
        <w:rPr>
          <w:rFonts w:ascii="Arial" w:hAnsi="Arial" w:eastAsia="Arial" w:cs="Arial"/>
          <w:noProof w:val="0"/>
          <w:color w:val="auto"/>
          <w:sz w:val="24"/>
          <w:szCs w:val="24"/>
          <w:lang w:val="en-GB"/>
        </w:rPr>
        <w:t xml:space="preserve"> sports science laboratories, high-performance training environments, a sports hall, match-analysis suites, and specialist IT facilities provided by the </w:t>
      </w:r>
      <w:r w:rsidRPr="1A3E119B" w:rsidR="4BD2119A">
        <w:rPr>
          <w:rFonts w:ascii="Arial" w:hAnsi="Arial" w:eastAsia="Arial" w:cs="Arial"/>
          <w:noProof w:val="0"/>
          <w:color w:val="auto"/>
          <w:sz w:val="24"/>
          <w:szCs w:val="24"/>
          <w:lang w:val="en-GB"/>
        </w:rPr>
        <w:t>School</w:t>
      </w:r>
      <w:r w:rsidRPr="1A3E119B" w:rsidR="4BD2119A">
        <w:rPr>
          <w:rFonts w:ascii="Arial" w:hAnsi="Arial" w:eastAsia="Arial" w:cs="Arial"/>
          <w:noProof w:val="0"/>
          <w:color w:val="auto"/>
          <w:sz w:val="24"/>
          <w:szCs w:val="24"/>
          <w:lang w:val="en-GB"/>
        </w:rPr>
        <w:t xml:space="preserve"> and the wider university. Assessment methods, clear marking criteria, and submission deadlines are specified in advance and supported by structured feedforward sessions. A diverse range of assessments are adopted throughout the programme, including examinations, applied match analyses, individual and group coursework, tactical presentations, reflective portfolios, laboratory and performance reports, vivas, practical coaching/testing evaluations, and independent research projects.</w:t>
      </w:r>
    </w:p>
    <w:p w:rsidR="1A3E119B" w:rsidP="1A3E119B" w:rsidRDefault="1A3E119B" w14:paraId="2F13F649" w14:textId="06105C1C">
      <w:pPr>
        <w:spacing w:before="0" w:beforeAutospacing="off" w:after="0" w:afterAutospacing="off"/>
        <w:rPr>
          <w:rFonts w:ascii="Arial" w:hAnsi="Arial" w:eastAsia="Arial" w:cs="Arial"/>
          <w:color w:val="auto"/>
          <w:sz w:val="24"/>
          <w:szCs w:val="24"/>
        </w:rPr>
      </w:pPr>
    </w:p>
    <w:p w:rsidR="4BD2119A" w:rsidP="1A3E119B" w:rsidRDefault="4BD2119A" w14:paraId="27878322" w14:textId="07DD0292">
      <w:pPr>
        <w:spacing w:before="0" w:beforeAutospacing="off" w:after="0" w:afterAutospacing="off"/>
        <w:rPr>
          <w:rFonts w:ascii="Arial" w:hAnsi="Arial" w:eastAsia="Arial" w:cs="Arial"/>
          <w:noProof w:val="0"/>
          <w:color w:val="auto"/>
          <w:sz w:val="24"/>
          <w:szCs w:val="24"/>
          <w:lang w:val="en-GB"/>
        </w:rPr>
      </w:pPr>
      <w:r w:rsidRPr="1A3E119B" w:rsidR="4BD2119A">
        <w:rPr>
          <w:rFonts w:ascii="Arial" w:hAnsi="Arial" w:eastAsia="Arial" w:cs="Arial"/>
          <w:noProof w:val="0"/>
          <w:color w:val="auto"/>
          <w:sz w:val="24"/>
          <w:szCs w:val="24"/>
          <w:lang w:val="en-GB"/>
        </w:rPr>
        <w:t>Key enhancement themes driving learning, teaching, and assessment on th</w:t>
      </w:r>
      <w:r w:rsidRPr="1A3E119B" w:rsidR="5D29DCDF">
        <w:rPr>
          <w:rFonts w:ascii="Arial" w:hAnsi="Arial" w:eastAsia="Arial" w:cs="Arial"/>
          <w:noProof w:val="0"/>
          <w:color w:val="auto"/>
          <w:sz w:val="24"/>
          <w:szCs w:val="24"/>
          <w:lang w:val="en-GB"/>
        </w:rPr>
        <w:t>e</w:t>
      </w:r>
      <w:r w:rsidRPr="1A3E119B" w:rsidR="4BD2119A">
        <w:rPr>
          <w:rFonts w:ascii="Arial" w:hAnsi="Arial" w:eastAsia="Arial" w:cs="Arial"/>
          <w:noProof w:val="0"/>
          <w:color w:val="auto"/>
          <w:sz w:val="24"/>
          <w:szCs w:val="24"/>
          <w:lang w:val="en-GB"/>
        </w:rPr>
        <w:t xml:space="preserve"> </w:t>
      </w:r>
      <w:r w:rsidRPr="1A3E119B" w:rsidR="328CC933">
        <w:rPr>
          <w:rFonts w:ascii="Arial" w:hAnsi="Arial" w:eastAsia="Arial" w:cs="Arial"/>
          <w:noProof w:val="0"/>
          <w:color w:val="auto"/>
          <w:sz w:val="24"/>
          <w:szCs w:val="24"/>
          <w:lang w:val="en-GB"/>
        </w:rPr>
        <w:t>F</w:t>
      </w:r>
      <w:r w:rsidRPr="1A3E119B" w:rsidR="4BD2119A">
        <w:rPr>
          <w:rFonts w:ascii="Arial" w:hAnsi="Arial" w:eastAsia="Arial" w:cs="Arial"/>
          <w:noProof w:val="0"/>
          <w:color w:val="auto"/>
          <w:sz w:val="24"/>
          <w:szCs w:val="24"/>
          <w:lang w:val="en-GB"/>
        </w:rPr>
        <w:t xml:space="preserve">ootball </w:t>
      </w:r>
      <w:r w:rsidRPr="1A3E119B" w:rsidR="51C53CDF">
        <w:rPr>
          <w:rFonts w:ascii="Arial" w:hAnsi="Arial" w:eastAsia="Arial" w:cs="Arial"/>
          <w:noProof w:val="0"/>
          <w:color w:val="auto"/>
          <w:sz w:val="24"/>
          <w:szCs w:val="24"/>
          <w:lang w:val="en-GB"/>
        </w:rPr>
        <w:t>S</w:t>
      </w:r>
      <w:r w:rsidRPr="1A3E119B" w:rsidR="4BD2119A">
        <w:rPr>
          <w:rFonts w:ascii="Arial" w:hAnsi="Arial" w:eastAsia="Arial" w:cs="Arial"/>
          <w:noProof w:val="0"/>
          <w:color w:val="auto"/>
          <w:sz w:val="24"/>
          <w:szCs w:val="24"/>
          <w:lang w:val="en-GB"/>
        </w:rPr>
        <w:t>cience programme include:</w:t>
      </w:r>
    </w:p>
    <w:p w:rsidR="1A3E119B" w:rsidP="1A3E119B" w:rsidRDefault="1A3E119B" w14:paraId="69AF4EBB" w14:textId="4C66E752">
      <w:pPr>
        <w:spacing w:before="0" w:beforeAutospacing="off" w:after="0" w:afterAutospacing="off"/>
        <w:rPr>
          <w:rFonts w:ascii="Arial" w:hAnsi="Arial" w:eastAsia="Arial" w:cs="Arial"/>
          <w:color w:val="auto"/>
          <w:sz w:val="24"/>
          <w:szCs w:val="24"/>
        </w:rPr>
      </w:pPr>
    </w:p>
    <w:p w:rsidR="4BD2119A" w:rsidP="1A3E119B" w:rsidRDefault="4BD2119A" w14:paraId="11740950" w14:textId="5981DE7A">
      <w:pPr>
        <w:pStyle w:val="ListParagraph"/>
        <w:numPr>
          <w:ilvl w:val="0"/>
          <w:numId w:val="25"/>
        </w:numPr>
        <w:spacing w:before="0" w:beforeAutospacing="off" w:after="0" w:afterAutospacing="off"/>
        <w:rPr>
          <w:rFonts w:ascii="Arial" w:hAnsi="Arial" w:eastAsia="Arial" w:cs="Arial"/>
          <w:noProof w:val="0"/>
          <w:color w:val="auto"/>
          <w:sz w:val="24"/>
          <w:szCs w:val="24"/>
          <w:lang w:val="en-GB"/>
        </w:rPr>
      </w:pPr>
      <w:r w:rsidRPr="1A3E119B" w:rsidR="4BD2119A">
        <w:rPr>
          <w:rFonts w:ascii="Arial" w:hAnsi="Arial" w:eastAsia="Arial" w:cs="Arial"/>
          <w:noProof w:val="0"/>
          <w:color w:val="auto"/>
          <w:sz w:val="24"/>
          <w:szCs w:val="24"/>
          <w:lang w:val="en-GB"/>
        </w:rPr>
        <w:t>Student employability within the football industry</w:t>
      </w:r>
    </w:p>
    <w:p w:rsidR="1A3E119B" w:rsidP="1A3E119B" w:rsidRDefault="1A3E119B" w14:paraId="1218B11E" w14:textId="7B9B52C0">
      <w:pPr>
        <w:spacing w:before="0" w:beforeAutospacing="off" w:after="0" w:afterAutospacing="off"/>
        <w:rPr>
          <w:rFonts w:ascii="Arial" w:hAnsi="Arial" w:eastAsia="Arial" w:cs="Arial"/>
          <w:color w:val="auto"/>
          <w:sz w:val="24"/>
          <w:szCs w:val="24"/>
        </w:rPr>
      </w:pPr>
    </w:p>
    <w:p w:rsidR="4BD2119A" w:rsidP="1A3E119B" w:rsidRDefault="4BD2119A" w14:paraId="407C23D5" w14:textId="00477CC6">
      <w:pPr>
        <w:pStyle w:val="ListParagraph"/>
        <w:numPr>
          <w:ilvl w:val="0"/>
          <w:numId w:val="25"/>
        </w:numPr>
        <w:spacing w:before="0" w:beforeAutospacing="off" w:after="0" w:afterAutospacing="off"/>
        <w:rPr>
          <w:rFonts w:ascii="Arial" w:hAnsi="Arial" w:eastAsia="Arial" w:cs="Arial"/>
          <w:noProof w:val="0"/>
          <w:color w:val="auto"/>
          <w:sz w:val="24"/>
          <w:szCs w:val="24"/>
          <w:lang w:val="en-GB"/>
        </w:rPr>
      </w:pPr>
      <w:r w:rsidRPr="1A3E119B" w:rsidR="4BD2119A">
        <w:rPr>
          <w:rFonts w:ascii="Arial" w:hAnsi="Arial" w:eastAsia="Arial" w:cs="Arial"/>
          <w:noProof w:val="0"/>
          <w:color w:val="auto"/>
          <w:sz w:val="24"/>
          <w:szCs w:val="24"/>
          <w:lang w:val="en-GB"/>
        </w:rPr>
        <w:t>Equality, diversity, and inclusion (EDI) in sport</w:t>
      </w:r>
    </w:p>
    <w:p w:rsidR="1A3E119B" w:rsidP="1A3E119B" w:rsidRDefault="1A3E119B" w14:paraId="117FF9C0" w14:textId="757F4660">
      <w:pPr>
        <w:spacing w:before="0" w:beforeAutospacing="off" w:after="0" w:afterAutospacing="off"/>
        <w:rPr>
          <w:rFonts w:ascii="Arial" w:hAnsi="Arial" w:eastAsia="Arial" w:cs="Arial"/>
          <w:color w:val="auto"/>
          <w:sz w:val="24"/>
          <w:szCs w:val="24"/>
        </w:rPr>
      </w:pPr>
    </w:p>
    <w:p w:rsidR="4BD2119A" w:rsidP="1A3E119B" w:rsidRDefault="4BD2119A" w14:paraId="5E757908" w14:textId="74184E48">
      <w:pPr>
        <w:pStyle w:val="ListParagraph"/>
        <w:numPr>
          <w:ilvl w:val="0"/>
          <w:numId w:val="25"/>
        </w:numPr>
        <w:spacing w:before="0" w:beforeAutospacing="off" w:after="0" w:afterAutospacing="off"/>
        <w:rPr>
          <w:rFonts w:ascii="Arial" w:hAnsi="Arial" w:eastAsia="Arial" w:cs="Arial"/>
          <w:noProof w:val="0"/>
          <w:color w:val="auto"/>
          <w:sz w:val="24"/>
          <w:szCs w:val="24"/>
          <w:lang w:val="en-GB"/>
        </w:rPr>
      </w:pPr>
      <w:r w:rsidRPr="1A3E119B" w:rsidR="4BD2119A">
        <w:rPr>
          <w:rFonts w:ascii="Arial" w:hAnsi="Arial" w:eastAsia="Arial" w:cs="Arial"/>
          <w:noProof w:val="0"/>
          <w:color w:val="auto"/>
          <w:sz w:val="24"/>
          <w:szCs w:val="24"/>
          <w:lang w:val="en-GB"/>
        </w:rPr>
        <w:t>Research-informed teaching and match analysis</w:t>
      </w:r>
    </w:p>
    <w:p w:rsidR="1A3E119B" w:rsidP="1A3E119B" w:rsidRDefault="1A3E119B" w14:paraId="329D941E" w14:textId="62B229EC">
      <w:pPr>
        <w:spacing w:before="0" w:beforeAutospacing="off" w:after="0" w:afterAutospacing="off"/>
        <w:rPr>
          <w:rFonts w:ascii="Arial" w:hAnsi="Arial" w:eastAsia="Arial" w:cs="Arial"/>
          <w:color w:val="auto"/>
          <w:sz w:val="24"/>
          <w:szCs w:val="24"/>
        </w:rPr>
      </w:pPr>
    </w:p>
    <w:p w:rsidR="4BD2119A" w:rsidP="1A3E119B" w:rsidRDefault="4BD2119A" w14:paraId="06912222" w14:textId="33D98495">
      <w:pPr>
        <w:pStyle w:val="ListParagraph"/>
        <w:numPr>
          <w:ilvl w:val="0"/>
          <w:numId w:val="25"/>
        </w:numPr>
        <w:spacing w:before="0" w:beforeAutospacing="off" w:after="0" w:afterAutospacing="off"/>
        <w:rPr>
          <w:rFonts w:ascii="Arial" w:hAnsi="Arial" w:eastAsia="Arial" w:cs="Arial"/>
          <w:noProof w:val="0"/>
          <w:color w:val="auto"/>
          <w:sz w:val="24"/>
          <w:szCs w:val="24"/>
          <w:lang w:val="en-GB"/>
        </w:rPr>
      </w:pPr>
      <w:r w:rsidRPr="1A3E119B" w:rsidR="4BD2119A">
        <w:rPr>
          <w:rFonts w:ascii="Arial" w:hAnsi="Arial" w:eastAsia="Arial" w:cs="Arial"/>
          <w:noProof w:val="0"/>
          <w:color w:val="auto"/>
          <w:sz w:val="24"/>
          <w:szCs w:val="24"/>
          <w:lang w:val="en-GB"/>
        </w:rPr>
        <w:t>Collaborative and peer learning in multidisciplinary teams</w:t>
      </w:r>
    </w:p>
    <w:p w:rsidR="1A3E119B" w:rsidP="1A3E119B" w:rsidRDefault="1A3E119B" w14:paraId="0C7D1B99" w14:textId="52491188">
      <w:pPr>
        <w:spacing w:before="0" w:beforeAutospacing="off" w:after="0" w:afterAutospacing="off"/>
        <w:rPr>
          <w:rFonts w:ascii="Arial" w:hAnsi="Arial" w:eastAsia="Arial" w:cs="Arial"/>
          <w:color w:val="auto"/>
          <w:sz w:val="24"/>
          <w:szCs w:val="24"/>
        </w:rPr>
      </w:pPr>
    </w:p>
    <w:p w:rsidR="4BD2119A" w:rsidP="1A3E119B" w:rsidRDefault="4BD2119A" w14:paraId="54203970" w14:textId="496099A2">
      <w:pPr>
        <w:pStyle w:val="ListParagraph"/>
        <w:numPr>
          <w:ilvl w:val="0"/>
          <w:numId w:val="25"/>
        </w:numPr>
        <w:spacing w:before="0" w:beforeAutospacing="off" w:after="0" w:afterAutospacing="off"/>
        <w:rPr>
          <w:rFonts w:ascii="Arial" w:hAnsi="Arial" w:eastAsia="Arial" w:cs="Arial"/>
          <w:noProof w:val="0"/>
          <w:color w:val="auto"/>
          <w:sz w:val="24"/>
          <w:szCs w:val="24"/>
          <w:lang w:val="en-GB"/>
        </w:rPr>
      </w:pPr>
      <w:r w:rsidRPr="1A3E119B" w:rsidR="4BD2119A">
        <w:rPr>
          <w:rFonts w:ascii="Arial" w:hAnsi="Arial" w:eastAsia="Arial" w:cs="Arial"/>
          <w:noProof w:val="0"/>
          <w:color w:val="auto"/>
          <w:sz w:val="24"/>
          <w:szCs w:val="24"/>
          <w:lang w:val="en-GB"/>
        </w:rPr>
        <w:t>Authentic skills and industry-aligned assessments</w:t>
      </w:r>
    </w:p>
    <w:p w:rsidR="1A3E119B" w:rsidP="1A3E119B" w:rsidRDefault="1A3E119B" w14:paraId="3C20BAFD" w14:textId="20F5F3BF">
      <w:pPr>
        <w:spacing w:before="0" w:beforeAutospacing="off" w:after="0" w:afterAutospacing="off"/>
        <w:rPr>
          <w:rFonts w:ascii="Arial" w:hAnsi="Arial" w:eastAsia="Arial" w:cs="Arial"/>
          <w:color w:val="auto"/>
          <w:sz w:val="24"/>
          <w:szCs w:val="24"/>
        </w:rPr>
      </w:pPr>
    </w:p>
    <w:p w:rsidR="4BD2119A" w:rsidP="1A3E119B" w:rsidRDefault="4BD2119A" w14:paraId="32EFFCAD" w14:textId="132EC693">
      <w:pPr>
        <w:pStyle w:val="Heading3"/>
        <w:spacing w:before="0" w:beforeAutospacing="off" w:after="0" w:afterAutospacing="off"/>
        <w:rPr>
          <w:rFonts w:ascii="Arial" w:hAnsi="Arial" w:eastAsia="Arial" w:cs="Arial"/>
          <w:b w:val="1"/>
          <w:bCs w:val="1"/>
          <w:noProof w:val="0"/>
          <w:color w:val="auto"/>
          <w:sz w:val="24"/>
          <w:szCs w:val="24"/>
          <w:lang w:val="en-GB"/>
        </w:rPr>
      </w:pPr>
      <w:r w:rsidRPr="1A3E119B" w:rsidR="4BD2119A">
        <w:rPr>
          <w:rFonts w:ascii="Arial" w:hAnsi="Arial" w:eastAsia="Arial" w:cs="Arial"/>
          <w:b w:val="1"/>
          <w:bCs w:val="1"/>
          <w:noProof w:val="0"/>
          <w:color w:val="auto"/>
          <w:sz w:val="24"/>
          <w:szCs w:val="24"/>
          <w:lang w:val="en-GB"/>
        </w:rPr>
        <w:t>Employability and Professional Practice in Football</w:t>
      </w:r>
    </w:p>
    <w:p w:rsidR="4BD2119A" w:rsidP="1A3E119B" w:rsidRDefault="4BD2119A" w14:paraId="05E1EFC7" w14:textId="714ACFF8">
      <w:pPr>
        <w:pStyle w:val="Normal"/>
        <w:suppressLineNumbers w:val="0"/>
        <w:bidi w:val="0"/>
        <w:spacing w:before="0" w:beforeAutospacing="off" w:after="0" w:afterAutospacing="off" w:line="259" w:lineRule="auto"/>
        <w:ind w:left="0" w:right="0"/>
        <w:jc w:val="left"/>
        <w:rPr>
          <w:rFonts w:ascii="Arial" w:hAnsi="Arial" w:eastAsia="Arial" w:cs="Arial"/>
          <w:noProof w:val="0"/>
          <w:color w:val="auto"/>
          <w:sz w:val="24"/>
          <w:szCs w:val="24"/>
          <w:lang w:val="en-GB"/>
        </w:rPr>
      </w:pPr>
      <w:r w:rsidRPr="1A3E119B" w:rsidR="4BD2119A">
        <w:rPr>
          <w:rFonts w:ascii="Arial" w:hAnsi="Arial" w:eastAsia="Arial" w:cs="Arial"/>
          <w:noProof w:val="0"/>
          <w:color w:val="auto"/>
          <w:sz w:val="24"/>
          <w:szCs w:val="24"/>
          <w:lang w:val="en-GB"/>
        </w:rPr>
        <w:t xml:space="preserve">Student employability is central to the structural framework and programme design. The </w:t>
      </w:r>
      <w:r w:rsidRPr="1A3E119B" w:rsidR="4BD2119A">
        <w:rPr>
          <w:rFonts w:ascii="Arial" w:hAnsi="Arial" w:eastAsia="Arial" w:cs="Arial"/>
          <w:b w:val="1"/>
          <w:bCs w:val="1"/>
          <w:noProof w:val="0"/>
          <w:color w:val="auto"/>
          <w:sz w:val="24"/>
          <w:szCs w:val="24"/>
          <w:lang w:val="en-GB"/>
        </w:rPr>
        <w:t>‘Professional Practice in Football</w:t>
      </w:r>
      <w:r w:rsidRPr="1A3E119B" w:rsidR="57D15C3D">
        <w:rPr>
          <w:rFonts w:ascii="Arial" w:hAnsi="Arial" w:eastAsia="Arial" w:cs="Arial"/>
          <w:b w:val="1"/>
          <w:bCs w:val="1"/>
          <w:noProof w:val="0"/>
          <w:color w:val="auto"/>
          <w:sz w:val="24"/>
          <w:szCs w:val="24"/>
          <w:lang w:val="en-GB"/>
        </w:rPr>
        <w:t xml:space="preserve"> Science</w:t>
      </w:r>
      <w:r w:rsidRPr="1A3E119B" w:rsidR="4BD2119A">
        <w:rPr>
          <w:rFonts w:ascii="Arial" w:hAnsi="Arial" w:eastAsia="Arial" w:cs="Arial"/>
          <w:b w:val="1"/>
          <w:bCs w:val="1"/>
          <w:noProof w:val="0"/>
          <w:color w:val="auto"/>
          <w:sz w:val="24"/>
          <w:szCs w:val="24"/>
          <w:lang w:val="en-GB"/>
        </w:rPr>
        <w:t>’</w:t>
      </w:r>
      <w:r w:rsidRPr="1A3E119B" w:rsidR="4BD2119A">
        <w:rPr>
          <w:rFonts w:ascii="Arial" w:hAnsi="Arial" w:eastAsia="Arial" w:cs="Arial"/>
          <w:noProof w:val="0"/>
          <w:color w:val="auto"/>
          <w:sz w:val="24"/>
          <w:szCs w:val="24"/>
          <w:lang w:val="en-GB"/>
        </w:rPr>
        <w:t xml:space="preserve"> modules at Level 4 and Level 5 are specifically tailored to address core aspects of the university's employability strategy while developing industry-specific competencies required in elite and grassroots football clubs</w:t>
      </w:r>
      <w:r w:rsidRPr="1A3E119B" w:rsidR="0E328120">
        <w:rPr>
          <w:rFonts w:ascii="Arial" w:hAnsi="Arial" w:eastAsia="Arial" w:cs="Arial"/>
          <w:noProof w:val="0"/>
          <w:color w:val="auto"/>
          <w:sz w:val="24"/>
          <w:szCs w:val="24"/>
          <w:lang w:val="en-GB"/>
        </w:rPr>
        <w:t xml:space="preserve"> and teams</w:t>
      </w:r>
      <w:r w:rsidRPr="1A3E119B" w:rsidR="4BD2119A">
        <w:rPr>
          <w:rFonts w:ascii="Arial" w:hAnsi="Arial" w:eastAsia="Arial" w:cs="Arial"/>
          <w:noProof w:val="0"/>
          <w:color w:val="auto"/>
          <w:sz w:val="24"/>
          <w:szCs w:val="24"/>
          <w:lang w:val="en-GB"/>
        </w:rPr>
        <w:t xml:space="preserve">. These modules are partially assessed via a professional portfolio covering career pathways, applied skill sets, and professional mindset topics, preparing students for the core </w:t>
      </w:r>
      <w:r w:rsidRPr="1A3E119B" w:rsidR="4BD2119A">
        <w:rPr>
          <w:rFonts w:ascii="Arial" w:hAnsi="Arial" w:eastAsia="Arial" w:cs="Arial"/>
          <w:b w:val="1"/>
          <w:bCs w:val="1"/>
          <w:noProof w:val="0"/>
          <w:color w:val="auto"/>
          <w:sz w:val="24"/>
          <w:szCs w:val="24"/>
          <w:lang w:val="en-GB"/>
        </w:rPr>
        <w:t>‘</w:t>
      </w:r>
      <w:r w:rsidRPr="1A3E119B" w:rsidR="0CE78277">
        <w:rPr>
          <w:rFonts w:ascii="Arial" w:hAnsi="Arial" w:eastAsia="Arial" w:cs="Arial"/>
          <w:b w:val="1"/>
          <w:bCs w:val="1"/>
          <w:noProof w:val="0"/>
          <w:color w:val="auto"/>
          <w:sz w:val="24"/>
          <w:szCs w:val="24"/>
          <w:lang w:val="en-GB"/>
        </w:rPr>
        <w:t>Applied Practice</w:t>
      </w:r>
      <w:r w:rsidRPr="1A3E119B" w:rsidR="4BD2119A">
        <w:rPr>
          <w:rFonts w:ascii="Arial" w:hAnsi="Arial" w:eastAsia="Arial" w:cs="Arial"/>
          <w:b w:val="1"/>
          <w:bCs w:val="1"/>
          <w:noProof w:val="0"/>
          <w:color w:val="auto"/>
          <w:sz w:val="24"/>
          <w:szCs w:val="24"/>
          <w:lang w:val="en-GB"/>
        </w:rPr>
        <w:t>’</w:t>
      </w:r>
      <w:r w:rsidRPr="1A3E119B" w:rsidR="4BD2119A">
        <w:rPr>
          <w:rFonts w:ascii="Arial" w:hAnsi="Arial" w:eastAsia="Arial" w:cs="Arial"/>
          <w:noProof w:val="0"/>
          <w:color w:val="auto"/>
          <w:sz w:val="24"/>
          <w:szCs w:val="24"/>
          <w:lang w:val="en-GB"/>
        </w:rPr>
        <w:t xml:space="preserve"> module at Level 6 within professional clubs, academies, or governing bodies.</w:t>
      </w:r>
    </w:p>
    <w:p w:rsidR="1A3E119B" w:rsidP="1A3E119B" w:rsidRDefault="1A3E119B" w14:paraId="1E5E46FB" w14:textId="7B6B55FA">
      <w:pPr>
        <w:spacing w:before="0" w:beforeAutospacing="off" w:after="0" w:afterAutospacing="off"/>
        <w:rPr>
          <w:rFonts w:ascii="Arial" w:hAnsi="Arial" w:eastAsia="Arial" w:cs="Arial"/>
          <w:color w:val="auto"/>
          <w:sz w:val="24"/>
          <w:szCs w:val="24"/>
        </w:rPr>
      </w:pPr>
    </w:p>
    <w:p w:rsidR="4BD2119A" w:rsidP="1A3E119B" w:rsidRDefault="4BD2119A" w14:paraId="6076BBE7" w14:textId="1241DFE0">
      <w:pPr>
        <w:pStyle w:val="Heading3"/>
        <w:spacing w:before="0" w:beforeAutospacing="off" w:after="0" w:afterAutospacing="off"/>
        <w:rPr>
          <w:rFonts w:ascii="Arial" w:hAnsi="Arial" w:eastAsia="Arial" w:cs="Arial"/>
          <w:b w:val="1"/>
          <w:bCs w:val="1"/>
          <w:noProof w:val="0"/>
          <w:color w:val="auto"/>
          <w:sz w:val="24"/>
          <w:szCs w:val="24"/>
          <w:lang w:val="en-GB"/>
        </w:rPr>
      </w:pPr>
      <w:r w:rsidRPr="1A3E119B" w:rsidR="4BD2119A">
        <w:rPr>
          <w:rFonts w:ascii="Arial" w:hAnsi="Arial" w:eastAsia="Arial" w:cs="Arial"/>
          <w:b w:val="1"/>
          <w:bCs w:val="1"/>
          <w:noProof w:val="0"/>
          <w:color w:val="auto"/>
          <w:sz w:val="24"/>
          <w:szCs w:val="24"/>
          <w:lang w:val="en-GB"/>
        </w:rPr>
        <w:t>Inclusive Curricula and Diversity in Football</w:t>
      </w:r>
    </w:p>
    <w:p w:rsidR="4BD2119A" w:rsidP="1A3E119B" w:rsidRDefault="4BD2119A" w14:paraId="40784E5A" w14:textId="02969338">
      <w:pPr>
        <w:spacing w:before="0" w:beforeAutospacing="off" w:after="0" w:afterAutospacing="off"/>
        <w:rPr>
          <w:rFonts w:ascii="Arial" w:hAnsi="Arial" w:eastAsia="Arial" w:cs="Arial"/>
          <w:noProof w:val="0"/>
          <w:color w:val="auto"/>
          <w:sz w:val="24"/>
          <w:szCs w:val="24"/>
          <w:lang w:val="en-GB"/>
        </w:rPr>
      </w:pPr>
      <w:r w:rsidRPr="1A3E119B" w:rsidR="4BD2119A">
        <w:rPr>
          <w:rFonts w:ascii="Arial" w:hAnsi="Arial" w:eastAsia="Arial" w:cs="Arial"/>
          <w:noProof w:val="0"/>
          <w:color w:val="auto"/>
          <w:sz w:val="24"/>
          <w:szCs w:val="24"/>
          <w:lang w:val="en-GB"/>
        </w:rPr>
        <w:t xml:space="preserve">Building upon inclusive curriculum audits, we recognise that a truly representative curriculum must reflect the global nature of football. Equity, diversity, and inclusion (EDI) are embedded across three core pillars: </w:t>
      </w:r>
      <w:r w:rsidRPr="1A3E119B" w:rsidR="4BD2119A">
        <w:rPr>
          <w:rFonts w:ascii="Arial" w:hAnsi="Arial" w:eastAsia="Arial" w:cs="Arial"/>
          <w:b w:val="1"/>
          <w:bCs w:val="1"/>
          <w:noProof w:val="0"/>
          <w:color w:val="auto"/>
          <w:sz w:val="24"/>
          <w:szCs w:val="24"/>
          <w:lang w:val="en-GB"/>
        </w:rPr>
        <w:t>i) what we teach</w:t>
      </w:r>
      <w:r w:rsidRPr="1A3E119B" w:rsidR="4BD2119A">
        <w:rPr>
          <w:rFonts w:ascii="Arial" w:hAnsi="Arial" w:eastAsia="Arial" w:cs="Arial"/>
          <w:noProof w:val="0"/>
          <w:color w:val="auto"/>
          <w:sz w:val="24"/>
          <w:szCs w:val="24"/>
          <w:lang w:val="en-GB"/>
        </w:rPr>
        <w:t xml:space="preserve"> (e.g., studying diverse populations in football, women's football science, and cultural differences in play), </w:t>
      </w:r>
      <w:r w:rsidRPr="1A3E119B" w:rsidR="4BD2119A">
        <w:rPr>
          <w:rFonts w:ascii="Arial" w:hAnsi="Arial" w:eastAsia="Arial" w:cs="Arial"/>
          <w:b w:val="1"/>
          <w:bCs w:val="1"/>
          <w:noProof w:val="0"/>
          <w:color w:val="auto"/>
          <w:sz w:val="24"/>
          <w:szCs w:val="24"/>
          <w:lang w:val="en-GB"/>
        </w:rPr>
        <w:t>ii) how we teach</w:t>
      </w:r>
      <w:r w:rsidRPr="1A3E119B" w:rsidR="4BD2119A">
        <w:rPr>
          <w:rFonts w:ascii="Arial" w:hAnsi="Arial" w:eastAsia="Arial" w:cs="Arial"/>
          <w:noProof w:val="0"/>
          <w:color w:val="auto"/>
          <w:sz w:val="24"/>
          <w:szCs w:val="24"/>
          <w:lang w:val="en-GB"/>
        </w:rPr>
        <w:t xml:space="preserve"> (inclusive coaching and mentoring strategies), and </w:t>
      </w:r>
      <w:r w:rsidRPr="1A3E119B" w:rsidR="4BD2119A">
        <w:rPr>
          <w:rFonts w:ascii="Arial" w:hAnsi="Arial" w:eastAsia="Arial" w:cs="Arial"/>
          <w:b w:val="1"/>
          <w:bCs w:val="1"/>
          <w:noProof w:val="0"/>
          <w:color w:val="auto"/>
          <w:sz w:val="24"/>
          <w:szCs w:val="24"/>
          <w:lang w:val="en-GB"/>
        </w:rPr>
        <w:t>iii) how we assess</w:t>
      </w:r>
      <w:r w:rsidRPr="1A3E119B" w:rsidR="4BD2119A">
        <w:rPr>
          <w:rFonts w:ascii="Arial" w:hAnsi="Arial" w:eastAsia="Arial" w:cs="Arial"/>
          <w:noProof w:val="0"/>
          <w:color w:val="auto"/>
          <w:sz w:val="24"/>
          <w:szCs w:val="24"/>
          <w:lang w:val="en-GB"/>
        </w:rPr>
        <w:t xml:space="preserve"> (diversified assessments tailored to various learning styles). This ensures our football science delivery is interculturally responsive and accessible.</w:t>
      </w:r>
    </w:p>
    <w:p w:rsidR="1A3E119B" w:rsidP="1A3E119B" w:rsidRDefault="1A3E119B" w14:paraId="0E28224F" w14:textId="6734AAE2">
      <w:pPr>
        <w:spacing w:before="0" w:beforeAutospacing="off" w:after="0" w:afterAutospacing="off"/>
        <w:rPr>
          <w:rFonts w:ascii="Arial" w:hAnsi="Arial" w:eastAsia="Arial" w:cs="Arial"/>
          <w:color w:val="auto"/>
          <w:sz w:val="24"/>
          <w:szCs w:val="24"/>
        </w:rPr>
      </w:pPr>
    </w:p>
    <w:p w:rsidR="4BD2119A" w:rsidP="1A3E119B" w:rsidRDefault="4BD2119A" w14:paraId="2A275B3F" w14:textId="1678F2D8">
      <w:pPr>
        <w:pStyle w:val="Heading3"/>
        <w:spacing w:before="0" w:beforeAutospacing="off" w:after="0" w:afterAutospacing="off"/>
        <w:rPr>
          <w:rFonts w:ascii="Arial" w:hAnsi="Arial" w:eastAsia="Arial" w:cs="Arial"/>
          <w:b w:val="1"/>
          <w:bCs w:val="1"/>
          <w:noProof w:val="0"/>
          <w:color w:val="auto"/>
          <w:sz w:val="24"/>
          <w:szCs w:val="24"/>
          <w:lang w:val="en-GB"/>
        </w:rPr>
      </w:pPr>
      <w:r w:rsidRPr="1A3E119B" w:rsidR="4BD2119A">
        <w:rPr>
          <w:rFonts w:ascii="Arial" w:hAnsi="Arial" w:eastAsia="Arial" w:cs="Arial"/>
          <w:b w:val="1"/>
          <w:bCs w:val="1"/>
          <w:noProof w:val="0"/>
          <w:color w:val="auto"/>
          <w:sz w:val="24"/>
          <w:szCs w:val="24"/>
          <w:lang w:val="en-GB"/>
        </w:rPr>
        <w:t>Research-Informed Football Teaching</w:t>
      </w:r>
    </w:p>
    <w:p w:rsidR="4BD2119A" w:rsidP="1A3E119B" w:rsidRDefault="4BD2119A" w14:paraId="797DCDB7" w14:textId="16D504AC">
      <w:pPr>
        <w:spacing w:before="0" w:beforeAutospacing="off" w:after="0" w:afterAutospacing="off"/>
        <w:rPr>
          <w:rFonts w:ascii="Arial" w:hAnsi="Arial" w:eastAsia="Arial" w:cs="Arial"/>
          <w:noProof w:val="0"/>
          <w:color w:val="auto"/>
          <w:sz w:val="24"/>
          <w:szCs w:val="24"/>
          <w:lang w:val="en-GB"/>
        </w:rPr>
      </w:pPr>
      <w:r w:rsidRPr="1A3E119B" w:rsidR="4BD2119A">
        <w:rPr>
          <w:rFonts w:ascii="Arial" w:hAnsi="Arial" w:eastAsia="Arial" w:cs="Arial"/>
          <w:noProof w:val="0"/>
          <w:color w:val="auto"/>
          <w:sz w:val="24"/>
          <w:szCs w:val="24"/>
          <w:lang w:val="en-GB"/>
        </w:rPr>
        <w:t xml:space="preserve">Drawing upon the School’s world-leading reputation in sports science research, our curriculum is deeply informed by cutting-edge investigations into football performance. Most modules are aligned with areas of high research excellence within the School—such as </w:t>
      </w:r>
      <w:r w:rsidRPr="1A3E119B" w:rsidR="4BD2119A">
        <w:rPr>
          <w:rFonts w:ascii="Arial" w:hAnsi="Arial" w:eastAsia="Arial" w:cs="Arial"/>
          <w:b w:val="1"/>
          <w:bCs w:val="1"/>
          <w:noProof w:val="0"/>
          <w:color w:val="auto"/>
          <w:sz w:val="24"/>
          <w:szCs w:val="24"/>
          <w:lang w:val="en-GB"/>
        </w:rPr>
        <w:t>football match analysis, exercise metabolism in match-play, fatigue monitoring in players, biomechanics of kicking/movement, and skill acquisition in tactical environments</w:t>
      </w:r>
      <w:r w:rsidRPr="1A3E119B" w:rsidR="4BD2119A">
        <w:rPr>
          <w:rFonts w:ascii="Arial" w:hAnsi="Arial" w:eastAsia="Arial" w:cs="Arial"/>
          <w:noProof w:val="0"/>
          <w:color w:val="auto"/>
          <w:sz w:val="24"/>
          <w:szCs w:val="24"/>
          <w:lang w:val="en-GB"/>
        </w:rPr>
        <w:t>—ensuring students learn directly from the latest scientific advancements in the sport.</w:t>
      </w:r>
    </w:p>
    <w:p w:rsidR="1A3E119B" w:rsidP="1A3E119B" w:rsidRDefault="1A3E119B" w14:paraId="55A856CF" w14:textId="1482C305">
      <w:pPr>
        <w:spacing w:before="0" w:beforeAutospacing="off" w:after="0" w:afterAutospacing="off"/>
        <w:rPr>
          <w:rFonts w:ascii="Arial" w:hAnsi="Arial" w:eastAsia="Arial" w:cs="Arial"/>
          <w:color w:val="auto"/>
          <w:sz w:val="24"/>
          <w:szCs w:val="24"/>
        </w:rPr>
      </w:pPr>
    </w:p>
    <w:p w:rsidR="4BD2119A" w:rsidP="1A3E119B" w:rsidRDefault="4BD2119A" w14:paraId="702BCA4A" w14:textId="6FAF676D">
      <w:pPr>
        <w:pStyle w:val="Heading3"/>
        <w:spacing w:before="0" w:beforeAutospacing="off" w:after="0" w:afterAutospacing="off"/>
        <w:rPr>
          <w:rFonts w:ascii="Arial" w:hAnsi="Arial" w:eastAsia="Arial" w:cs="Arial"/>
          <w:b w:val="1"/>
          <w:bCs w:val="1"/>
          <w:noProof w:val="0"/>
          <w:color w:val="auto"/>
          <w:sz w:val="24"/>
          <w:szCs w:val="24"/>
          <w:lang w:val="en-GB"/>
        </w:rPr>
      </w:pPr>
      <w:r w:rsidRPr="1A3E119B" w:rsidR="4BD2119A">
        <w:rPr>
          <w:rFonts w:ascii="Arial" w:hAnsi="Arial" w:eastAsia="Arial" w:cs="Arial"/>
          <w:b w:val="1"/>
          <w:bCs w:val="1"/>
          <w:noProof w:val="0"/>
          <w:color w:val="auto"/>
          <w:sz w:val="24"/>
          <w:szCs w:val="24"/>
          <w:lang w:val="en-GB"/>
        </w:rPr>
        <w:t>Authentic Skills and Assessment</w:t>
      </w:r>
    </w:p>
    <w:p w:rsidR="4BD2119A" w:rsidP="1A3E119B" w:rsidRDefault="4BD2119A" w14:paraId="339F09B8" w14:textId="48C787E1">
      <w:pPr>
        <w:spacing w:before="0" w:beforeAutospacing="off" w:after="0" w:afterAutospacing="off"/>
        <w:rPr>
          <w:rFonts w:ascii="Arial" w:hAnsi="Arial" w:eastAsia="Arial" w:cs="Arial"/>
          <w:noProof w:val="0"/>
          <w:color w:val="auto"/>
          <w:sz w:val="24"/>
          <w:szCs w:val="24"/>
          <w:lang w:val="en-GB"/>
        </w:rPr>
      </w:pPr>
      <w:r w:rsidRPr="1A3E119B" w:rsidR="4BD2119A">
        <w:rPr>
          <w:rFonts w:ascii="Arial" w:hAnsi="Arial" w:eastAsia="Arial" w:cs="Arial"/>
          <w:noProof w:val="0"/>
          <w:color w:val="auto"/>
          <w:sz w:val="24"/>
          <w:szCs w:val="24"/>
          <w:lang w:val="en-GB"/>
        </w:rPr>
        <w:t>The development and assessment of authentic skills underpin the programme. Assessments are football-context specific, replicating real-world professional scenarios (such as compiling opposition scouting reports, designing pre-season physiological loading schedules, or managing return-to-play protocols) to build the practical experience and competencies that students will encounter directly in professional football employment.</w:t>
      </w:r>
    </w:p>
    <w:p w:rsidR="1A3E119B" w:rsidP="1A3E119B" w:rsidRDefault="1A3E119B" w14:paraId="4FB334C4" w14:textId="0A51A477">
      <w:pPr>
        <w:pStyle w:val="Normal"/>
        <w:rPr>
          <w:rFonts w:ascii="Arial" w:hAnsi="Arial" w:eastAsia="Arial" w:cs="Arial"/>
          <w:noProof w:val="0"/>
          <w:color w:val="auto"/>
          <w:sz w:val="24"/>
          <w:szCs w:val="24"/>
          <w:lang w:val="en-GB"/>
        </w:rPr>
      </w:pPr>
    </w:p>
    <w:p w:rsidR="00577B54" w:rsidP="1A3E119B" w:rsidRDefault="00577B54" w14:paraId="0D7C69EA" w14:textId="47FE3101">
      <w:pPr>
        <w:rPr>
          <w:rFonts w:ascii="Arial" w:hAnsi="Arial" w:eastAsia="Arial" w:cs="Arial"/>
          <w:b w:val="1"/>
          <w:bCs w:val="1"/>
          <w:color w:val="auto"/>
          <w:sz w:val="24"/>
          <w:szCs w:val="24"/>
        </w:rPr>
      </w:pPr>
    </w:p>
    <w:p w:rsidR="00577B54" w:rsidP="1A3E119B" w:rsidRDefault="00577B54" w14:paraId="7BD87939" w14:textId="5F819039">
      <w:pPr>
        <w:rPr>
          <w:rFonts w:ascii="Arial" w:hAnsi="Arial" w:eastAsia="Arial" w:cs="Arial"/>
          <w:b w:val="1"/>
          <w:bCs w:val="1"/>
          <w:color w:val="auto"/>
          <w:sz w:val="24"/>
          <w:szCs w:val="24"/>
        </w:rPr>
      </w:pPr>
    </w:p>
    <w:p w:rsidR="00577B54" w:rsidP="1A3E119B" w:rsidRDefault="00577B54" w14:paraId="38441239" w14:textId="3A031789">
      <w:pPr>
        <w:rPr>
          <w:rFonts w:ascii="Arial" w:hAnsi="Arial" w:eastAsia="Arial" w:cs="Arial"/>
          <w:b w:val="1"/>
          <w:bCs w:val="1"/>
          <w:color w:val="auto"/>
          <w:sz w:val="24"/>
          <w:szCs w:val="24"/>
        </w:rPr>
      </w:pPr>
    </w:p>
    <w:p w:rsidR="00577B54" w:rsidP="1A3E119B" w:rsidRDefault="00577B54" w14:paraId="0C752D1F" w14:textId="570BBF6C">
      <w:pPr>
        <w:rPr>
          <w:rFonts w:ascii="Arial" w:hAnsi="Arial" w:eastAsia="Arial" w:cs="Arial"/>
          <w:b w:val="1"/>
          <w:bCs w:val="1"/>
          <w:color w:val="auto"/>
          <w:sz w:val="24"/>
          <w:szCs w:val="24"/>
        </w:rPr>
      </w:pPr>
    </w:p>
    <w:p w:rsidR="00577B54" w:rsidP="1A3E119B" w:rsidRDefault="00577B54" w14:paraId="5B864B0C" w14:textId="0211CFA5">
      <w:pPr>
        <w:rPr>
          <w:rFonts w:ascii="Arial" w:hAnsi="Arial" w:eastAsia="Arial" w:cs="Arial"/>
          <w:b w:val="1"/>
          <w:bCs w:val="1"/>
          <w:color w:val="auto"/>
          <w:sz w:val="24"/>
          <w:szCs w:val="24"/>
        </w:rPr>
      </w:pPr>
    </w:p>
    <w:p w:rsidR="00577B54" w:rsidP="1A3E119B" w:rsidRDefault="00577B54" w14:paraId="093B4887" w14:textId="67612FCB">
      <w:pPr>
        <w:rPr>
          <w:rFonts w:ascii="Arial" w:hAnsi="Arial" w:eastAsia="Arial" w:cs="Arial"/>
          <w:b w:val="1"/>
          <w:bCs w:val="1"/>
          <w:color w:val="auto"/>
          <w:sz w:val="24"/>
          <w:szCs w:val="24"/>
        </w:rPr>
      </w:pPr>
    </w:p>
    <w:p w:rsidR="00577B54" w:rsidP="1A3E119B" w:rsidRDefault="00577B54" w14:paraId="292DC6AC" w14:textId="466A7308">
      <w:pPr>
        <w:rPr>
          <w:rFonts w:ascii="Arial" w:hAnsi="Arial" w:eastAsia="Arial" w:cs="Arial"/>
          <w:b w:val="1"/>
          <w:bCs w:val="1"/>
          <w:color w:val="auto"/>
          <w:sz w:val="24"/>
          <w:szCs w:val="24"/>
        </w:rPr>
      </w:pPr>
    </w:p>
    <w:p w:rsidR="00577B54" w:rsidP="1A3E119B" w:rsidRDefault="00577B54" w14:paraId="0D738446" w14:textId="70D629BE">
      <w:pPr>
        <w:rPr>
          <w:rFonts w:ascii="Arial" w:hAnsi="Arial" w:eastAsia="Arial" w:cs="Arial"/>
          <w:b w:val="1"/>
          <w:bCs w:val="1"/>
          <w:color w:val="auto"/>
          <w:sz w:val="24"/>
          <w:szCs w:val="24"/>
        </w:rPr>
      </w:pPr>
    </w:p>
    <w:p w:rsidR="00577B54" w:rsidP="1A3E119B" w:rsidRDefault="00577B54" w14:paraId="2E52AA94" w14:textId="58AD1F3B">
      <w:pPr>
        <w:rPr>
          <w:rFonts w:ascii="Arial" w:hAnsi="Arial" w:eastAsia="Arial" w:cs="Arial"/>
          <w:b w:val="1"/>
          <w:bCs w:val="1"/>
          <w:color w:val="auto"/>
          <w:sz w:val="24"/>
          <w:szCs w:val="24"/>
        </w:rPr>
      </w:pPr>
    </w:p>
    <w:p w:rsidR="00577B54" w:rsidP="1A3E119B" w:rsidRDefault="00577B54" w14:paraId="2DCFAC61" w14:textId="4F2F973D">
      <w:pPr>
        <w:rPr>
          <w:rFonts w:ascii="Arial" w:hAnsi="Arial" w:eastAsia="Arial" w:cs="Arial"/>
          <w:b w:val="1"/>
          <w:bCs w:val="1"/>
          <w:color w:val="auto"/>
          <w:sz w:val="24"/>
          <w:szCs w:val="24"/>
        </w:rPr>
      </w:pPr>
    </w:p>
    <w:p w:rsidR="00577B54" w:rsidP="1A3E119B" w:rsidRDefault="00577B54" w14:paraId="0CB1E016" w14:textId="398635A9">
      <w:pPr>
        <w:pStyle w:val="Normal"/>
        <w:rPr>
          <w:rFonts w:ascii="Arial" w:hAnsi="Arial" w:eastAsia="Arial" w:cs="Arial"/>
          <w:b w:val="1"/>
          <w:bCs w:val="1"/>
          <w:color w:val="auto"/>
          <w:sz w:val="24"/>
          <w:szCs w:val="24"/>
        </w:rPr>
      </w:pPr>
    </w:p>
    <w:p w:rsidR="00577B54" w:rsidP="1A3E119B" w:rsidRDefault="00577B54" w14:paraId="5BBAD3CC" w14:textId="5292A7B8">
      <w:pPr>
        <w:pStyle w:val="Normal"/>
        <w:rPr>
          <w:rFonts w:ascii="Arial" w:hAnsi="Arial" w:eastAsia="Arial" w:cs="Arial"/>
          <w:b w:val="1"/>
          <w:bCs w:val="1"/>
          <w:color w:val="auto"/>
          <w:sz w:val="24"/>
          <w:szCs w:val="24"/>
        </w:rPr>
      </w:pPr>
    </w:p>
    <w:p w:rsidR="00577B54" w:rsidP="1A3E119B" w:rsidRDefault="00577B54" w14:paraId="55122C0E" w14:textId="21D3EC9C">
      <w:pPr>
        <w:pStyle w:val="Heading2"/>
        <w:rPr>
          <w:rFonts w:ascii="Arial" w:hAnsi="Arial" w:eastAsia="Arial" w:cs="Arial"/>
          <w:b w:val="1"/>
          <w:bCs w:val="1"/>
          <w:color w:val="auto"/>
          <w:sz w:val="24"/>
          <w:szCs w:val="24"/>
        </w:rPr>
      </w:pPr>
      <w:r w:rsidRPr="1A3E119B" w:rsidR="109D92F7">
        <w:rPr>
          <w:rFonts w:ascii="Arial" w:hAnsi="Arial" w:eastAsia="Arial" w:cs="Arial"/>
          <w:b w:val="1"/>
          <w:bCs w:val="1"/>
          <w:color w:val="auto"/>
          <w:sz w:val="24"/>
          <w:szCs w:val="24"/>
        </w:rPr>
        <w:t>Programme Structure Description</w:t>
      </w:r>
    </w:p>
    <w:p w:rsidR="00577B54" w:rsidP="1A3E119B" w:rsidRDefault="00577B54" w14:paraId="34D874B2" w14:textId="2BD75DF3">
      <w:pPr>
        <w:spacing w:before="0" w:beforeAutospacing="off" w:after="0" w:afterAutospacing="off"/>
        <w:rPr>
          <w:rFonts w:ascii="Arial" w:hAnsi="Arial" w:eastAsia="Arial" w:cs="Arial"/>
          <w:noProof w:val="0"/>
          <w:color w:val="1F1F1F"/>
          <w:sz w:val="24"/>
          <w:szCs w:val="24"/>
          <w:lang w:val="en-GB"/>
        </w:rPr>
      </w:pPr>
      <w:r w:rsidRPr="1A3E119B" w:rsidR="07F68E2D">
        <w:rPr>
          <w:rFonts w:ascii="Arial" w:hAnsi="Arial" w:eastAsia="Arial" w:cs="Arial"/>
          <w:noProof w:val="0"/>
          <w:color w:val="1F1F1F"/>
          <w:sz w:val="24"/>
          <w:szCs w:val="24"/>
          <w:lang w:val="en-GB"/>
        </w:rPr>
        <w:t xml:space="preserve">The BSc (Hons) Football Science programme provides a comprehensive, multidisciplinary study of football performance, player health, and tactical wellbeing through the integrated core disciplines of physiology, biomechanics, psychology, skill acquisition, sociology, and performance/match analysis. The programme is designed to develop scientific knowledge, practical competence, research literacy, and professional capability through a progressive curriculum that aligns directly with contemporary professional football, youth academy structures, and applied </w:t>
      </w:r>
      <w:r w:rsidRPr="1A3E119B" w:rsidR="3153820C">
        <w:rPr>
          <w:rFonts w:ascii="Arial" w:hAnsi="Arial" w:eastAsia="Arial" w:cs="Arial"/>
          <w:noProof w:val="0"/>
          <w:color w:val="1F1F1F"/>
          <w:sz w:val="24"/>
          <w:szCs w:val="24"/>
          <w:lang w:val="en-GB"/>
        </w:rPr>
        <w:t>settings</w:t>
      </w:r>
      <w:r w:rsidRPr="1A3E119B" w:rsidR="07F68E2D">
        <w:rPr>
          <w:rFonts w:ascii="Arial" w:hAnsi="Arial" w:eastAsia="Arial" w:cs="Arial"/>
          <w:noProof w:val="0"/>
          <w:color w:val="1F1F1F"/>
          <w:sz w:val="24"/>
          <w:szCs w:val="24"/>
          <w:lang w:val="en-GB"/>
        </w:rPr>
        <w:t>.</w:t>
      </w:r>
    </w:p>
    <w:p w:rsidR="00577B54" w:rsidP="1A3E119B" w:rsidRDefault="00577B54" w14:paraId="14989A9F" w14:textId="00B95C27">
      <w:pPr>
        <w:spacing w:before="0" w:beforeAutospacing="off" w:after="0" w:afterAutospacing="off"/>
        <w:rPr>
          <w:rFonts w:ascii="Arial" w:hAnsi="Arial" w:eastAsia="Arial" w:cs="Arial"/>
          <w:sz w:val="24"/>
          <w:szCs w:val="24"/>
        </w:rPr>
      </w:pPr>
    </w:p>
    <w:p w:rsidR="00577B54" w:rsidP="1A3E119B" w:rsidRDefault="00577B54" w14:paraId="4E63ACA4" w14:textId="568A7A77">
      <w:pPr>
        <w:pStyle w:val="Heading3"/>
        <w:spacing w:before="0" w:beforeAutospacing="off" w:after="0" w:afterAutospacing="off"/>
        <w:rPr>
          <w:rFonts w:ascii="Arial" w:hAnsi="Arial" w:eastAsia="Arial" w:cs="Arial"/>
          <w:b w:val="1"/>
          <w:bCs w:val="1"/>
          <w:noProof w:val="0"/>
          <w:color w:val="1F1F1F"/>
          <w:sz w:val="24"/>
          <w:szCs w:val="24"/>
          <w:lang w:val="en-GB"/>
        </w:rPr>
      </w:pPr>
      <w:r w:rsidRPr="1A3E119B" w:rsidR="07F68E2D">
        <w:rPr>
          <w:rFonts w:ascii="Arial" w:hAnsi="Arial" w:eastAsia="Arial" w:cs="Arial"/>
          <w:b w:val="1"/>
          <w:bCs w:val="1"/>
          <w:noProof w:val="0"/>
          <w:color w:val="1F1F1F"/>
          <w:sz w:val="24"/>
          <w:szCs w:val="24"/>
          <w:lang w:val="en-GB"/>
        </w:rPr>
        <w:t>Level 4: Foundations of Football Science</w:t>
      </w:r>
    </w:p>
    <w:p w:rsidR="00577B54" w:rsidP="1A3E119B" w:rsidRDefault="00577B54" w14:paraId="2884374B" w14:textId="1F8098DF">
      <w:pPr>
        <w:spacing w:before="0" w:beforeAutospacing="off" w:after="0" w:afterAutospacing="off"/>
        <w:rPr>
          <w:rFonts w:ascii="Arial" w:hAnsi="Arial" w:eastAsia="Arial" w:cs="Arial"/>
          <w:noProof w:val="0"/>
          <w:color w:val="1F1F1F"/>
          <w:sz w:val="24"/>
          <w:szCs w:val="24"/>
          <w:lang w:val="en-GB"/>
        </w:rPr>
      </w:pPr>
      <w:r w:rsidRPr="1A3E119B" w:rsidR="07F68E2D">
        <w:rPr>
          <w:rFonts w:ascii="Arial" w:hAnsi="Arial" w:eastAsia="Arial" w:cs="Arial"/>
          <w:noProof w:val="0"/>
          <w:color w:val="1F1F1F"/>
          <w:sz w:val="24"/>
          <w:szCs w:val="24"/>
          <w:lang w:val="en-GB"/>
        </w:rPr>
        <w:t xml:space="preserve">At Level 4, students </w:t>
      </w:r>
      <w:r w:rsidRPr="1A3E119B" w:rsidR="07F68E2D">
        <w:rPr>
          <w:rFonts w:ascii="Arial" w:hAnsi="Arial" w:eastAsia="Arial" w:cs="Arial"/>
          <w:noProof w:val="0"/>
          <w:color w:val="1F1F1F"/>
          <w:sz w:val="24"/>
          <w:szCs w:val="24"/>
          <w:lang w:val="en-GB"/>
        </w:rPr>
        <w:t>establish</w:t>
      </w:r>
      <w:r w:rsidRPr="1A3E119B" w:rsidR="07F68E2D">
        <w:rPr>
          <w:rFonts w:ascii="Arial" w:hAnsi="Arial" w:eastAsia="Arial" w:cs="Arial"/>
          <w:noProof w:val="0"/>
          <w:color w:val="1F1F1F"/>
          <w:sz w:val="24"/>
          <w:szCs w:val="24"/>
          <w:lang w:val="en-GB"/>
        </w:rPr>
        <w:t xml:space="preserve"> core knowledge and practical skills across the principal disciplines of football science. Modules introduce key concepts in football physiology, human movement and mechanics in </w:t>
      </w:r>
      <w:r w:rsidRPr="1A3E119B" w:rsidR="5950284B">
        <w:rPr>
          <w:rFonts w:ascii="Arial" w:hAnsi="Arial" w:eastAsia="Arial" w:cs="Arial"/>
          <w:noProof w:val="0"/>
          <w:color w:val="1F1F1F"/>
          <w:sz w:val="24"/>
          <w:szCs w:val="24"/>
          <w:lang w:val="en-GB"/>
        </w:rPr>
        <w:t>matchplay</w:t>
      </w:r>
      <w:r w:rsidRPr="1A3E119B" w:rsidR="07F68E2D">
        <w:rPr>
          <w:rFonts w:ascii="Arial" w:hAnsi="Arial" w:eastAsia="Arial" w:cs="Arial"/>
          <w:noProof w:val="0"/>
          <w:color w:val="1F1F1F"/>
          <w:sz w:val="24"/>
          <w:szCs w:val="24"/>
          <w:lang w:val="en-GB"/>
        </w:rPr>
        <w:t>, physical activity and health, and the psychosocial and tactical principles underlying player behaviour. These are supported by foundational study in research methods and professional practice in football</w:t>
      </w:r>
      <w:r w:rsidRPr="1A3E119B" w:rsidR="0E05102F">
        <w:rPr>
          <w:rFonts w:ascii="Arial" w:hAnsi="Arial" w:eastAsia="Arial" w:cs="Arial"/>
          <w:noProof w:val="0"/>
          <w:color w:val="1F1F1F"/>
          <w:sz w:val="24"/>
          <w:szCs w:val="24"/>
          <w:lang w:val="en-GB"/>
        </w:rPr>
        <w:t xml:space="preserve"> science</w:t>
      </w:r>
      <w:r w:rsidRPr="1A3E119B" w:rsidR="07F68E2D">
        <w:rPr>
          <w:rFonts w:ascii="Arial" w:hAnsi="Arial" w:eastAsia="Arial" w:cs="Arial"/>
          <w:noProof w:val="0"/>
          <w:color w:val="1F1F1F"/>
          <w:sz w:val="24"/>
          <w:szCs w:val="24"/>
          <w:lang w:val="en-GB"/>
        </w:rPr>
        <w:t>, enabling students to develop academic skills, scientific enquiry, and an understanding of professional standards withi</w:t>
      </w:r>
      <w:r w:rsidRPr="1A3E119B" w:rsidR="3E79F3E5">
        <w:rPr>
          <w:rFonts w:ascii="Arial" w:hAnsi="Arial" w:eastAsia="Arial" w:cs="Arial"/>
          <w:noProof w:val="0"/>
          <w:color w:val="1F1F1F"/>
          <w:sz w:val="24"/>
          <w:szCs w:val="24"/>
          <w:lang w:val="en-GB"/>
        </w:rPr>
        <w:t xml:space="preserve">n </w:t>
      </w:r>
      <w:r w:rsidRPr="1A3E119B" w:rsidR="07F68E2D">
        <w:rPr>
          <w:rFonts w:ascii="Arial" w:hAnsi="Arial" w:eastAsia="Arial" w:cs="Arial"/>
          <w:noProof w:val="0"/>
          <w:color w:val="1F1F1F"/>
          <w:sz w:val="24"/>
          <w:szCs w:val="24"/>
          <w:lang w:val="en-GB"/>
        </w:rPr>
        <w:t>sport.</w:t>
      </w:r>
    </w:p>
    <w:p w:rsidR="00577B54" w:rsidP="1A3E119B" w:rsidRDefault="00577B54" w14:paraId="55BC50B4" w14:textId="1DAB6E53">
      <w:pPr>
        <w:spacing w:before="0" w:beforeAutospacing="off" w:after="0" w:afterAutospacing="off"/>
        <w:rPr>
          <w:rFonts w:ascii="Arial" w:hAnsi="Arial" w:eastAsia="Arial" w:cs="Arial"/>
          <w:sz w:val="24"/>
          <w:szCs w:val="24"/>
        </w:rPr>
      </w:pPr>
    </w:p>
    <w:p w:rsidR="00577B54" w:rsidP="1A3E119B" w:rsidRDefault="00577B54" w14:paraId="2CB3B9B5" w14:textId="7FF4F976">
      <w:pPr>
        <w:pStyle w:val="Heading3"/>
        <w:spacing w:before="0" w:beforeAutospacing="off" w:after="0" w:afterAutospacing="off"/>
        <w:rPr>
          <w:rFonts w:ascii="Arial" w:hAnsi="Arial" w:eastAsia="Arial" w:cs="Arial"/>
          <w:b w:val="1"/>
          <w:bCs w:val="1"/>
          <w:noProof w:val="0"/>
          <w:color w:val="1F1F1F"/>
          <w:sz w:val="24"/>
          <w:szCs w:val="24"/>
          <w:lang w:val="en-GB"/>
        </w:rPr>
      </w:pPr>
      <w:r w:rsidRPr="1A3E119B" w:rsidR="07F68E2D">
        <w:rPr>
          <w:rFonts w:ascii="Arial" w:hAnsi="Arial" w:eastAsia="Arial" w:cs="Arial"/>
          <w:b w:val="1"/>
          <w:bCs w:val="1"/>
          <w:noProof w:val="0"/>
          <w:color w:val="1F1F1F"/>
          <w:sz w:val="24"/>
          <w:szCs w:val="24"/>
          <w:lang w:val="en-GB"/>
        </w:rPr>
        <w:t>Level 5: Applied and Analytical Football Practice</w:t>
      </w:r>
    </w:p>
    <w:p w:rsidR="00577B54" w:rsidP="1A3E119B" w:rsidRDefault="00577B54" w14:paraId="1856AC01" w14:textId="19BB5090">
      <w:pPr>
        <w:spacing w:before="0" w:beforeAutospacing="off" w:after="0" w:afterAutospacing="off"/>
        <w:rPr>
          <w:rFonts w:ascii="Arial" w:hAnsi="Arial" w:eastAsia="Arial" w:cs="Arial"/>
          <w:noProof w:val="0"/>
          <w:color w:val="1F1F1F"/>
          <w:sz w:val="24"/>
          <w:szCs w:val="24"/>
          <w:lang w:val="en-GB"/>
        </w:rPr>
      </w:pPr>
      <w:r w:rsidRPr="1A3E119B" w:rsidR="07F68E2D">
        <w:rPr>
          <w:rFonts w:ascii="Arial" w:hAnsi="Arial" w:eastAsia="Arial" w:cs="Arial"/>
          <w:noProof w:val="0"/>
          <w:color w:val="1F1F1F"/>
          <w:sz w:val="24"/>
          <w:szCs w:val="24"/>
          <w:lang w:val="en-GB"/>
        </w:rPr>
        <w:t>At Level 5, students build on th</w:t>
      </w:r>
      <w:r w:rsidRPr="1A3E119B" w:rsidR="146D4FA0">
        <w:rPr>
          <w:rFonts w:ascii="Arial" w:hAnsi="Arial" w:eastAsia="Arial" w:cs="Arial"/>
          <w:noProof w:val="0"/>
          <w:color w:val="1F1F1F"/>
          <w:sz w:val="24"/>
          <w:szCs w:val="24"/>
          <w:lang w:val="en-GB"/>
        </w:rPr>
        <w:t>e</w:t>
      </w:r>
      <w:r w:rsidRPr="1A3E119B" w:rsidR="07F68E2D">
        <w:rPr>
          <w:rFonts w:ascii="Arial" w:hAnsi="Arial" w:eastAsia="Arial" w:cs="Arial"/>
          <w:noProof w:val="0"/>
          <w:color w:val="1F1F1F"/>
          <w:sz w:val="24"/>
          <w:szCs w:val="24"/>
          <w:lang w:val="en-GB"/>
        </w:rPr>
        <w:t xml:space="preserve"> foundation </w:t>
      </w:r>
      <w:r w:rsidRPr="1A3E119B" w:rsidR="1A0F17D3">
        <w:rPr>
          <w:rFonts w:ascii="Arial" w:hAnsi="Arial" w:eastAsia="Arial" w:cs="Arial"/>
          <w:noProof w:val="0"/>
          <w:color w:val="1F1F1F"/>
          <w:sz w:val="24"/>
          <w:szCs w:val="24"/>
          <w:lang w:val="en-GB"/>
        </w:rPr>
        <w:t xml:space="preserve">laid in Level 4 </w:t>
      </w:r>
      <w:r w:rsidRPr="1A3E119B" w:rsidR="07F68E2D">
        <w:rPr>
          <w:rFonts w:ascii="Arial" w:hAnsi="Arial" w:eastAsia="Arial" w:cs="Arial"/>
          <w:noProof w:val="0"/>
          <w:color w:val="1F1F1F"/>
          <w:sz w:val="24"/>
          <w:szCs w:val="24"/>
          <w:lang w:val="en-GB"/>
        </w:rPr>
        <w:t>through more applied, data-driven, and analytical study. Discipline-specific modules</w:t>
      </w:r>
      <w:r w:rsidRPr="1A3E119B" w:rsidR="677D5431">
        <w:rPr>
          <w:rFonts w:ascii="Arial" w:hAnsi="Arial" w:eastAsia="Arial" w:cs="Arial"/>
          <w:noProof w:val="0"/>
          <w:color w:val="1F1F1F"/>
          <w:sz w:val="24"/>
          <w:szCs w:val="24"/>
          <w:lang w:val="en-GB"/>
        </w:rPr>
        <w:t xml:space="preserve"> and content</w:t>
      </w:r>
      <w:r w:rsidRPr="1A3E119B" w:rsidR="07F68E2D">
        <w:rPr>
          <w:rFonts w:ascii="Arial" w:hAnsi="Arial" w:eastAsia="Arial" w:cs="Arial"/>
          <w:noProof w:val="0"/>
          <w:color w:val="1F1F1F"/>
          <w:sz w:val="24"/>
          <w:szCs w:val="24"/>
          <w:lang w:val="en-GB"/>
        </w:rPr>
        <w:t xml:space="preserve"> further develop understanding of football physiology, match analysis, biomechanics, and skill acquisition. Meanwhile, Research Methods and Professional Practice modules support the development of critical enquiry, evidence-informed decision-making, employability, and preparation for independent research and real-world football placement experiences.</w:t>
      </w:r>
    </w:p>
    <w:p w:rsidR="00577B54" w:rsidP="1A3E119B" w:rsidRDefault="00577B54" w14:paraId="7194376E" w14:textId="0C6A2709">
      <w:pPr>
        <w:spacing w:before="0" w:beforeAutospacing="off" w:after="0" w:afterAutospacing="off"/>
        <w:rPr>
          <w:rFonts w:ascii="Arial" w:hAnsi="Arial" w:eastAsia="Arial" w:cs="Arial"/>
          <w:sz w:val="24"/>
          <w:szCs w:val="24"/>
        </w:rPr>
      </w:pPr>
    </w:p>
    <w:p w:rsidR="00577B54" w:rsidP="1A3E119B" w:rsidRDefault="00577B54" w14:paraId="4B55F17F" w14:textId="25A1837D">
      <w:pPr>
        <w:pStyle w:val="Heading3"/>
        <w:spacing w:before="0" w:beforeAutospacing="off" w:after="0" w:afterAutospacing="off"/>
        <w:rPr>
          <w:rFonts w:ascii="Arial" w:hAnsi="Arial" w:eastAsia="Arial" w:cs="Arial"/>
          <w:b w:val="1"/>
          <w:bCs w:val="1"/>
          <w:noProof w:val="0"/>
          <w:color w:val="1F1F1F"/>
          <w:sz w:val="24"/>
          <w:szCs w:val="24"/>
          <w:lang w:val="en-GB"/>
        </w:rPr>
      </w:pPr>
      <w:r w:rsidRPr="1A3E119B" w:rsidR="07F68E2D">
        <w:rPr>
          <w:rFonts w:ascii="Arial" w:hAnsi="Arial" w:eastAsia="Arial" w:cs="Arial"/>
          <w:b w:val="1"/>
          <w:bCs w:val="1"/>
          <w:noProof w:val="0"/>
          <w:color w:val="1F1F1F"/>
          <w:sz w:val="24"/>
          <w:szCs w:val="24"/>
          <w:lang w:val="en-GB"/>
        </w:rPr>
        <w:t>Level 6: Specialisation, Research and Professional Placement</w:t>
      </w:r>
    </w:p>
    <w:p w:rsidR="00577B54" w:rsidP="1A3E119B" w:rsidRDefault="00577B54" w14:paraId="771825C4" w14:textId="3EED0CAD">
      <w:pPr>
        <w:spacing w:before="0" w:beforeAutospacing="off" w:after="0" w:afterAutospacing="off"/>
        <w:rPr>
          <w:rFonts w:ascii="Arial" w:hAnsi="Arial" w:eastAsia="Arial" w:cs="Arial"/>
          <w:noProof w:val="0"/>
          <w:color w:val="1F1F1F"/>
          <w:sz w:val="24"/>
          <w:szCs w:val="24"/>
          <w:lang w:val="en-GB"/>
        </w:rPr>
      </w:pPr>
      <w:r w:rsidRPr="1A3E119B" w:rsidR="07F68E2D">
        <w:rPr>
          <w:rFonts w:ascii="Arial" w:hAnsi="Arial" w:eastAsia="Arial" w:cs="Arial"/>
          <w:noProof w:val="0"/>
          <w:color w:val="1F1F1F"/>
          <w:sz w:val="24"/>
          <w:szCs w:val="24"/>
          <w:lang w:val="en-GB"/>
        </w:rPr>
        <w:t xml:space="preserve">At Level 6, students undertake a major independent research project within a specialist area of football science and complete an applied placement module within a professional club, academy, governing body, </w:t>
      </w:r>
      <w:r w:rsidRPr="1A3E119B" w:rsidR="2AD0FFB9">
        <w:rPr>
          <w:rFonts w:ascii="Arial" w:hAnsi="Arial" w:eastAsia="Arial" w:cs="Arial"/>
          <w:noProof w:val="0"/>
          <w:color w:val="1F1F1F"/>
          <w:sz w:val="24"/>
          <w:szCs w:val="24"/>
          <w:lang w:val="en-GB"/>
        </w:rPr>
        <w:t xml:space="preserve">or other relevant setting </w:t>
      </w:r>
      <w:r w:rsidRPr="1A3E119B" w:rsidR="07F68E2D">
        <w:rPr>
          <w:rFonts w:ascii="Arial" w:hAnsi="Arial" w:eastAsia="Arial" w:cs="Arial"/>
          <w:noProof w:val="0"/>
          <w:color w:val="1F1F1F"/>
          <w:sz w:val="24"/>
          <w:szCs w:val="24"/>
          <w:lang w:val="en-GB"/>
        </w:rPr>
        <w:t xml:space="preserve">enabling them to engage with professional practice in real-world settings. Students also select from a range of </w:t>
      </w:r>
      <w:r w:rsidRPr="1A3E119B" w:rsidR="25C06068">
        <w:rPr>
          <w:rFonts w:ascii="Arial" w:hAnsi="Arial" w:eastAsia="Arial" w:cs="Arial"/>
          <w:noProof w:val="0"/>
          <w:color w:val="1F1F1F"/>
          <w:sz w:val="24"/>
          <w:szCs w:val="24"/>
          <w:lang w:val="en-GB"/>
        </w:rPr>
        <w:t>core</w:t>
      </w:r>
      <w:r w:rsidRPr="1A3E119B" w:rsidR="07F68E2D">
        <w:rPr>
          <w:rFonts w:ascii="Arial" w:hAnsi="Arial" w:eastAsia="Arial" w:cs="Arial"/>
          <w:noProof w:val="0"/>
          <w:color w:val="1F1F1F"/>
          <w:sz w:val="24"/>
          <w:szCs w:val="24"/>
          <w:lang w:val="en-GB"/>
        </w:rPr>
        <w:t xml:space="preserve"> modules that allow them to tailor their studies to their specific career aspirations.</w:t>
      </w:r>
    </w:p>
    <w:p w:rsidR="00577B54" w:rsidP="1A3E119B" w:rsidRDefault="00577B54" w14:paraId="2EE8CB2A" w14:textId="0359B528">
      <w:pPr>
        <w:spacing w:before="0" w:beforeAutospacing="off" w:after="0" w:afterAutospacing="off"/>
        <w:rPr>
          <w:rFonts w:ascii="Arial" w:hAnsi="Arial" w:eastAsia="Arial" w:cs="Arial"/>
          <w:sz w:val="24"/>
          <w:szCs w:val="24"/>
        </w:rPr>
      </w:pPr>
    </w:p>
    <w:p w:rsidR="00577B54" w:rsidP="1A3E119B" w:rsidRDefault="00577B54" w14:paraId="2D8F9AFB" w14:textId="189531CD">
      <w:pPr>
        <w:pStyle w:val="Heading3"/>
        <w:spacing w:before="0" w:beforeAutospacing="off" w:after="0" w:afterAutospacing="off"/>
        <w:rPr>
          <w:rFonts w:ascii="Arial" w:hAnsi="Arial" w:eastAsia="Arial" w:cs="Arial"/>
          <w:b w:val="1"/>
          <w:bCs w:val="1"/>
          <w:noProof w:val="0"/>
          <w:color w:val="1F1F1F"/>
          <w:sz w:val="24"/>
          <w:szCs w:val="24"/>
          <w:lang w:val="en-GB"/>
        </w:rPr>
      </w:pPr>
      <w:r w:rsidRPr="1A3E119B" w:rsidR="07F68E2D">
        <w:rPr>
          <w:rFonts w:ascii="Arial" w:hAnsi="Arial" w:eastAsia="Arial" w:cs="Arial"/>
          <w:b w:val="1"/>
          <w:bCs w:val="1"/>
          <w:noProof w:val="0"/>
          <w:color w:val="1F1F1F"/>
          <w:sz w:val="24"/>
          <w:szCs w:val="24"/>
          <w:lang w:val="en-GB"/>
        </w:rPr>
        <w:t>Thematic Pathways and Career Progression</w:t>
      </w:r>
    </w:p>
    <w:p w:rsidR="00577B54" w:rsidP="1A3E119B" w:rsidRDefault="00577B54" w14:paraId="1B25CBA4" w14:textId="5E24CA27">
      <w:pPr>
        <w:pStyle w:val="Normal"/>
        <w:suppressLineNumbers w:val="0"/>
        <w:bidi w:val="0"/>
        <w:spacing w:before="0" w:beforeAutospacing="off" w:after="0" w:afterAutospacing="off" w:line="259" w:lineRule="auto"/>
        <w:ind w:left="0" w:right="0"/>
        <w:jc w:val="left"/>
        <w:rPr>
          <w:rFonts w:ascii="Arial" w:hAnsi="Arial" w:eastAsia="Arial" w:cs="Arial"/>
          <w:noProof w:val="0"/>
          <w:color w:val="1F1F1F"/>
          <w:sz w:val="24"/>
          <w:szCs w:val="24"/>
          <w:lang w:val="en-GB"/>
        </w:rPr>
      </w:pPr>
      <w:r w:rsidRPr="1A3E119B" w:rsidR="7026512C">
        <w:rPr>
          <w:rFonts w:ascii="Arial" w:hAnsi="Arial" w:eastAsia="Arial" w:cs="Arial"/>
          <w:noProof w:val="0"/>
          <w:color w:val="1F1F1F"/>
          <w:sz w:val="24"/>
          <w:szCs w:val="24"/>
          <w:lang w:val="en-GB"/>
        </w:rPr>
        <w:t>Content delivered throughout the programme is</w:t>
      </w:r>
      <w:r w:rsidRPr="1A3E119B" w:rsidR="07F68E2D">
        <w:rPr>
          <w:rFonts w:ascii="Arial" w:hAnsi="Arial" w:eastAsia="Arial" w:cs="Arial"/>
          <w:noProof w:val="0"/>
          <w:color w:val="1F1F1F"/>
          <w:sz w:val="24"/>
          <w:szCs w:val="24"/>
          <w:lang w:val="en-GB"/>
        </w:rPr>
        <w:t xml:space="preserve"> organised around broad thematic pathways, providing opportunities to develop targeted </w:t>
      </w:r>
      <w:r w:rsidRPr="1A3E119B" w:rsidR="07F68E2D">
        <w:rPr>
          <w:rFonts w:ascii="Arial" w:hAnsi="Arial" w:eastAsia="Arial" w:cs="Arial"/>
          <w:noProof w:val="0"/>
          <w:color w:val="1F1F1F"/>
          <w:sz w:val="24"/>
          <w:szCs w:val="24"/>
          <w:lang w:val="en-GB"/>
        </w:rPr>
        <w:t>expertise</w:t>
      </w:r>
      <w:r w:rsidRPr="1A3E119B" w:rsidR="07F68E2D">
        <w:rPr>
          <w:rFonts w:ascii="Arial" w:hAnsi="Arial" w:eastAsia="Arial" w:cs="Arial"/>
          <w:noProof w:val="0"/>
          <w:color w:val="1F1F1F"/>
          <w:sz w:val="24"/>
          <w:szCs w:val="24"/>
          <w:lang w:val="en-GB"/>
        </w:rPr>
        <w:t xml:space="preserve"> in areas such as </w:t>
      </w:r>
      <w:r w:rsidRPr="1A3E119B" w:rsidR="07F68E2D">
        <w:rPr>
          <w:rFonts w:ascii="Arial" w:hAnsi="Arial" w:eastAsia="Arial" w:cs="Arial"/>
          <w:b w:val="1"/>
          <w:bCs w:val="1"/>
          <w:noProof w:val="0"/>
          <w:color w:val="1F1F1F"/>
          <w:sz w:val="24"/>
          <w:szCs w:val="24"/>
          <w:lang w:val="en-GB"/>
        </w:rPr>
        <w:t xml:space="preserve">Elite Performance and Conditioning, Match Analysis and Tactical Science, Coaching and Player Development, and Football </w:t>
      </w:r>
      <w:r w:rsidRPr="1A3E119B" w:rsidR="0CC6CDE5">
        <w:rPr>
          <w:rFonts w:ascii="Arial" w:hAnsi="Arial" w:eastAsia="Arial" w:cs="Arial"/>
          <w:b w:val="1"/>
          <w:bCs w:val="1"/>
          <w:noProof w:val="0"/>
          <w:color w:val="1F1F1F"/>
          <w:sz w:val="24"/>
          <w:szCs w:val="24"/>
          <w:lang w:val="en-GB"/>
        </w:rPr>
        <w:t xml:space="preserve">for </w:t>
      </w:r>
      <w:r w:rsidRPr="1A3E119B" w:rsidR="07F68E2D">
        <w:rPr>
          <w:rFonts w:ascii="Arial" w:hAnsi="Arial" w:eastAsia="Arial" w:cs="Arial"/>
          <w:b w:val="1"/>
          <w:bCs w:val="1"/>
          <w:noProof w:val="0"/>
          <w:color w:val="1F1F1F"/>
          <w:sz w:val="24"/>
          <w:szCs w:val="24"/>
          <w:lang w:val="en-GB"/>
        </w:rPr>
        <w:t>Health</w:t>
      </w:r>
      <w:r w:rsidRPr="1A3E119B" w:rsidR="07F68E2D">
        <w:rPr>
          <w:rFonts w:ascii="Arial" w:hAnsi="Arial" w:eastAsia="Arial" w:cs="Arial"/>
          <w:noProof w:val="0"/>
          <w:color w:val="1F1F1F"/>
          <w:sz w:val="24"/>
          <w:szCs w:val="24"/>
          <w:lang w:val="en-GB"/>
        </w:rPr>
        <w:t>. These pathways support progression into a wide range of careers across the global football industry and postgraduate study opportunities, including sports science support, strength and conditioning, performance analysis, tactical coaching, talent identification, and allied football medical professions.</w:t>
      </w:r>
    </w:p>
    <w:p w:rsidR="00577B54" w:rsidP="1A3E119B" w:rsidRDefault="00577B54" w14:paraId="3CA65AE8" w14:textId="136F01D0">
      <w:pPr>
        <w:spacing w:before="0" w:beforeAutospacing="off" w:after="0" w:afterAutospacing="off"/>
        <w:rPr>
          <w:rFonts w:ascii="Arial" w:hAnsi="Arial" w:eastAsia="Arial" w:cs="Arial"/>
          <w:sz w:val="24"/>
          <w:szCs w:val="24"/>
        </w:rPr>
      </w:pPr>
    </w:p>
    <w:p w:rsidR="00577B54" w:rsidP="1A3E119B" w:rsidRDefault="00577B54" w14:paraId="50A2F034" w14:textId="51E6223C">
      <w:pPr>
        <w:pStyle w:val="Heading3"/>
        <w:spacing w:before="0" w:beforeAutospacing="off" w:after="0" w:afterAutospacing="off"/>
        <w:rPr>
          <w:rFonts w:ascii="Arial" w:hAnsi="Arial" w:eastAsia="Arial" w:cs="Arial"/>
          <w:b w:val="1"/>
          <w:bCs w:val="1"/>
          <w:noProof w:val="0"/>
          <w:color w:val="1F1F1F"/>
          <w:sz w:val="24"/>
          <w:szCs w:val="24"/>
          <w:lang w:val="en-GB"/>
        </w:rPr>
      </w:pPr>
      <w:r w:rsidRPr="1A3E119B" w:rsidR="07F68E2D">
        <w:rPr>
          <w:rFonts w:ascii="Arial" w:hAnsi="Arial" w:eastAsia="Arial" w:cs="Arial"/>
          <w:b w:val="1"/>
          <w:bCs w:val="1"/>
          <w:noProof w:val="0"/>
          <w:color w:val="1F1F1F"/>
          <w:sz w:val="24"/>
          <w:szCs w:val="24"/>
          <w:lang w:val="en-GB"/>
        </w:rPr>
        <w:t>Coherent Developmental Strands</w:t>
      </w:r>
    </w:p>
    <w:p w:rsidR="00577B54" w:rsidP="1A3E119B" w:rsidRDefault="00577B54" w14:paraId="78A3E36C" w14:textId="49CF70B1">
      <w:pPr>
        <w:spacing w:before="0" w:beforeAutospacing="off" w:after="0" w:afterAutospacing="off"/>
        <w:rPr>
          <w:rFonts w:ascii="Arial" w:hAnsi="Arial" w:eastAsia="Arial" w:cs="Arial"/>
          <w:noProof w:val="0"/>
          <w:color w:val="1F1F1F"/>
          <w:sz w:val="24"/>
          <w:szCs w:val="24"/>
          <w:lang w:val="en-GB"/>
        </w:rPr>
      </w:pPr>
      <w:r w:rsidRPr="1A3E119B" w:rsidR="07F68E2D">
        <w:rPr>
          <w:rFonts w:ascii="Arial" w:hAnsi="Arial" w:eastAsia="Arial" w:cs="Arial"/>
          <w:noProof w:val="0"/>
          <w:color w:val="1F1F1F"/>
          <w:sz w:val="24"/>
          <w:szCs w:val="24"/>
          <w:lang w:val="en-GB"/>
        </w:rPr>
        <w:t>Throughout the programme, Research Methods and Professional Practice provide coherent developmental strands that run alongside the football-specific disciplinary curriculum. These strands ensure students progressively develop research capability, professional behaviours, reflective practice, digital and AI literacy (such as tracking data and tactical software systems), communication skills, and the graduate competencies required for employment, entrepreneurship, and further study in football.</w:t>
      </w:r>
    </w:p>
    <w:p w:rsidR="00577B54" w:rsidP="1A3E119B" w:rsidRDefault="00577B54" w14:paraId="2429BC1B" w14:textId="3732CC87">
      <w:pPr>
        <w:spacing w:before="0" w:beforeAutospacing="off" w:after="0" w:afterAutospacing="off"/>
        <w:rPr>
          <w:rFonts w:ascii="Arial" w:hAnsi="Arial" w:eastAsia="Arial" w:cs="Arial"/>
          <w:sz w:val="24"/>
          <w:szCs w:val="24"/>
        </w:rPr>
      </w:pPr>
    </w:p>
    <w:p w:rsidR="00577B54" w:rsidP="1A3E119B" w:rsidRDefault="00577B54" w14:paraId="30662F0E" w14:textId="72B09DE7">
      <w:pPr>
        <w:pStyle w:val="Heading3"/>
        <w:spacing w:before="0" w:beforeAutospacing="off" w:after="0" w:afterAutospacing="off"/>
        <w:rPr>
          <w:rFonts w:ascii="Arial" w:hAnsi="Arial" w:eastAsia="Arial" w:cs="Arial"/>
          <w:b w:val="1"/>
          <w:bCs w:val="1"/>
          <w:noProof w:val="0"/>
          <w:color w:val="1F1F1F"/>
          <w:sz w:val="24"/>
          <w:szCs w:val="24"/>
          <w:lang w:val="en-GB"/>
        </w:rPr>
      </w:pPr>
      <w:r w:rsidRPr="1A3E119B" w:rsidR="07F68E2D">
        <w:rPr>
          <w:rFonts w:ascii="Arial" w:hAnsi="Arial" w:eastAsia="Arial" w:cs="Arial"/>
          <w:b w:val="1"/>
          <w:bCs w:val="1"/>
          <w:noProof w:val="0"/>
          <w:color w:val="1F1F1F"/>
          <w:sz w:val="24"/>
          <w:szCs w:val="24"/>
          <w:lang w:val="en-GB"/>
        </w:rPr>
        <w:t>Professional Endorsement</w:t>
      </w:r>
    </w:p>
    <w:p w:rsidR="00577B54" w:rsidP="1A3E119B" w:rsidRDefault="00577B54" w14:paraId="23AC85C1" w14:textId="2C737956">
      <w:pPr>
        <w:spacing w:before="0" w:beforeAutospacing="off" w:after="0" w:afterAutospacing="off"/>
        <w:rPr>
          <w:rFonts w:ascii="Arial" w:hAnsi="Arial" w:eastAsia="Arial" w:cs="Arial"/>
          <w:noProof w:val="0"/>
          <w:color w:val="1F1F1F"/>
          <w:sz w:val="24"/>
          <w:szCs w:val="24"/>
          <w:lang w:val="en-GB"/>
        </w:rPr>
      </w:pPr>
      <w:r w:rsidRPr="1A3E119B" w:rsidR="07F68E2D">
        <w:rPr>
          <w:rFonts w:ascii="Arial" w:hAnsi="Arial" w:eastAsia="Arial" w:cs="Arial"/>
          <w:noProof w:val="0"/>
          <w:color w:val="1F1F1F"/>
          <w:sz w:val="24"/>
          <w:szCs w:val="24"/>
          <w:lang w:val="en-GB"/>
        </w:rPr>
        <w:t>The programme is designed to provide students with the high-level knowledge, technical skills, and professional attributes expected of contemporary football science graduates entering the professional game.</w:t>
      </w:r>
    </w:p>
    <w:p w:rsidR="00577B54" w:rsidP="7504F18F" w:rsidRDefault="00577B54" w14:paraId="52F5F769" w14:textId="27CD606B">
      <w:pPr>
        <w:pStyle w:val="Normal"/>
        <w:rPr>
          <w:rFonts w:ascii="Arial" w:hAnsi="Arial" w:eastAsia="Arial" w:cs="Arial"/>
          <w:sz w:val="24"/>
          <w:szCs w:val="24"/>
        </w:rPr>
      </w:pPr>
    </w:p>
    <w:p w:rsidR="1787A1A8" w:rsidP="1A3E119B" w:rsidRDefault="1787A1A8" w14:paraId="55EC287B" w14:textId="4E4BD694">
      <w:pPr>
        <w:rPr>
          <w:rFonts w:ascii="Arial" w:hAnsi="Arial" w:eastAsia="Arial" w:cs="Arial"/>
          <w:b w:val="1"/>
          <w:bCs w:val="1"/>
          <w:color w:val="auto"/>
          <w:sz w:val="24"/>
          <w:szCs w:val="24"/>
        </w:rPr>
      </w:pPr>
    </w:p>
    <w:p w:rsidR="1A3E119B" w:rsidP="1A3E119B" w:rsidRDefault="1A3E119B" w14:paraId="3A3FAAD7" w14:textId="2F8B373A">
      <w:pPr>
        <w:rPr>
          <w:rFonts w:ascii="Arial" w:hAnsi="Arial" w:eastAsia="Arial" w:cs="Arial"/>
          <w:b w:val="1"/>
          <w:bCs w:val="1"/>
          <w:color w:val="auto"/>
          <w:sz w:val="24"/>
          <w:szCs w:val="24"/>
        </w:rPr>
      </w:pPr>
    </w:p>
    <w:p w:rsidR="1A3E119B" w:rsidP="1A3E119B" w:rsidRDefault="1A3E119B" w14:paraId="223CF845" w14:textId="1499461B">
      <w:pPr>
        <w:rPr>
          <w:rFonts w:ascii="Arial" w:hAnsi="Arial" w:eastAsia="Arial" w:cs="Arial"/>
          <w:b w:val="1"/>
          <w:bCs w:val="1"/>
          <w:color w:val="auto"/>
          <w:sz w:val="24"/>
          <w:szCs w:val="24"/>
        </w:rPr>
      </w:pPr>
    </w:p>
    <w:p w:rsidR="1A3E119B" w:rsidP="1A3E119B" w:rsidRDefault="1A3E119B" w14:paraId="46486B64" w14:textId="115305BA">
      <w:pPr>
        <w:rPr>
          <w:rFonts w:ascii="Arial" w:hAnsi="Arial" w:eastAsia="Arial" w:cs="Arial"/>
          <w:b w:val="1"/>
          <w:bCs w:val="1"/>
          <w:color w:val="auto"/>
          <w:sz w:val="24"/>
          <w:szCs w:val="24"/>
        </w:rPr>
      </w:pPr>
    </w:p>
    <w:p w:rsidR="1A3E119B" w:rsidP="1A3E119B" w:rsidRDefault="1A3E119B" w14:paraId="23F9228D" w14:textId="7EC7EF87">
      <w:pPr>
        <w:rPr>
          <w:rFonts w:ascii="Arial" w:hAnsi="Arial" w:eastAsia="Arial" w:cs="Arial"/>
          <w:b w:val="1"/>
          <w:bCs w:val="1"/>
          <w:color w:val="auto"/>
          <w:sz w:val="24"/>
          <w:szCs w:val="24"/>
        </w:rPr>
      </w:pPr>
    </w:p>
    <w:p w:rsidR="1A3E119B" w:rsidP="1A3E119B" w:rsidRDefault="1A3E119B" w14:paraId="4626D560" w14:textId="6D77697B">
      <w:pPr>
        <w:rPr>
          <w:rFonts w:ascii="Arial" w:hAnsi="Arial" w:eastAsia="Arial" w:cs="Arial"/>
          <w:b w:val="1"/>
          <w:bCs w:val="1"/>
          <w:color w:val="auto"/>
          <w:sz w:val="24"/>
          <w:szCs w:val="24"/>
        </w:rPr>
      </w:pPr>
    </w:p>
    <w:p w:rsidR="1A3E119B" w:rsidP="1A3E119B" w:rsidRDefault="1A3E119B" w14:paraId="23A4DD98" w14:textId="3ADE3D48">
      <w:pPr>
        <w:rPr>
          <w:rFonts w:ascii="Arial" w:hAnsi="Arial" w:eastAsia="Arial" w:cs="Arial"/>
          <w:b w:val="1"/>
          <w:bCs w:val="1"/>
          <w:color w:val="auto"/>
          <w:sz w:val="24"/>
          <w:szCs w:val="24"/>
        </w:rPr>
      </w:pPr>
    </w:p>
    <w:p w:rsidR="1A3E119B" w:rsidP="1A3E119B" w:rsidRDefault="1A3E119B" w14:paraId="6E35BC3F" w14:textId="6223649E">
      <w:pPr>
        <w:rPr>
          <w:rFonts w:ascii="Arial" w:hAnsi="Arial" w:eastAsia="Arial" w:cs="Arial"/>
          <w:b w:val="1"/>
          <w:bCs w:val="1"/>
          <w:color w:val="auto"/>
          <w:sz w:val="24"/>
          <w:szCs w:val="24"/>
        </w:rPr>
      </w:pPr>
    </w:p>
    <w:p w:rsidR="1A3E119B" w:rsidP="1A3E119B" w:rsidRDefault="1A3E119B" w14:paraId="1614A4F3" w14:textId="0EC8F36D">
      <w:pPr>
        <w:rPr>
          <w:rFonts w:ascii="Arial" w:hAnsi="Arial" w:eastAsia="Arial" w:cs="Arial"/>
          <w:b w:val="1"/>
          <w:bCs w:val="1"/>
          <w:color w:val="auto"/>
          <w:sz w:val="24"/>
          <w:szCs w:val="24"/>
        </w:rPr>
      </w:pPr>
    </w:p>
    <w:p w:rsidR="1A3E119B" w:rsidP="1A3E119B" w:rsidRDefault="1A3E119B" w14:paraId="30CF80CC" w14:textId="7E1F95E2">
      <w:pPr>
        <w:rPr>
          <w:rFonts w:ascii="Arial" w:hAnsi="Arial" w:eastAsia="Arial" w:cs="Arial"/>
          <w:b w:val="1"/>
          <w:bCs w:val="1"/>
          <w:color w:val="auto"/>
          <w:sz w:val="24"/>
          <w:szCs w:val="24"/>
        </w:rPr>
      </w:pPr>
    </w:p>
    <w:p w:rsidR="1A3E119B" w:rsidP="1A3E119B" w:rsidRDefault="1A3E119B" w14:paraId="536CD2C7" w14:textId="43FE83EA">
      <w:pPr>
        <w:rPr>
          <w:rFonts w:ascii="Arial" w:hAnsi="Arial" w:eastAsia="Arial" w:cs="Arial"/>
          <w:b w:val="1"/>
          <w:bCs w:val="1"/>
          <w:color w:val="auto"/>
          <w:sz w:val="24"/>
          <w:szCs w:val="24"/>
        </w:rPr>
      </w:pPr>
    </w:p>
    <w:p w:rsidR="1A3E119B" w:rsidP="1A3E119B" w:rsidRDefault="1A3E119B" w14:paraId="6E2071AA" w14:textId="79F5DCE6">
      <w:pPr>
        <w:rPr>
          <w:rFonts w:ascii="Arial" w:hAnsi="Arial" w:eastAsia="Arial" w:cs="Arial"/>
          <w:b w:val="1"/>
          <w:bCs w:val="1"/>
          <w:color w:val="auto"/>
          <w:sz w:val="24"/>
          <w:szCs w:val="24"/>
        </w:rPr>
      </w:pPr>
    </w:p>
    <w:p w:rsidR="1A3E119B" w:rsidP="1A3E119B" w:rsidRDefault="1A3E119B" w14:paraId="2020927E" w14:textId="77ADCB04">
      <w:pPr>
        <w:rPr>
          <w:rFonts w:ascii="Arial" w:hAnsi="Arial" w:eastAsia="Arial" w:cs="Arial"/>
          <w:b w:val="1"/>
          <w:bCs w:val="1"/>
          <w:color w:val="auto"/>
          <w:sz w:val="24"/>
          <w:szCs w:val="24"/>
        </w:rPr>
      </w:pPr>
    </w:p>
    <w:p w:rsidR="1A3E119B" w:rsidP="1A3E119B" w:rsidRDefault="1A3E119B" w14:paraId="3A1AAC53" w14:textId="14A28E08">
      <w:pPr>
        <w:rPr>
          <w:rFonts w:ascii="Arial" w:hAnsi="Arial" w:eastAsia="Arial" w:cs="Arial"/>
          <w:b w:val="1"/>
          <w:bCs w:val="1"/>
          <w:color w:val="auto"/>
          <w:sz w:val="24"/>
          <w:szCs w:val="24"/>
        </w:rPr>
      </w:pPr>
    </w:p>
    <w:p w:rsidR="1A3E119B" w:rsidP="1A3E119B" w:rsidRDefault="1A3E119B" w14:paraId="2D23EDC3" w14:textId="4E67444D">
      <w:pPr>
        <w:rPr>
          <w:rFonts w:ascii="Arial" w:hAnsi="Arial" w:eastAsia="Arial" w:cs="Arial"/>
          <w:b w:val="1"/>
          <w:bCs w:val="1"/>
          <w:color w:val="auto"/>
          <w:sz w:val="24"/>
          <w:szCs w:val="24"/>
        </w:rPr>
      </w:pPr>
    </w:p>
    <w:p w:rsidR="1A3E119B" w:rsidP="1A3E119B" w:rsidRDefault="1A3E119B" w14:paraId="37CED127" w14:textId="77AA585A">
      <w:pPr>
        <w:rPr>
          <w:rFonts w:ascii="Arial" w:hAnsi="Arial" w:eastAsia="Arial" w:cs="Arial"/>
          <w:b w:val="1"/>
          <w:bCs w:val="1"/>
          <w:color w:val="auto"/>
          <w:sz w:val="24"/>
          <w:szCs w:val="24"/>
        </w:rPr>
      </w:pPr>
    </w:p>
    <w:p w:rsidR="1A3E119B" w:rsidP="1A3E119B" w:rsidRDefault="1A3E119B" w14:paraId="4D6C0014" w14:textId="49535F8A">
      <w:pPr>
        <w:rPr>
          <w:rFonts w:ascii="Arial" w:hAnsi="Arial" w:eastAsia="Arial" w:cs="Arial"/>
          <w:b w:val="1"/>
          <w:bCs w:val="1"/>
          <w:color w:val="auto"/>
          <w:sz w:val="24"/>
          <w:szCs w:val="24"/>
        </w:rPr>
      </w:pPr>
    </w:p>
    <w:p w:rsidR="1A3E119B" w:rsidP="1A3E119B" w:rsidRDefault="1A3E119B" w14:paraId="71F8C521" w14:textId="62541FB3">
      <w:pPr>
        <w:rPr>
          <w:rFonts w:ascii="Arial" w:hAnsi="Arial" w:eastAsia="Arial" w:cs="Arial"/>
          <w:b w:val="1"/>
          <w:bCs w:val="1"/>
          <w:color w:val="auto"/>
          <w:sz w:val="24"/>
          <w:szCs w:val="24"/>
        </w:rPr>
      </w:pPr>
    </w:p>
    <w:p w:rsidR="1A3E119B" w:rsidP="1A3E119B" w:rsidRDefault="1A3E119B" w14:paraId="6356B394" w14:textId="38FEB85A">
      <w:pPr>
        <w:rPr>
          <w:rFonts w:ascii="Arial" w:hAnsi="Arial" w:eastAsia="Arial" w:cs="Arial"/>
          <w:b w:val="1"/>
          <w:bCs w:val="1"/>
          <w:color w:val="auto"/>
          <w:sz w:val="24"/>
          <w:szCs w:val="24"/>
        </w:rPr>
      </w:pPr>
    </w:p>
    <w:p w:rsidR="1A3E119B" w:rsidP="1A3E119B" w:rsidRDefault="1A3E119B" w14:paraId="723058BA" w14:textId="7013F0F2">
      <w:pPr>
        <w:rPr>
          <w:rFonts w:ascii="Arial" w:hAnsi="Arial" w:eastAsia="Arial" w:cs="Arial"/>
          <w:b w:val="1"/>
          <w:bCs w:val="1"/>
          <w:color w:val="auto"/>
          <w:sz w:val="24"/>
          <w:szCs w:val="24"/>
        </w:rPr>
      </w:pPr>
    </w:p>
    <w:p w:rsidR="1A3E119B" w:rsidP="1A3E119B" w:rsidRDefault="1A3E119B" w14:paraId="28B93378" w14:textId="66B843D6">
      <w:pPr>
        <w:pStyle w:val="Normal"/>
        <w:rPr>
          <w:rFonts w:ascii="Arial" w:hAnsi="Arial" w:eastAsia="Arial" w:cs="Arial"/>
          <w:b w:val="1"/>
          <w:bCs w:val="1"/>
          <w:color w:val="auto"/>
          <w:sz w:val="24"/>
          <w:szCs w:val="24"/>
        </w:rPr>
      </w:pPr>
    </w:p>
    <w:p w:rsidR="00577B54" w:rsidP="1A3E119B" w:rsidRDefault="00577B54" w14:paraId="1065E605" w14:textId="1FC9669D">
      <w:pPr>
        <w:rPr>
          <w:rFonts w:ascii="Arial" w:hAnsi="Arial" w:eastAsia="Arial" w:cs="Arial"/>
          <w:b w:val="1"/>
          <w:bCs w:val="1"/>
          <w:color w:val="auto"/>
          <w:sz w:val="24"/>
          <w:szCs w:val="24"/>
        </w:rPr>
      </w:pPr>
      <w:commentRangeStart w:id="568867561"/>
      <w:r w:rsidRPr="1A3E119B" w:rsidR="109D92F7">
        <w:rPr>
          <w:rFonts w:ascii="Arial" w:hAnsi="Arial" w:eastAsia="Arial" w:cs="Arial"/>
          <w:b w:val="1"/>
          <w:bCs w:val="1"/>
          <w:color w:val="auto"/>
          <w:sz w:val="24"/>
          <w:szCs w:val="24"/>
        </w:rPr>
        <w:t>Entry Requirements</w:t>
      </w:r>
      <w:commentRangeEnd w:id="568867561"/>
      <w:r>
        <w:rPr>
          <w:rStyle w:val="CommentReference"/>
        </w:rPr>
        <w:commentReference w:id="568867561"/>
      </w:r>
      <w:r w:rsidRPr="1A3E119B" w:rsidR="109D92F7">
        <w:rPr>
          <w:rFonts w:ascii="Arial" w:hAnsi="Arial" w:eastAsia="Arial" w:cs="Arial"/>
          <w:b w:val="1"/>
          <w:bCs w:val="1"/>
          <w:color w:val="auto"/>
          <w:sz w:val="24"/>
          <w:szCs w:val="24"/>
        </w:rPr>
        <w:t xml:space="preserve"> </w:t>
      </w:r>
    </w:p>
    <w:p w:rsidR="2E8EB674" w:rsidP="1A3E119B" w:rsidRDefault="2E8EB674" w14:paraId="0F157039" w14:textId="660CD3A3">
      <w:pPr>
        <w:pStyle w:val="Normal"/>
        <w:bidi w:val="0"/>
        <w:spacing w:before="0" w:beforeAutospacing="off" w:after="160" w:afterAutospacing="off" w:line="259" w:lineRule="auto"/>
        <w:ind w:left="0" w:right="0"/>
        <w:jc w:val="left"/>
        <w:rPr>
          <w:rFonts w:ascii="Arial" w:hAnsi="Arial" w:eastAsia="Arial" w:cs="Arial"/>
          <w:noProof w:val="0"/>
          <w:sz w:val="24"/>
          <w:szCs w:val="24"/>
          <w:lang w:val="en-GB"/>
        </w:rPr>
      </w:pPr>
      <w:r w:rsidRPr="1A3E119B" w:rsidR="2E8EB674">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GB"/>
        </w:rPr>
        <w:t>To be added by recruitment and admissions.</w:t>
      </w:r>
    </w:p>
    <w:sectPr w:rsidR="00577B54">
      <w:pgSz w:w="11906" w:h="16838" w:orient="portrait"/>
      <w:pgMar w:top="1440" w:right="1440" w:bottom="1440" w:left="1440" w:header="708" w:footer="708" w:gutter="0"/>
      <w:cols w:space="708"/>
      <w:docGrid w:linePitch="360"/>
      <w:headerReference w:type="default" r:id="R67627e9dfd064164"/>
      <w:footerReference w:type="default" r:id="Rac52a74138de4b94"/>
    </w:sectPr>
  </w:body>
</w:document>
</file>

<file path=word/comments.xml><?xml version="1.0" encoding="utf-8"?>
<w:comments xmlns:w14="http://schemas.microsoft.com/office/word/2010/wordml" xmlns:w="http://schemas.openxmlformats.org/wordprocessingml/2006/main">
  <w:comment xmlns:w="http://schemas.openxmlformats.org/wordprocessingml/2006/main" w:initials="BI" w:author="Beattie, Ian" w:date="06/19/2026 09:31:52" w:id="220140820">
    <w:p xmlns:w14="http://schemas.microsoft.com/office/word/2010/wordml" w:rsidR="3300E3FE" w:rsidRDefault="169A74B3" w14:paraId="4B72DF70" w14:textId="46E015D3">
      <w:pPr>
        <w:pStyle w:val="CommentText"/>
      </w:pPr>
      <w:r>
        <w:rPr>
          <w:rStyle w:val="CommentReference"/>
        </w:rPr>
        <w:annotationRef/>
      </w:r>
      <w:r w:rsidRPr="004A1453" w:rsidR="401127B5">
        <w:t>To be reviewed/amended from current 37100 version for PPR</w:t>
      </w:r>
    </w:p>
  </w:comment>
  <w:comment xmlns:w="http://schemas.openxmlformats.org/wordprocessingml/2006/main" w:initials="BI" w:author="Beattie, Ian" w:date="06/19/2026 09:32:33" w:id="568867561">
    <w:p xmlns:w14="http://schemas.microsoft.com/office/word/2010/wordml" w:rsidR="39605123" w:rsidRDefault="104281CC" w14:paraId="29E36298" w14:textId="4F0371FA">
      <w:pPr>
        <w:pStyle w:val="CommentText"/>
      </w:pPr>
      <w:r>
        <w:rPr>
          <w:rStyle w:val="CommentReference"/>
        </w:rPr>
        <w:annotationRef/>
      </w:r>
      <w:r w:rsidRPr="4A7E1D6D" w:rsidR="237B5B27">
        <w:t>To be added.</w:t>
      </w:r>
    </w:p>
  </w:comment>
  <w:comment xmlns:w="http://schemas.openxmlformats.org/wordprocessingml/2006/main" w:initials="BI" w:author="Beattie, Ian" w:date="2026-06-19T09:33:21" w:id="897982408">
    <w:p xmlns:w14="http://schemas.microsoft.com/office/word/2010/wordml" xmlns:w="http://schemas.openxmlformats.org/wordprocessingml/2006/main" w:rsidR="4B6DF771" w:rsidRDefault="6E77B583" w14:paraId="28CDE282" w14:textId="181AB5A9">
      <w:pPr>
        <w:pStyle w:val="CommentText"/>
      </w:pPr>
      <w:r>
        <w:rPr>
          <w:rStyle w:val="CommentReference"/>
        </w:rPr>
        <w:annotationRef/>
      </w:r>
      <w:r w:rsidRPr="537BF0C0" w:rsidR="7C44A79A">
        <w:t>Needs to be updated on Programme Spec as part of re-validation.</w:t>
      </w:r>
    </w:p>
  </w:comment>
</w:comments>
</file>

<file path=word/commentsExtended.xml><?xml version="1.0" encoding="utf-8"?>
<w15:commentsEx xmlns:mc="http://schemas.openxmlformats.org/markup-compatibility/2006" xmlns:w15="http://schemas.microsoft.com/office/word/2012/wordml" mc:Ignorable="w15">
  <w15:commentEx w15:done="0" w15:paraId="4B72DF70"/>
  <w15:commentEx w15:done="0" w15:paraId="29E36298"/>
  <w15:commentEx w15:done="0" w15:paraId="28CDE282"/>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7CF6358" w16cex:dateUtc="2026-06-19T08:31:52.639Z"/>
  <w16cex:commentExtensible w16cex:durableId="2E24E970" w16cex:dateUtc="2026-06-19T08:32:33.584Z"/>
  <w16cex:commentExtensible w16cex:durableId="4B802AEA" w16cex:dateUtc="2026-06-19T08:33:21.65Z"/>
</w16cex:commentsExtensible>
</file>

<file path=word/commentsIds.xml><?xml version="1.0" encoding="utf-8"?>
<w16cid:commentsIds xmlns:mc="http://schemas.openxmlformats.org/markup-compatibility/2006" xmlns:w16cid="http://schemas.microsoft.com/office/word/2016/wordml/cid" mc:Ignorable="w16cid">
  <w16cid:commentId w16cid:paraId="4B72DF70" w16cid:durableId="07CF6358"/>
  <w16cid:commentId w16cid:paraId="29E36298" w16cid:durableId="2E24E970"/>
  <w16cid:commentId w16cid:paraId="28CDE282" w16cid:durableId="4B802AE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raleSans Book">
    <w:altName w:val="CentraleSans Book"/>
    <w:panose1 w:val="00000000000000000000"/>
    <w:charset w:val="00"/>
    <w:family w:val="swiss"/>
    <w:notTrueType/>
    <w:pitch w:val="default"/>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1A3E119B" w:rsidTr="1A3E119B" w14:paraId="6FA4D59E">
      <w:trPr>
        <w:trHeight w:val="300"/>
      </w:trPr>
      <w:tc>
        <w:tcPr>
          <w:tcW w:w="3005" w:type="dxa"/>
          <w:tcMar/>
        </w:tcPr>
        <w:p w:rsidR="1A3E119B" w:rsidP="1A3E119B" w:rsidRDefault="1A3E119B" w14:paraId="041EC884" w14:textId="45751DE9">
          <w:pPr>
            <w:pStyle w:val="Header"/>
            <w:bidi w:val="0"/>
            <w:ind w:left="-115"/>
            <w:jc w:val="left"/>
          </w:pPr>
        </w:p>
      </w:tc>
      <w:tc>
        <w:tcPr>
          <w:tcW w:w="3005" w:type="dxa"/>
          <w:tcMar/>
        </w:tcPr>
        <w:p w:rsidR="1A3E119B" w:rsidP="1A3E119B" w:rsidRDefault="1A3E119B" w14:paraId="469D90E6" w14:textId="5B4C2ED8">
          <w:pPr>
            <w:pStyle w:val="Header"/>
            <w:bidi w:val="0"/>
            <w:jc w:val="center"/>
          </w:pPr>
        </w:p>
      </w:tc>
      <w:tc>
        <w:tcPr>
          <w:tcW w:w="3005" w:type="dxa"/>
          <w:tcMar/>
        </w:tcPr>
        <w:p w:rsidR="1A3E119B" w:rsidP="1A3E119B" w:rsidRDefault="1A3E119B" w14:paraId="24212EE4" w14:textId="7CF723A3">
          <w:pPr>
            <w:pStyle w:val="Header"/>
            <w:bidi w:val="0"/>
            <w:ind w:right="-115"/>
            <w:jc w:val="right"/>
          </w:pPr>
        </w:p>
      </w:tc>
    </w:tr>
  </w:tbl>
  <w:p w:rsidR="1A3E119B" w:rsidP="1A3E119B" w:rsidRDefault="1A3E119B" w14:paraId="3B5A3720" w14:textId="769CE6C3">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1A3E119B" w:rsidTr="1A3E119B" w14:paraId="1369DC24">
      <w:trPr>
        <w:trHeight w:val="300"/>
      </w:trPr>
      <w:tc>
        <w:tcPr>
          <w:tcW w:w="3005" w:type="dxa"/>
          <w:tcMar/>
        </w:tcPr>
        <w:p w:rsidR="1A3E119B" w:rsidP="1A3E119B" w:rsidRDefault="1A3E119B" w14:paraId="11B15F68" w14:textId="7059D501">
          <w:pPr>
            <w:pStyle w:val="Header"/>
            <w:bidi w:val="0"/>
            <w:ind w:left="-115"/>
            <w:jc w:val="left"/>
          </w:pPr>
        </w:p>
      </w:tc>
      <w:tc>
        <w:tcPr>
          <w:tcW w:w="3005" w:type="dxa"/>
          <w:tcMar/>
        </w:tcPr>
        <w:p w:rsidR="1A3E119B" w:rsidP="1A3E119B" w:rsidRDefault="1A3E119B" w14:paraId="58FCFB8C" w14:textId="508CD1AF">
          <w:pPr>
            <w:pStyle w:val="Header"/>
            <w:bidi w:val="0"/>
            <w:jc w:val="center"/>
          </w:pPr>
        </w:p>
      </w:tc>
      <w:tc>
        <w:tcPr>
          <w:tcW w:w="3005" w:type="dxa"/>
          <w:tcMar/>
        </w:tcPr>
        <w:p w:rsidR="1A3E119B" w:rsidP="1A3E119B" w:rsidRDefault="1A3E119B" w14:paraId="283FC6FB" w14:textId="7AF52EC7">
          <w:pPr>
            <w:pStyle w:val="Header"/>
            <w:bidi w:val="0"/>
            <w:ind w:right="-115"/>
            <w:jc w:val="right"/>
          </w:pPr>
        </w:p>
      </w:tc>
    </w:tr>
  </w:tbl>
  <w:p w:rsidR="1A3E119B" w:rsidP="1A3E119B" w:rsidRDefault="1A3E119B" w14:paraId="3E6EAE4C" w14:textId="676529B0">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4">
    <w:nsid w:val="682e63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5c65391"/>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w:abstractNumId="0" w15:restartNumberingAfterBreak="0">
    <w:nsid w:val="007945D0"/>
    <w:multiLevelType w:val="multilevel"/>
    <w:tmpl w:val="E09C5EF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0313D5"/>
    <w:multiLevelType w:val="multilevel"/>
    <w:tmpl w:val="0C242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3F6382"/>
    <w:multiLevelType w:val="multilevel"/>
    <w:tmpl w:val="9578933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F06C15"/>
    <w:multiLevelType w:val="multilevel"/>
    <w:tmpl w:val="584E26A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2C2463"/>
    <w:multiLevelType w:val="multilevel"/>
    <w:tmpl w:val="3B189B5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C40601"/>
    <w:multiLevelType w:val="multilevel"/>
    <w:tmpl w:val="EBDC0CA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912E4F"/>
    <w:multiLevelType w:val="multilevel"/>
    <w:tmpl w:val="9872E9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6026E9"/>
    <w:multiLevelType w:val="multilevel"/>
    <w:tmpl w:val="C8D4E99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A44568"/>
    <w:multiLevelType w:val="multilevel"/>
    <w:tmpl w:val="D59A2C3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C96EB1"/>
    <w:multiLevelType w:val="multilevel"/>
    <w:tmpl w:val="93D0FA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B60D50"/>
    <w:multiLevelType w:val="hybridMultilevel"/>
    <w:tmpl w:val="EB9A22A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EEA009D"/>
    <w:multiLevelType w:val="hybridMultilevel"/>
    <w:tmpl w:val="5EAEBE6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6695D68"/>
    <w:multiLevelType w:val="hybridMultilevel"/>
    <w:tmpl w:val="4EC8C58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3" w15:restartNumberingAfterBreak="0">
    <w:nsid w:val="48C15F3C"/>
    <w:multiLevelType w:val="multilevel"/>
    <w:tmpl w:val="95C29B5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91F6762"/>
    <w:multiLevelType w:val="multilevel"/>
    <w:tmpl w:val="E87469A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895939"/>
    <w:multiLevelType w:val="multilevel"/>
    <w:tmpl w:val="3AE6F01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CE233B"/>
    <w:multiLevelType w:val="hybridMultilevel"/>
    <w:tmpl w:val="7B62BE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FB56D19"/>
    <w:multiLevelType w:val="hybridMultilevel"/>
    <w:tmpl w:val="36BA046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6E82B67"/>
    <w:multiLevelType w:val="multilevel"/>
    <w:tmpl w:val="B26091A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71A0F5A"/>
    <w:multiLevelType w:val="multilevel"/>
    <w:tmpl w:val="3AF8AA7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9792129"/>
    <w:multiLevelType w:val="multilevel"/>
    <w:tmpl w:val="D3B44D7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6CC4712"/>
    <w:multiLevelType w:val="hybridMultilevel"/>
    <w:tmpl w:val="8EF4BF9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E4E4EA8"/>
    <w:multiLevelType w:val="multilevel"/>
    <w:tmpl w:val="755CCA8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25">
    <w:abstractNumId w:val="24"/>
  </w:num>
  <w:num w:numId="24">
    <w:abstractNumId w:val="23"/>
  </w:num>
  <w:num w:numId="1" w16cid:durableId="923417221">
    <w:abstractNumId w:val="1"/>
  </w:num>
  <w:num w:numId="2" w16cid:durableId="295987970">
    <w:abstractNumId w:val="6"/>
  </w:num>
  <w:num w:numId="3" w16cid:durableId="1317879194">
    <w:abstractNumId w:val="9"/>
  </w:num>
  <w:num w:numId="4" w16cid:durableId="2145996642">
    <w:abstractNumId w:val="5"/>
  </w:num>
  <w:num w:numId="5" w16cid:durableId="1231109990">
    <w:abstractNumId w:val="19"/>
  </w:num>
  <w:num w:numId="6" w16cid:durableId="583106126">
    <w:abstractNumId w:val="4"/>
  </w:num>
  <w:num w:numId="7" w16cid:durableId="375663655">
    <w:abstractNumId w:val="13"/>
  </w:num>
  <w:num w:numId="8" w16cid:durableId="960265204">
    <w:abstractNumId w:val="15"/>
  </w:num>
  <w:num w:numId="9" w16cid:durableId="693074784">
    <w:abstractNumId w:val="20"/>
  </w:num>
  <w:num w:numId="10" w16cid:durableId="966862158">
    <w:abstractNumId w:val="2"/>
  </w:num>
  <w:num w:numId="11" w16cid:durableId="773942296">
    <w:abstractNumId w:val="18"/>
  </w:num>
  <w:num w:numId="12" w16cid:durableId="1636719478">
    <w:abstractNumId w:val="22"/>
  </w:num>
  <w:num w:numId="13" w16cid:durableId="2088920925">
    <w:abstractNumId w:val="14"/>
  </w:num>
  <w:num w:numId="14" w16cid:durableId="574894947">
    <w:abstractNumId w:val="7"/>
  </w:num>
  <w:num w:numId="15" w16cid:durableId="268859538">
    <w:abstractNumId w:val="0"/>
  </w:num>
  <w:num w:numId="16" w16cid:durableId="369379322">
    <w:abstractNumId w:val="3"/>
  </w:num>
  <w:num w:numId="17" w16cid:durableId="1775857268">
    <w:abstractNumId w:val="8"/>
  </w:num>
  <w:num w:numId="18" w16cid:durableId="176776812">
    <w:abstractNumId w:val="11"/>
  </w:num>
  <w:num w:numId="19" w16cid:durableId="4982836">
    <w:abstractNumId w:val="21"/>
  </w:num>
  <w:num w:numId="20" w16cid:durableId="1138300377">
    <w:abstractNumId w:val="12"/>
  </w:num>
  <w:num w:numId="21" w16cid:durableId="1589653070">
    <w:abstractNumId w:val="17"/>
  </w:num>
  <w:num w:numId="22" w16cid:durableId="519197400">
    <w:abstractNumId w:val="10"/>
  </w:num>
  <w:num w:numId="23" w16cid:durableId="1013842697">
    <w:abstractNumId w:val="16"/>
  </w:num>
</w:numbering>
</file>

<file path=word/people.xml><?xml version="1.0" encoding="utf-8"?>
<w15:people xmlns:mc="http://schemas.openxmlformats.org/markup-compatibility/2006" xmlns:w15="http://schemas.microsoft.com/office/word/2012/wordml" mc:Ignorable="w15">
  <w15:person w15:author="Beattie, Ian">
    <w15:presenceInfo w15:providerId="AD" w15:userId="S::psdibeat@ljmu.ac.uk::a34f728f-7dfe-44ad-a16f-67181dbc29fb"/>
  </w15:person>
  <w15:person w15:author="Beattie, Ian">
    <w15:presenceInfo w15:providerId="AD" w15:userId="S::psdibeat@ljmu.ac.uk::a34f728f-7dfe-44ad-a16f-67181dbc29f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36FE"/>
    <w:rsid w:val="000529B9"/>
    <w:rsid w:val="00057425"/>
    <w:rsid w:val="000636FE"/>
    <w:rsid w:val="00090121"/>
    <w:rsid w:val="000A1D63"/>
    <w:rsid w:val="000D6F0A"/>
    <w:rsid w:val="000E2656"/>
    <w:rsid w:val="00102B23"/>
    <w:rsid w:val="00152C16"/>
    <w:rsid w:val="00190214"/>
    <w:rsid w:val="001A717E"/>
    <w:rsid w:val="001F4CF0"/>
    <w:rsid w:val="00217DAD"/>
    <w:rsid w:val="00235C0A"/>
    <w:rsid w:val="00251C02"/>
    <w:rsid w:val="002F0DF0"/>
    <w:rsid w:val="002F33A0"/>
    <w:rsid w:val="00382F57"/>
    <w:rsid w:val="00387BC0"/>
    <w:rsid w:val="003E125D"/>
    <w:rsid w:val="00544512"/>
    <w:rsid w:val="00577B54"/>
    <w:rsid w:val="00593810"/>
    <w:rsid w:val="005A29D4"/>
    <w:rsid w:val="005C7233"/>
    <w:rsid w:val="005F55AF"/>
    <w:rsid w:val="006950DB"/>
    <w:rsid w:val="00750536"/>
    <w:rsid w:val="007802BD"/>
    <w:rsid w:val="007A6030"/>
    <w:rsid w:val="007D143E"/>
    <w:rsid w:val="008346B2"/>
    <w:rsid w:val="008E7EA6"/>
    <w:rsid w:val="008F09E4"/>
    <w:rsid w:val="009460C8"/>
    <w:rsid w:val="009754C2"/>
    <w:rsid w:val="00A6567C"/>
    <w:rsid w:val="00AB7173"/>
    <w:rsid w:val="00BA2DD9"/>
    <w:rsid w:val="00CA5EAB"/>
    <w:rsid w:val="00CD372C"/>
    <w:rsid w:val="00D03F8E"/>
    <w:rsid w:val="00D14CD8"/>
    <w:rsid w:val="00D42173"/>
    <w:rsid w:val="00DB18BA"/>
    <w:rsid w:val="00DD7D68"/>
    <w:rsid w:val="00EA3433"/>
    <w:rsid w:val="019214C7"/>
    <w:rsid w:val="0251EBCE"/>
    <w:rsid w:val="02DB30AB"/>
    <w:rsid w:val="03430950"/>
    <w:rsid w:val="037F3833"/>
    <w:rsid w:val="03C696BA"/>
    <w:rsid w:val="048CE62F"/>
    <w:rsid w:val="04D09B1A"/>
    <w:rsid w:val="0570B001"/>
    <w:rsid w:val="05FA561A"/>
    <w:rsid w:val="06D8ACEE"/>
    <w:rsid w:val="06F020EB"/>
    <w:rsid w:val="0733251A"/>
    <w:rsid w:val="07F68E2D"/>
    <w:rsid w:val="0A55F952"/>
    <w:rsid w:val="0AED36FA"/>
    <w:rsid w:val="0C502A5C"/>
    <w:rsid w:val="0C82DC51"/>
    <w:rsid w:val="0CC6CDE5"/>
    <w:rsid w:val="0CE78277"/>
    <w:rsid w:val="0E05102F"/>
    <w:rsid w:val="0E328120"/>
    <w:rsid w:val="0E81DBC1"/>
    <w:rsid w:val="0F47BC8E"/>
    <w:rsid w:val="0FCBDA39"/>
    <w:rsid w:val="109D92F7"/>
    <w:rsid w:val="1134665C"/>
    <w:rsid w:val="118144A5"/>
    <w:rsid w:val="11878447"/>
    <w:rsid w:val="1290912F"/>
    <w:rsid w:val="12E4A504"/>
    <w:rsid w:val="14345DCA"/>
    <w:rsid w:val="146D4FA0"/>
    <w:rsid w:val="14AA4938"/>
    <w:rsid w:val="1554C376"/>
    <w:rsid w:val="157301AE"/>
    <w:rsid w:val="163D2130"/>
    <w:rsid w:val="1685EAAF"/>
    <w:rsid w:val="16BD8E4A"/>
    <w:rsid w:val="1787A1A8"/>
    <w:rsid w:val="19465F4A"/>
    <w:rsid w:val="1A0F17D3"/>
    <w:rsid w:val="1A154D21"/>
    <w:rsid w:val="1A3E119B"/>
    <w:rsid w:val="1A59A001"/>
    <w:rsid w:val="1AB18E67"/>
    <w:rsid w:val="1BBAB727"/>
    <w:rsid w:val="1C1A4764"/>
    <w:rsid w:val="1C85295F"/>
    <w:rsid w:val="1F4FC10F"/>
    <w:rsid w:val="2207DACD"/>
    <w:rsid w:val="223C7BFB"/>
    <w:rsid w:val="22773010"/>
    <w:rsid w:val="22967C2B"/>
    <w:rsid w:val="22FA50E1"/>
    <w:rsid w:val="23CDF285"/>
    <w:rsid w:val="23FC68B4"/>
    <w:rsid w:val="25C06068"/>
    <w:rsid w:val="2618EFC5"/>
    <w:rsid w:val="268F4B1C"/>
    <w:rsid w:val="274F7EBA"/>
    <w:rsid w:val="277EA939"/>
    <w:rsid w:val="27CB01EB"/>
    <w:rsid w:val="2A7BA5FD"/>
    <w:rsid w:val="2AB52B6D"/>
    <w:rsid w:val="2AD0FFB9"/>
    <w:rsid w:val="2D91AA14"/>
    <w:rsid w:val="2E8EB674"/>
    <w:rsid w:val="2F163798"/>
    <w:rsid w:val="2F513430"/>
    <w:rsid w:val="314252BE"/>
    <w:rsid w:val="3153820C"/>
    <w:rsid w:val="328CC933"/>
    <w:rsid w:val="32C9A61F"/>
    <w:rsid w:val="33296A74"/>
    <w:rsid w:val="3389B807"/>
    <w:rsid w:val="33F85F0B"/>
    <w:rsid w:val="344E435F"/>
    <w:rsid w:val="34B2AB82"/>
    <w:rsid w:val="35506A03"/>
    <w:rsid w:val="37051269"/>
    <w:rsid w:val="37306251"/>
    <w:rsid w:val="37EE9544"/>
    <w:rsid w:val="3855D6F6"/>
    <w:rsid w:val="3D882E8B"/>
    <w:rsid w:val="3E79F3E5"/>
    <w:rsid w:val="3FCC2D19"/>
    <w:rsid w:val="4069B34B"/>
    <w:rsid w:val="41295852"/>
    <w:rsid w:val="4157E639"/>
    <w:rsid w:val="4177CA43"/>
    <w:rsid w:val="41822891"/>
    <w:rsid w:val="419364FE"/>
    <w:rsid w:val="43054649"/>
    <w:rsid w:val="43E0A2A3"/>
    <w:rsid w:val="44877AD9"/>
    <w:rsid w:val="44AE72C1"/>
    <w:rsid w:val="45341728"/>
    <w:rsid w:val="45B574BC"/>
    <w:rsid w:val="480FB6B1"/>
    <w:rsid w:val="49058928"/>
    <w:rsid w:val="4964343A"/>
    <w:rsid w:val="4A4DD80E"/>
    <w:rsid w:val="4ADDD822"/>
    <w:rsid w:val="4B836B1C"/>
    <w:rsid w:val="4BD2119A"/>
    <w:rsid w:val="4D44E20E"/>
    <w:rsid w:val="4E595145"/>
    <w:rsid w:val="51B90262"/>
    <w:rsid w:val="51C53CDF"/>
    <w:rsid w:val="52186AE3"/>
    <w:rsid w:val="52463C51"/>
    <w:rsid w:val="531BD55B"/>
    <w:rsid w:val="53D63958"/>
    <w:rsid w:val="5444DC9F"/>
    <w:rsid w:val="551C7752"/>
    <w:rsid w:val="55DD00FA"/>
    <w:rsid w:val="573B0CF5"/>
    <w:rsid w:val="5755C565"/>
    <w:rsid w:val="57D15C3D"/>
    <w:rsid w:val="5950284B"/>
    <w:rsid w:val="5962B1C0"/>
    <w:rsid w:val="5B61A979"/>
    <w:rsid w:val="5B6722E2"/>
    <w:rsid w:val="5BD29114"/>
    <w:rsid w:val="5C98C871"/>
    <w:rsid w:val="5CC001FF"/>
    <w:rsid w:val="5CC2200E"/>
    <w:rsid w:val="5D29DCDF"/>
    <w:rsid w:val="5DE94D1D"/>
    <w:rsid w:val="5E822821"/>
    <w:rsid w:val="6058ACCB"/>
    <w:rsid w:val="6285E37C"/>
    <w:rsid w:val="62E05EBB"/>
    <w:rsid w:val="62E41EA9"/>
    <w:rsid w:val="63157867"/>
    <w:rsid w:val="64234699"/>
    <w:rsid w:val="64E9ADFF"/>
    <w:rsid w:val="65A7C139"/>
    <w:rsid w:val="677D5431"/>
    <w:rsid w:val="68389400"/>
    <w:rsid w:val="68A4AFC2"/>
    <w:rsid w:val="68E7042D"/>
    <w:rsid w:val="692928C3"/>
    <w:rsid w:val="6B23B689"/>
    <w:rsid w:val="6B79F493"/>
    <w:rsid w:val="6C7575BB"/>
    <w:rsid w:val="6D4BC6E6"/>
    <w:rsid w:val="6D9A7A00"/>
    <w:rsid w:val="6DBD57F5"/>
    <w:rsid w:val="6E5F2C38"/>
    <w:rsid w:val="6F55DFEF"/>
    <w:rsid w:val="6FF4FC4B"/>
    <w:rsid w:val="7026512C"/>
    <w:rsid w:val="708808DF"/>
    <w:rsid w:val="70B2E0C6"/>
    <w:rsid w:val="712E4810"/>
    <w:rsid w:val="7131871F"/>
    <w:rsid w:val="727B476F"/>
    <w:rsid w:val="72960527"/>
    <w:rsid w:val="741859E6"/>
    <w:rsid w:val="7504F18F"/>
    <w:rsid w:val="77616BB3"/>
    <w:rsid w:val="78026E6E"/>
    <w:rsid w:val="7871B99B"/>
    <w:rsid w:val="788B8956"/>
    <w:rsid w:val="7A42A950"/>
    <w:rsid w:val="7A8013BA"/>
    <w:rsid w:val="7E4058A6"/>
    <w:rsid w:val="7EC60D6E"/>
    <w:rsid w:val="7F55DF15"/>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EF404"/>
  <w15:chartTrackingRefBased/>
  <w15:docId w15:val="{2E57D037-E4F4-40E0-A1A7-BFB6EF1AF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77B54"/>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paragraph" w:customStyle="1">
    <w:name w:val="paragraph"/>
    <w:basedOn w:val="Normal"/>
    <w:rsid w:val="000636FE"/>
    <w:pPr>
      <w:spacing w:before="100" w:beforeAutospacing="1" w:after="100" w:afterAutospacing="1" w:line="240" w:lineRule="auto"/>
    </w:pPr>
    <w:rPr>
      <w:rFonts w:ascii="Times New Roman" w:hAnsi="Times New Roman" w:eastAsia="Times New Roman" w:cs="Times New Roman"/>
      <w:sz w:val="24"/>
      <w:szCs w:val="24"/>
      <w:lang w:eastAsia="en-GB"/>
    </w:rPr>
  </w:style>
  <w:style w:type="character" w:styleId="normaltextrun" w:customStyle="1">
    <w:name w:val="normaltextrun"/>
    <w:basedOn w:val="DefaultParagraphFont"/>
    <w:rsid w:val="000636FE"/>
  </w:style>
  <w:style w:type="character" w:styleId="eop" w:customStyle="1">
    <w:name w:val="eop"/>
    <w:basedOn w:val="DefaultParagraphFont"/>
    <w:rsid w:val="000636FE"/>
  </w:style>
  <w:style w:type="table" w:styleId="TableGrid">
    <w:name w:val="Table Grid"/>
    <w:basedOn w:val="TableNormal"/>
    <w:uiPriority w:val="39"/>
    <w:rsid w:val="00D03F8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semiHidden/>
    <w:unhideWhenUsed/>
    <w:rsid w:val="00AB7173"/>
    <w:pPr>
      <w:spacing w:after="0" w:line="240" w:lineRule="auto"/>
    </w:pPr>
    <w:rPr>
      <w:rFonts w:ascii="Times New Roman" w:hAnsi="Times New Roman" w:cs="Times New Roman"/>
      <w:sz w:val="24"/>
      <w:szCs w:val="24"/>
      <w:lang w:eastAsia="en-GB"/>
    </w:rPr>
  </w:style>
  <w:style w:type="paragraph" w:styleId="Default" w:customStyle="1">
    <w:name w:val="Default"/>
    <w:rsid w:val="000D6F0A"/>
    <w:pPr>
      <w:autoSpaceDE w:val="0"/>
      <w:autoSpaceDN w:val="0"/>
      <w:adjustRightInd w:val="0"/>
      <w:spacing w:after="0" w:line="240" w:lineRule="auto"/>
    </w:pPr>
    <w:rPr>
      <w:rFonts w:ascii="CentraleSans Book" w:hAnsi="CentraleSans Book" w:eastAsia="Calibri" w:cs="CentraleSans Book"/>
      <w:color w:val="000000"/>
      <w:sz w:val="24"/>
      <w:szCs w:val="24"/>
      <w:lang w:eastAsia="en-GB"/>
    </w:rPr>
  </w:style>
  <w:style w:type="paragraph" w:styleId="ListParagraph">
    <w:name w:val="List Paragraph"/>
    <w:basedOn w:val="Normal"/>
    <w:uiPriority w:val="34"/>
    <w:qFormat/>
    <w:rsid w:val="007D143E"/>
    <w:pPr>
      <w:ind w:left="720"/>
      <w:contextualSpacing/>
    </w:pPr>
  </w:style>
  <w:style w:type="character" w:styleId="Hyperlink">
    <w:uiPriority w:val="99"/>
    <w:name w:val="Hyperlink"/>
    <w:basedOn w:val="DefaultParagraphFont"/>
    <w:unhideWhenUsed/>
    <w:rsid w:val="7504F18F"/>
    <w:rPr>
      <w:color w:val="0563C1"/>
      <w:u w:val="single"/>
    </w:rPr>
  </w:style>
  <w:style w:type="paragraph" w:styleId="Header">
    <w:uiPriority w:val="99"/>
    <w:name w:val="header"/>
    <w:basedOn w:val="Normal"/>
    <w:unhideWhenUsed/>
    <w:rsid w:val="1A3E119B"/>
    <w:pPr>
      <w:tabs>
        <w:tab w:val="center" w:leader="none" w:pos="4680"/>
        <w:tab w:val="right" w:leader="none" w:pos="9360"/>
      </w:tabs>
      <w:spacing w:after="0" w:line="240" w:lineRule="auto"/>
    </w:pPr>
  </w:style>
  <w:style w:type="paragraph" w:styleId="Footer">
    <w:uiPriority w:val="99"/>
    <w:name w:val="footer"/>
    <w:basedOn w:val="Normal"/>
    <w:unhideWhenUsed/>
    <w:rsid w:val="1A3E119B"/>
    <w:pPr>
      <w:tabs>
        <w:tab w:val="center" w:leader="none" w:pos="4680"/>
        <w:tab w:val="right" w:leader="none" w:pos="9360"/>
      </w:tabs>
      <w:spacing w:after="0" w:line="240" w:lineRule="auto"/>
    </w:pPr>
  </w:style>
  <w:style w:type="paragraph" w:styleId="Heading2">
    <w:uiPriority w:val="9"/>
    <w:name w:val="heading 2"/>
    <w:basedOn w:val="Normal"/>
    <w:next w:val="Normal"/>
    <w:unhideWhenUsed/>
    <w:qFormat/>
    <w:rsid w:val="1A3E119B"/>
    <w:rPr>
      <w:rFonts w:ascii="Calibri Light" w:hAnsi="Calibri Light" w:eastAsia="新細明體" w:cs="" w:asciiTheme="majorAscii" w:hAnsiTheme="majorAscii" w:eastAsiaTheme="majorEastAsia" w:cstheme="majorBidi"/>
      <w:color w:val="2E74B5"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link w:val="Heading3Char"/>
    <w:qFormat/>
    <w:rsid w:val="1A3E119B"/>
    <w:rPr>
      <w:rFonts w:eastAsia="新細明體" w:cs="" w:eastAsiaTheme="majorEastAsia" w:cstheme="majorBidi"/>
      <w:color w:val="2E74B5" w:themeColor="accent1" w:themeTint="FF" w:themeShade="BF"/>
      <w:sz w:val="28"/>
      <w:szCs w:val="28"/>
    </w:rPr>
    <w:pPr>
      <w:keepNext w:val="1"/>
      <w:keepLines w:val="1"/>
      <w:spacing w:before="160" w:after="80"/>
      <w:outlineLvl w:val="2"/>
    </w:pPr>
  </w:style>
  <w:style w:type="character" w:styleId="Heading3Char" w:customStyle="true">
    <w:uiPriority w:val="9"/>
    <w:name w:val="Heading 3 Char"/>
    <w:basedOn w:val="DefaultParagraphFont"/>
    <w:link w:val="Heading3"/>
    <w:rsid w:val="1A3E119B"/>
    <w:rPr>
      <w:rFonts w:eastAsia="新細明體" w:cs="" w:eastAsiaTheme="majorEastAsia" w:cstheme="majorBidi"/>
      <w:color w:val="2E74B5" w:themeColor="accent1" w:themeTint="FF"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989865">
      <w:bodyDiv w:val="1"/>
      <w:marLeft w:val="0"/>
      <w:marRight w:val="0"/>
      <w:marTop w:val="0"/>
      <w:marBottom w:val="0"/>
      <w:divBdr>
        <w:top w:val="none" w:sz="0" w:space="0" w:color="auto"/>
        <w:left w:val="none" w:sz="0" w:space="0" w:color="auto"/>
        <w:bottom w:val="none" w:sz="0" w:space="0" w:color="auto"/>
        <w:right w:val="none" w:sz="0" w:space="0" w:color="auto"/>
      </w:divBdr>
    </w:div>
    <w:div w:id="490996305">
      <w:bodyDiv w:val="1"/>
      <w:marLeft w:val="0"/>
      <w:marRight w:val="0"/>
      <w:marTop w:val="0"/>
      <w:marBottom w:val="0"/>
      <w:divBdr>
        <w:top w:val="none" w:sz="0" w:space="0" w:color="auto"/>
        <w:left w:val="none" w:sz="0" w:space="0" w:color="auto"/>
        <w:bottom w:val="none" w:sz="0" w:space="0" w:color="auto"/>
        <w:right w:val="none" w:sz="0" w:space="0" w:color="auto"/>
      </w:divBdr>
      <w:divsChild>
        <w:div w:id="234053645">
          <w:marLeft w:val="0"/>
          <w:marRight w:val="0"/>
          <w:marTop w:val="0"/>
          <w:marBottom w:val="0"/>
          <w:divBdr>
            <w:top w:val="none" w:sz="0" w:space="0" w:color="auto"/>
            <w:left w:val="none" w:sz="0" w:space="0" w:color="auto"/>
            <w:bottom w:val="none" w:sz="0" w:space="0" w:color="auto"/>
            <w:right w:val="none" w:sz="0" w:space="0" w:color="auto"/>
          </w:divBdr>
        </w:div>
        <w:div w:id="286396908">
          <w:marLeft w:val="0"/>
          <w:marRight w:val="0"/>
          <w:marTop w:val="0"/>
          <w:marBottom w:val="0"/>
          <w:divBdr>
            <w:top w:val="none" w:sz="0" w:space="0" w:color="auto"/>
            <w:left w:val="none" w:sz="0" w:space="0" w:color="auto"/>
            <w:bottom w:val="none" w:sz="0" w:space="0" w:color="auto"/>
            <w:right w:val="none" w:sz="0" w:space="0" w:color="auto"/>
          </w:divBdr>
        </w:div>
        <w:div w:id="315452774">
          <w:marLeft w:val="0"/>
          <w:marRight w:val="0"/>
          <w:marTop w:val="0"/>
          <w:marBottom w:val="0"/>
          <w:divBdr>
            <w:top w:val="none" w:sz="0" w:space="0" w:color="auto"/>
            <w:left w:val="none" w:sz="0" w:space="0" w:color="auto"/>
            <w:bottom w:val="none" w:sz="0" w:space="0" w:color="auto"/>
            <w:right w:val="none" w:sz="0" w:space="0" w:color="auto"/>
          </w:divBdr>
        </w:div>
        <w:div w:id="382681136">
          <w:marLeft w:val="0"/>
          <w:marRight w:val="0"/>
          <w:marTop w:val="0"/>
          <w:marBottom w:val="0"/>
          <w:divBdr>
            <w:top w:val="none" w:sz="0" w:space="0" w:color="auto"/>
            <w:left w:val="none" w:sz="0" w:space="0" w:color="auto"/>
            <w:bottom w:val="none" w:sz="0" w:space="0" w:color="auto"/>
            <w:right w:val="none" w:sz="0" w:space="0" w:color="auto"/>
          </w:divBdr>
        </w:div>
        <w:div w:id="383452994">
          <w:marLeft w:val="0"/>
          <w:marRight w:val="0"/>
          <w:marTop w:val="0"/>
          <w:marBottom w:val="0"/>
          <w:divBdr>
            <w:top w:val="none" w:sz="0" w:space="0" w:color="auto"/>
            <w:left w:val="none" w:sz="0" w:space="0" w:color="auto"/>
            <w:bottom w:val="none" w:sz="0" w:space="0" w:color="auto"/>
            <w:right w:val="none" w:sz="0" w:space="0" w:color="auto"/>
          </w:divBdr>
        </w:div>
        <w:div w:id="479466469">
          <w:marLeft w:val="0"/>
          <w:marRight w:val="0"/>
          <w:marTop w:val="0"/>
          <w:marBottom w:val="0"/>
          <w:divBdr>
            <w:top w:val="none" w:sz="0" w:space="0" w:color="auto"/>
            <w:left w:val="none" w:sz="0" w:space="0" w:color="auto"/>
            <w:bottom w:val="none" w:sz="0" w:space="0" w:color="auto"/>
            <w:right w:val="none" w:sz="0" w:space="0" w:color="auto"/>
          </w:divBdr>
        </w:div>
        <w:div w:id="711808233">
          <w:marLeft w:val="0"/>
          <w:marRight w:val="0"/>
          <w:marTop w:val="0"/>
          <w:marBottom w:val="0"/>
          <w:divBdr>
            <w:top w:val="none" w:sz="0" w:space="0" w:color="auto"/>
            <w:left w:val="none" w:sz="0" w:space="0" w:color="auto"/>
            <w:bottom w:val="none" w:sz="0" w:space="0" w:color="auto"/>
            <w:right w:val="none" w:sz="0" w:space="0" w:color="auto"/>
          </w:divBdr>
        </w:div>
        <w:div w:id="889001989">
          <w:marLeft w:val="0"/>
          <w:marRight w:val="0"/>
          <w:marTop w:val="0"/>
          <w:marBottom w:val="0"/>
          <w:divBdr>
            <w:top w:val="none" w:sz="0" w:space="0" w:color="auto"/>
            <w:left w:val="none" w:sz="0" w:space="0" w:color="auto"/>
            <w:bottom w:val="none" w:sz="0" w:space="0" w:color="auto"/>
            <w:right w:val="none" w:sz="0" w:space="0" w:color="auto"/>
          </w:divBdr>
        </w:div>
        <w:div w:id="971062550">
          <w:marLeft w:val="0"/>
          <w:marRight w:val="0"/>
          <w:marTop w:val="0"/>
          <w:marBottom w:val="0"/>
          <w:divBdr>
            <w:top w:val="none" w:sz="0" w:space="0" w:color="auto"/>
            <w:left w:val="none" w:sz="0" w:space="0" w:color="auto"/>
            <w:bottom w:val="none" w:sz="0" w:space="0" w:color="auto"/>
            <w:right w:val="none" w:sz="0" w:space="0" w:color="auto"/>
          </w:divBdr>
        </w:div>
        <w:div w:id="1019627832">
          <w:marLeft w:val="0"/>
          <w:marRight w:val="0"/>
          <w:marTop w:val="0"/>
          <w:marBottom w:val="0"/>
          <w:divBdr>
            <w:top w:val="none" w:sz="0" w:space="0" w:color="auto"/>
            <w:left w:val="none" w:sz="0" w:space="0" w:color="auto"/>
            <w:bottom w:val="none" w:sz="0" w:space="0" w:color="auto"/>
            <w:right w:val="none" w:sz="0" w:space="0" w:color="auto"/>
          </w:divBdr>
        </w:div>
        <w:div w:id="1131556564">
          <w:marLeft w:val="0"/>
          <w:marRight w:val="0"/>
          <w:marTop w:val="0"/>
          <w:marBottom w:val="0"/>
          <w:divBdr>
            <w:top w:val="none" w:sz="0" w:space="0" w:color="auto"/>
            <w:left w:val="none" w:sz="0" w:space="0" w:color="auto"/>
            <w:bottom w:val="none" w:sz="0" w:space="0" w:color="auto"/>
            <w:right w:val="none" w:sz="0" w:space="0" w:color="auto"/>
          </w:divBdr>
        </w:div>
        <w:div w:id="1426803341">
          <w:marLeft w:val="0"/>
          <w:marRight w:val="0"/>
          <w:marTop w:val="0"/>
          <w:marBottom w:val="0"/>
          <w:divBdr>
            <w:top w:val="none" w:sz="0" w:space="0" w:color="auto"/>
            <w:left w:val="none" w:sz="0" w:space="0" w:color="auto"/>
            <w:bottom w:val="none" w:sz="0" w:space="0" w:color="auto"/>
            <w:right w:val="none" w:sz="0" w:space="0" w:color="auto"/>
          </w:divBdr>
        </w:div>
        <w:div w:id="1599211119">
          <w:marLeft w:val="0"/>
          <w:marRight w:val="0"/>
          <w:marTop w:val="0"/>
          <w:marBottom w:val="0"/>
          <w:divBdr>
            <w:top w:val="none" w:sz="0" w:space="0" w:color="auto"/>
            <w:left w:val="none" w:sz="0" w:space="0" w:color="auto"/>
            <w:bottom w:val="none" w:sz="0" w:space="0" w:color="auto"/>
            <w:right w:val="none" w:sz="0" w:space="0" w:color="auto"/>
          </w:divBdr>
        </w:div>
        <w:div w:id="1660839418">
          <w:marLeft w:val="0"/>
          <w:marRight w:val="0"/>
          <w:marTop w:val="0"/>
          <w:marBottom w:val="0"/>
          <w:divBdr>
            <w:top w:val="none" w:sz="0" w:space="0" w:color="auto"/>
            <w:left w:val="none" w:sz="0" w:space="0" w:color="auto"/>
            <w:bottom w:val="none" w:sz="0" w:space="0" w:color="auto"/>
            <w:right w:val="none" w:sz="0" w:space="0" w:color="auto"/>
          </w:divBdr>
        </w:div>
        <w:div w:id="1664773972">
          <w:marLeft w:val="0"/>
          <w:marRight w:val="0"/>
          <w:marTop w:val="0"/>
          <w:marBottom w:val="0"/>
          <w:divBdr>
            <w:top w:val="none" w:sz="0" w:space="0" w:color="auto"/>
            <w:left w:val="none" w:sz="0" w:space="0" w:color="auto"/>
            <w:bottom w:val="none" w:sz="0" w:space="0" w:color="auto"/>
            <w:right w:val="none" w:sz="0" w:space="0" w:color="auto"/>
          </w:divBdr>
        </w:div>
        <w:div w:id="1974556394">
          <w:marLeft w:val="0"/>
          <w:marRight w:val="0"/>
          <w:marTop w:val="0"/>
          <w:marBottom w:val="0"/>
          <w:divBdr>
            <w:top w:val="none" w:sz="0" w:space="0" w:color="auto"/>
            <w:left w:val="none" w:sz="0" w:space="0" w:color="auto"/>
            <w:bottom w:val="none" w:sz="0" w:space="0" w:color="auto"/>
            <w:right w:val="none" w:sz="0" w:space="0" w:color="auto"/>
          </w:divBdr>
        </w:div>
        <w:div w:id="2052024803">
          <w:marLeft w:val="0"/>
          <w:marRight w:val="0"/>
          <w:marTop w:val="0"/>
          <w:marBottom w:val="0"/>
          <w:divBdr>
            <w:top w:val="none" w:sz="0" w:space="0" w:color="auto"/>
            <w:left w:val="none" w:sz="0" w:space="0" w:color="auto"/>
            <w:bottom w:val="none" w:sz="0" w:space="0" w:color="auto"/>
            <w:right w:val="none" w:sz="0" w:space="0" w:color="auto"/>
          </w:divBdr>
        </w:div>
      </w:divsChild>
    </w:div>
    <w:div w:id="1496340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 Type="http://schemas.openxmlformats.org/officeDocument/2006/relationships/comments" Target="comments.xml" Id="Rbafbe82a62e549ec" /><Relationship Type="http://schemas.microsoft.com/office/2016/09/relationships/commentsIds" Target="commentsIds.xml" Id="Re9672348d66e4200" /><Relationship Type="http://schemas.microsoft.com/office/2011/relationships/commentsExtended" Target="commentsExtended.xml" Id="R107bc42cf1d9417e" /><Relationship Type="http://schemas.microsoft.com/office/2018/08/relationships/commentsExtensible" Target="commentsExtensible.xml" Id="R74794de8e88749d5" /><Relationship Type="http://schemas.microsoft.com/office/2011/relationships/people" Target="people.xml" Id="R8264dedd8cf74cbb" /><Relationship Type="http://schemas.openxmlformats.org/officeDocument/2006/relationships/hyperlink" Target="https://ljmu.sharepoint.com/:b:/r/teams/SPSRe-validation2026Team/Shared%20Documents/Football%20Science/Programme%20Level%20Documents/37100%20-%20Football%20Science%20-%20Programme%20Specification%20Document.pdf?csf=1&amp;web=1&amp;e=DuCCfc" TargetMode="External" Id="R9a0ee10a64de420c" /><Relationship Type="http://schemas.openxmlformats.org/officeDocument/2006/relationships/header" Target="header.xml" Id="R67627e9dfd064164" /><Relationship Type="http://schemas.openxmlformats.org/officeDocument/2006/relationships/footer" Target="footer.xml" Id="Rac52a74138de4b9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F5424D8F461E94980DF8EC8486B8636" ma:contentTypeVersion="10" ma:contentTypeDescription="Create a new document." ma:contentTypeScope="" ma:versionID="bcfcf74337161f6441250f8f4cf7d932">
  <xsd:schema xmlns:xsd="http://www.w3.org/2001/XMLSchema" xmlns:xs="http://www.w3.org/2001/XMLSchema" xmlns:p="http://schemas.microsoft.com/office/2006/metadata/properties" xmlns:ns2="f1436123-e04c-43f8-b7d8-6e3401685a6a" xmlns:ns3="e2acc87f-978a-4c56-9887-574fe2c7e53e" targetNamespace="http://schemas.microsoft.com/office/2006/metadata/properties" ma:root="true" ma:fieldsID="c081e04d381fea11733dd13b3c4e862f" ns2:_="" ns3:_="">
    <xsd:import namespace="f1436123-e04c-43f8-b7d8-6e3401685a6a"/>
    <xsd:import namespace="e2acc87f-978a-4c56-9887-574fe2c7e53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Locatio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436123-e04c-43f8-b7d8-6e3401685a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3fea976-0fb7-4036-bc8a-08177e9f5879" ma:termSetId="09814cd3-568e-fe90-9814-8d621ff8fb84" ma:anchorId="fba54fb3-c3e1-fe81-a776-ca4b69148c4d" ma:open="true" ma:isKeyword="false">
      <xsd:complexType>
        <xsd:sequence>
          <xsd:element ref="pc:Terms" minOccurs="0" maxOccurs="1"/>
        </xsd:sequence>
      </xsd:complex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2acc87f-978a-4c56-9887-574fe2c7e53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ac9bdcf-c2d0-47d2-a991-206be5278a68}" ma:internalName="TaxCatchAll" ma:showField="CatchAllData" ma:web="e2acc87f-978a-4c56-9887-574fe2c7e5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1436123-e04c-43f8-b7d8-6e3401685a6a">
      <Terms xmlns="http://schemas.microsoft.com/office/infopath/2007/PartnerControls"/>
    </lcf76f155ced4ddcb4097134ff3c332f>
    <TaxCatchAll xmlns="e2acc87f-978a-4c56-9887-574fe2c7e53e" xsi:nil="true"/>
  </documentManagement>
</p:properties>
</file>

<file path=customXml/itemProps1.xml><?xml version="1.0" encoding="utf-8"?>
<ds:datastoreItem xmlns:ds="http://schemas.openxmlformats.org/officeDocument/2006/customXml" ds:itemID="{7D0EA1A0-38C8-4D93-8295-6500DD5A1A12}">
  <ds:schemaRefs>
    <ds:schemaRef ds:uri="http://schemas.microsoft.com/sharepoint/v3/contenttype/forms"/>
  </ds:schemaRefs>
</ds:datastoreItem>
</file>

<file path=customXml/itemProps2.xml><?xml version="1.0" encoding="utf-8"?>
<ds:datastoreItem xmlns:ds="http://schemas.openxmlformats.org/officeDocument/2006/customXml" ds:itemID="{6F8500BB-5E37-400D-B4FF-44ACCBDEFA49}"/>
</file>

<file path=customXml/itemProps3.xml><?xml version="1.0" encoding="utf-8"?>
<ds:datastoreItem xmlns:ds="http://schemas.openxmlformats.org/officeDocument/2006/customXml" ds:itemID="{6FBC5C64-9C61-4EF5-AD18-B1CA4A143437}">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Liverpool John Moores University</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Sadler, Ian</dc:creator>
  <cp:keywords/>
  <dc:description/>
  <cp:lastModifiedBy>Beattie, Ian</cp:lastModifiedBy>
  <cp:revision>13</cp:revision>
  <dcterms:created xsi:type="dcterms:W3CDTF">2021-09-10T13:19:00Z</dcterms:created>
  <dcterms:modified xsi:type="dcterms:W3CDTF">2026-10-02T16:15:22Z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0x010100AF5424D8F461E94980DF8EC8486B8636</vt:lpwstr>
  </property>
  <property fmtid="{D5CDD505-2E9C-101B-9397-08002B2CF9AE}" pid="3" name="MediaServiceImageTags">
    <vt:lpwstr/>
  </property>
</Properties>
</file>