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61CF7" w14:textId="77777777" w:rsidR="00386C72" w:rsidRDefault="00000000">
      <w:pPr>
        <w:jc w:val="center"/>
      </w:pPr>
      <w:r>
        <w:rPr>
          <w:b/>
          <w:bCs/>
          <w:sz w:val="26"/>
          <w:szCs w:val="26"/>
        </w:rPr>
        <w:t>Project Design Phase-II</w:t>
      </w:r>
    </w:p>
    <w:p w14:paraId="48E2388D" w14:textId="77777777" w:rsidR="00386C72" w:rsidRDefault="00000000">
      <w:pPr>
        <w:spacing w:after="200"/>
        <w:jc w:val="center"/>
      </w:pPr>
      <w:r>
        <w:rPr>
          <w:b/>
          <w:bCs/>
          <w:sz w:val="26"/>
          <w:szCs w:val="26"/>
        </w:rPr>
        <w:t>Solution Requirements (Functional &amp; Non-functional)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386C72" w14:paraId="05DCBE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E2F3"/>
          </w:tcPr>
          <w:p w14:paraId="29A046C6" w14:textId="77777777" w:rsidR="00386C72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6000" w:type="dxa"/>
            <w:shd w:val="clear" w:color="auto" w:fill="D9E2F3"/>
          </w:tcPr>
          <w:p w14:paraId="04C7F3B3" w14:textId="77777777" w:rsidR="00386C72" w:rsidRDefault="00000000">
            <w:r>
              <w:rPr>
                <w:b/>
                <w:bCs/>
              </w:rPr>
              <w:t>Details</w:t>
            </w:r>
          </w:p>
        </w:tc>
      </w:tr>
      <w:tr w:rsidR="00386C72" w14:paraId="4725BE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07FF9AA" w14:textId="77777777" w:rsidR="00386C72" w:rsidRDefault="00000000">
            <w:r>
              <w:t>Date</w:t>
            </w:r>
          </w:p>
        </w:tc>
        <w:tc>
          <w:tcPr>
            <w:tcW w:w="6000" w:type="dxa"/>
          </w:tcPr>
          <w:p w14:paraId="4899963F" w14:textId="461D5282" w:rsidR="00386C72" w:rsidRDefault="00000000">
            <w:r>
              <w:t>2</w:t>
            </w:r>
            <w:r w:rsidR="00422B9A">
              <w:t>8</w:t>
            </w:r>
            <w:r>
              <w:t xml:space="preserve"> September 2026</w:t>
            </w:r>
          </w:p>
        </w:tc>
      </w:tr>
      <w:tr w:rsidR="00386C72" w14:paraId="7F1693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DFD16F2" w14:textId="77777777" w:rsidR="00386C72" w:rsidRDefault="00000000">
            <w:r>
              <w:t>Team ID</w:t>
            </w:r>
          </w:p>
        </w:tc>
        <w:tc>
          <w:tcPr>
            <w:tcW w:w="6000" w:type="dxa"/>
          </w:tcPr>
          <w:p w14:paraId="4165F28B" w14:textId="77777777" w:rsidR="00386C72" w:rsidRDefault="00000000">
            <w:r>
              <w:t>SWTID-2026-4815</w:t>
            </w:r>
          </w:p>
        </w:tc>
      </w:tr>
      <w:tr w:rsidR="00386C72" w14:paraId="4CEFC9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035548C" w14:textId="77777777" w:rsidR="00386C72" w:rsidRDefault="00000000">
            <w:r>
              <w:t>Project Name</w:t>
            </w:r>
          </w:p>
        </w:tc>
        <w:tc>
          <w:tcPr>
            <w:tcW w:w="6000" w:type="dxa"/>
          </w:tcPr>
          <w:p w14:paraId="38F93EEC" w14:textId="77777777" w:rsidR="00386C72" w:rsidRDefault="00000000">
            <w:r>
              <w:t>Implement Client Script &amp; UI Policy (Incident)</w:t>
            </w:r>
          </w:p>
        </w:tc>
      </w:tr>
      <w:tr w:rsidR="00386C72" w14:paraId="465456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6060E08" w14:textId="77777777" w:rsidR="00386C72" w:rsidRDefault="00000000">
            <w:r>
              <w:t>Maximum Marks</w:t>
            </w:r>
          </w:p>
        </w:tc>
        <w:tc>
          <w:tcPr>
            <w:tcW w:w="6000" w:type="dxa"/>
          </w:tcPr>
          <w:p w14:paraId="51550958" w14:textId="77777777" w:rsidR="00386C72" w:rsidRDefault="00000000">
            <w:r>
              <w:t>4 Marks</w:t>
            </w:r>
          </w:p>
        </w:tc>
      </w:tr>
    </w:tbl>
    <w:p w14:paraId="2C969EE8" w14:textId="77777777" w:rsidR="00386C72" w:rsidRDefault="00386C72">
      <w:pPr>
        <w:spacing w:after="150"/>
      </w:pPr>
    </w:p>
    <w:p w14:paraId="295AEC98" w14:textId="77777777" w:rsidR="00386C72" w:rsidRDefault="00000000">
      <w:pPr>
        <w:spacing w:after="150"/>
      </w:pPr>
      <w:r>
        <w:rPr>
          <w:b/>
          <w:bCs/>
        </w:rPr>
        <w:t>Functional Requirements: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200"/>
        <w:gridCol w:w="4600"/>
      </w:tblGrid>
      <w:tr w:rsidR="00386C72" w14:paraId="5C62FB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9E2F3"/>
          </w:tcPr>
          <w:p w14:paraId="2033538B" w14:textId="77777777" w:rsidR="00386C72" w:rsidRDefault="00000000">
            <w:r>
              <w:rPr>
                <w:b/>
                <w:bCs/>
              </w:rPr>
              <w:t>FR No.</w:t>
            </w:r>
          </w:p>
        </w:tc>
        <w:tc>
          <w:tcPr>
            <w:tcW w:w="3200" w:type="dxa"/>
            <w:shd w:val="clear" w:color="auto" w:fill="D9E2F3"/>
          </w:tcPr>
          <w:p w14:paraId="6C18CA8B" w14:textId="77777777" w:rsidR="00386C72" w:rsidRDefault="00000000">
            <w:r>
              <w:rPr>
                <w:b/>
                <w:bCs/>
              </w:rPr>
              <w:t>Functional Requirement (Epic)</w:t>
            </w:r>
          </w:p>
        </w:tc>
        <w:tc>
          <w:tcPr>
            <w:tcW w:w="4600" w:type="dxa"/>
            <w:shd w:val="clear" w:color="auto" w:fill="D9E2F3"/>
          </w:tcPr>
          <w:p w14:paraId="0E1F288A" w14:textId="77777777" w:rsidR="00386C72" w:rsidRDefault="00000000">
            <w:r>
              <w:rPr>
                <w:b/>
                <w:bCs/>
              </w:rPr>
              <w:t>Sub Requirement (Story / Sub-Task)</w:t>
            </w:r>
          </w:p>
        </w:tc>
      </w:tr>
      <w:tr w:rsidR="00386C72" w14:paraId="16D956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C4F38D2" w14:textId="77777777" w:rsidR="00386C72" w:rsidRDefault="00000000">
            <w:r>
              <w:t>FR-1</w:t>
            </w:r>
          </w:p>
        </w:tc>
        <w:tc>
          <w:tcPr>
            <w:tcW w:w="3200" w:type="dxa"/>
          </w:tcPr>
          <w:p w14:paraId="6643C28D" w14:textId="77777777" w:rsidR="00386C72" w:rsidRDefault="00000000">
            <w:r>
              <w:t>UI Policy Configuration (High Impact Control)</w:t>
            </w:r>
          </w:p>
        </w:tc>
        <w:tc>
          <w:tcPr>
            <w:tcW w:w="4600" w:type="dxa"/>
          </w:tcPr>
          <w:p w14:paraId="508B9B80" w14:textId="77777777" w:rsidR="00386C72" w:rsidRDefault="00000000">
            <w:r>
              <w:t>Create UI Policy on Incident table / Condition: Impact = 1-High / Active = true / Reverse if false = true</w:t>
            </w:r>
          </w:p>
        </w:tc>
      </w:tr>
      <w:tr w:rsidR="00386C72" w14:paraId="0E3B27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ACA7859" w14:textId="77777777" w:rsidR="00386C72" w:rsidRDefault="00000000">
            <w:r>
              <w:t>FR-2</w:t>
            </w:r>
          </w:p>
        </w:tc>
        <w:tc>
          <w:tcPr>
            <w:tcW w:w="3200" w:type="dxa"/>
          </w:tcPr>
          <w:p w14:paraId="3477BCEF" w14:textId="77777777" w:rsidR="00386C72" w:rsidRDefault="00000000">
            <w:r>
              <w:t>UI Policy Actions</w:t>
            </w:r>
          </w:p>
        </w:tc>
        <w:tc>
          <w:tcPr>
            <w:tcW w:w="4600" w:type="dxa"/>
          </w:tcPr>
          <w:p w14:paraId="7097E50D" w14:textId="77777777" w:rsidR="00386C72" w:rsidRDefault="00000000">
            <w:r>
              <w:t>Assignment group Mandatory and Urgency Read-only when Impact = High (Visible left unchanged)</w:t>
            </w:r>
          </w:p>
        </w:tc>
      </w:tr>
      <w:tr w:rsidR="00386C72" w14:paraId="12290D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E73861F" w14:textId="77777777" w:rsidR="00386C72" w:rsidRDefault="00000000">
            <w:r>
              <w:t>FR-3</w:t>
            </w:r>
          </w:p>
        </w:tc>
        <w:tc>
          <w:tcPr>
            <w:tcW w:w="3200" w:type="dxa"/>
          </w:tcPr>
          <w:p w14:paraId="00ED1D25" w14:textId="77777777" w:rsidR="00386C72" w:rsidRDefault="00000000">
            <w:r>
              <w:t xml:space="preserve">Client Script - </w:t>
            </w:r>
            <w:proofErr w:type="spellStart"/>
            <w:r>
              <w:t>onChange</w:t>
            </w:r>
            <w:proofErr w:type="spellEnd"/>
            <w:r>
              <w:t xml:space="preserve"> (Auto set urgency for high impact)</w:t>
            </w:r>
          </w:p>
        </w:tc>
        <w:tc>
          <w:tcPr>
            <w:tcW w:w="4600" w:type="dxa"/>
          </w:tcPr>
          <w:p w14:paraId="2383CBAA" w14:textId="77777777" w:rsidR="00386C72" w:rsidRDefault="00000000">
            <w:r>
              <w:t>Auto-set Urgency to High when Impact field changes to High</w:t>
            </w:r>
          </w:p>
        </w:tc>
      </w:tr>
      <w:tr w:rsidR="00386C72" w14:paraId="702056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BFABD6B" w14:textId="77777777" w:rsidR="00386C72" w:rsidRDefault="00000000">
            <w:r>
              <w:t>FR-4</w:t>
            </w:r>
          </w:p>
        </w:tc>
        <w:tc>
          <w:tcPr>
            <w:tcW w:w="3200" w:type="dxa"/>
          </w:tcPr>
          <w:p w14:paraId="6D41A179" w14:textId="77777777" w:rsidR="00386C72" w:rsidRDefault="00000000">
            <w:r>
              <w:t xml:space="preserve">Client Script - </w:t>
            </w:r>
            <w:proofErr w:type="spellStart"/>
            <w:r>
              <w:t>onSubmit</w:t>
            </w:r>
            <w:proofErr w:type="spellEnd"/>
            <w:r>
              <w:t xml:space="preserve"> (Prevent save if Assigned To missing)</w:t>
            </w:r>
          </w:p>
        </w:tc>
        <w:tc>
          <w:tcPr>
            <w:tcW w:w="4600" w:type="dxa"/>
          </w:tcPr>
          <w:p w14:paraId="09DCA130" w14:textId="77777777" w:rsidR="00386C72" w:rsidRDefault="00000000">
            <w:r>
              <w:t>Block save and show error if Assigned To is empty when Impact = High</w:t>
            </w:r>
          </w:p>
        </w:tc>
      </w:tr>
      <w:tr w:rsidR="00386C72" w14:paraId="26F2FA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398B3DB" w14:textId="77777777" w:rsidR="00386C72" w:rsidRDefault="00000000">
            <w:r>
              <w:t>FR-5</w:t>
            </w:r>
          </w:p>
        </w:tc>
        <w:tc>
          <w:tcPr>
            <w:tcW w:w="3200" w:type="dxa"/>
          </w:tcPr>
          <w:p w14:paraId="3438A8CF" w14:textId="77777777" w:rsidR="00386C72" w:rsidRDefault="00000000">
            <w:r>
              <w:t xml:space="preserve">Client Script - </w:t>
            </w:r>
            <w:proofErr w:type="spellStart"/>
            <w:r>
              <w:t>onCellEdit</w:t>
            </w:r>
            <w:proofErr w:type="spellEnd"/>
            <w:r>
              <w:t xml:space="preserve"> (Prevent state change via list edit)</w:t>
            </w:r>
          </w:p>
        </w:tc>
        <w:tc>
          <w:tcPr>
            <w:tcW w:w="4600" w:type="dxa"/>
          </w:tcPr>
          <w:p w14:paraId="7CB0D547" w14:textId="77777777" w:rsidR="00386C72" w:rsidRDefault="00000000">
            <w:r>
              <w:t>Block any direct State field edit from the Incident list view</w:t>
            </w:r>
          </w:p>
        </w:tc>
      </w:tr>
    </w:tbl>
    <w:p w14:paraId="52924DB6" w14:textId="77777777" w:rsidR="00386C72" w:rsidRDefault="00386C72">
      <w:pPr>
        <w:spacing w:after="150"/>
      </w:pPr>
    </w:p>
    <w:p w14:paraId="51BC2E9C" w14:textId="77777777" w:rsidR="00386C72" w:rsidRDefault="00000000">
      <w:pPr>
        <w:spacing w:after="150"/>
      </w:pPr>
      <w:r>
        <w:rPr>
          <w:b/>
          <w:bCs/>
        </w:rPr>
        <w:t>Non-functional Requirements: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5300"/>
      </w:tblGrid>
      <w:tr w:rsidR="00386C72" w14:paraId="15A263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D9E2F3"/>
          </w:tcPr>
          <w:p w14:paraId="3B54FB4D" w14:textId="77777777" w:rsidR="00386C72" w:rsidRDefault="00000000">
            <w:r>
              <w:rPr>
                <w:b/>
                <w:bCs/>
              </w:rPr>
              <w:t>FR No.</w:t>
            </w:r>
          </w:p>
        </w:tc>
        <w:tc>
          <w:tcPr>
            <w:tcW w:w="2500" w:type="dxa"/>
            <w:shd w:val="clear" w:color="auto" w:fill="D9E2F3"/>
          </w:tcPr>
          <w:p w14:paraId="463990A4" w14:textId="77777777" w:rsidR="00386C72" w:rsidRDefault="00000000">
            <w:r>
              <w:rPr>
                <w:b/>
                <w:bCs/>
              </w:rPr>
              <w:t>Non-Functional Requirement</w:t>
            </w:r>
          </w:p>
        </w:tc>
        <w:tc>
          <w:tcPr>
            <w:tcW w:w="5300" w:type="dxa"/>
            <w:shd w:val="clear" w:color="auto" w:fill="D9E2F3"/>
          </w:tcPr>
          <w:p w14:paraId="296EAAFD" w14:textId="77777777" w:rsidR="00386C72" w:rsidRDefault="00000000">
            <w:r>
              <w:rPr>
                <w:b/>
                <w:bCs/>
              </w:rPr>
              <w:t>Description</w:t>
            </w:r>
          </w:p>
        </w:tc>
      </w:tr>
      <w:tr w:rsidR="00386C72" w14:paraId="63719A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1CA83C9" w14:textId="77777777" w:rsidR="00386C72" w:rsidRDefault="00000000">
            <w:r>
              <w:t>NFR-1</w:t>
            </w:r>
          </w:p>
        </w:tc>
        <w:tc>
          <w:tcPr>
            <w:tcW w:w="2500" w:type="dxa"/>
          </w:tcPr>
          <w:p w14:paraId="212E74D0" w14:textId="77777777" w:rsidR="00386C72" w:rsidRDefault="00000000">
            <w:r>
              <w:t>Usability</w:t>
            </w:r>
          </w:p>
        </w:tc>
        <w:tc>
          <w:tcPr>
            <w:tcW w:w="5300" w:type="dxa"/>
          </w:tcPr>
          <w:p w14:paraId="0E440B49" w14:textId="77777777" w:rsidR="00386C72" w:rsidRDefault="00000000">
            <w:r>
              <w:t>Error messages (e.g., Assigned To missing) and alerts (State list edit block) must be clear and actionable</w:t>
            </w:r>
          </w:p>
        </w:tc>
      </w:tr>
      <w:tr w:rsidR="00386C72" w14:paraId="3B4ADC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830D1B3" w14:textId="77777777" w:rsidR="00386C72" w:rsidRDefault="00000000">
            <w:r>
              <w:t>NFR-2</w:t>
            </w:r>
          </w:p>
        </w:tc>
        <w:tc>
          <w:tcPr>
            <w:tcW w:w="2500" w:type="dxa"/>
          </w:tcPr>
          <w:p w14:paraId="23E9911A" w14:textId="77777777" w:rsidR="00386C72" w:rsidRDefault="00000000">
            <w:r>
              <w:t>Security</w:t>
            </w:r>
          </w:p>
        </w:tc>
        <w:tc>
          <w:tcPr>
            <w:tcW w:w="5300" w:type="dxa"/>
          </w:tcPr>
          <w:p w14:paraId="52705A73" w14:textId="77777777" w:rsidR="00386C72" w:rsidRDefault="00000000">
            <w:r>
              <w:t>Only users with ITIL/</w:t>
            </w:r>
            <w:proofErr w:type="spellStart"/>
            <w:r>
              <w:t>incident_manager</w:t>
            </w:r>
            <w:proofErr w:type="spellEnd"/>
            <w:r>
              <w:t xml:space="preserve"> role can modify the UI Policy and Client Script configuration</w:t>
            </w:r>
          </w:p>
        </w:tc>
      </w:tr>
      <w:tr w:rsidR="00386C72" w14:paraId="12819C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20C0536" w14:textId="77777777" w:rsidR="00386C72" w:rsidRDefault="00000000">
            <w:r>
              <w:t>NFR-3</w:t>
            </w:r>
          </w:p>
        </w:tc>
        <w:tc>
          <w:tcPr>
            <w:tcW w:w="2500" w:type="dxa"/>
          </w:tcPr>
          <w:p w14:paraId="6230D0C4" w14:textId="77777777" w:rsidR="00386C72" w:rsidRDefault="00000000">
            <w:r>
              <w:t>Reliability</w:t>
            </w:r>
          </w:p>
        </w:tc>
        <w:tc>
          <w:tcPr>
            <w:tcW w:w="5300" w:type="dxa"/>
          </w:tcPr>
          <w:p w14:paraId="05C5DB7A" w14:textId="77777777" w:rsidR="00386C72" w:rsidRDefault="00000000">
            <w:r>
              <w:t>Validation must trigger consistently: Urgency read-only + auto-set on Impact change, Assigned To check on submit, State block on list edit</w:t>
            </w:r>
          </w:p>
        </w:tc>
      </w:tr>
      <w:tr w:rsidR="00386C72" w14:paraId="77D973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116B469E" w14:textId="77777777" w:rsidR="00386C72" w:rsidRDefault="00000000">
            <w:r>
              <w:t>NFR-4</w:t>
            </w:r>
          </w:p>
        </w:tc>
        <w:tc>
          <w:tcPr>
            <w:tcW w:w="2500" w:type="dxa"/>
          </w:tcPr>
          <w:p w14:paraId="5B80D2B2" w14:textId="77777777" w:rsidR="00386C72" w:rsidRDefault="00000000">
            <w:r>
              <w:t>Performance</w:t>
            </w:r>
          </w:p>
        </w:tc>
        <w:tc>
          <w:tcPr>
            <w:tcW w:w="5300" w:type="dxa"/>
          </w:tcPr>
          <w:p w14:paraId="781FD273" w14:textId="77777777" w:rsidR="00386C72" w:rsidRDefault="00000000">
            <w:r>
              <w:t>Client Scripts must execute in real-time (&lt;1 sec) without noticeable form lag</w:t>
            </w:r>
          </w:p>
        </w:tc>
      </w:tr>
      <w:tr w:rsidR="00386C72" w14:paraId="3148CD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C244050" w14:textId="77777777" w:rsidR="00386C72" w:rsidRDefault="00000000">
            <w:r>
              <w:t>NFR-5</w:t>
            </w:r>
          </w:p>
        </w:tc>
        <w:tc>
          <w:tcPr>
            <w:tcW w:w="2500" w:type="dxa"/>
          </w:tcPr>
          <w:p w14:paraId="45C43B77" w14:textId="77777777" w:rsidR="00386C72" w:rsidRDefault="00000000">
            <w:r>
              <w:t>Availability</w:t>
            </w:r>
          </w:p>
        </w:tc>
        <w:tc>
          <w:tcPr>
            <w:tcW w:w="5300" w:type="dxa"/>
          </w:tcPr>
          <w:p w14:paraId="142A2E8F" w14:textId="77777777" w:rsidR="00386C72" w:rsidRDefault="00000000">
            <w:r>
              <w:t>Configuration must work across all sessions/users without requiring cache refresh</w:t>
            </w:r>
          </w:p>
        </w:tc>
      </w:tr>
      <w:tr w:rsidR="00386C72" w14:paraId="308C83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10A72F4" w14:textId="77777777" w:rsidR="00386C72" w:rsidRDefault="00000000">
            <w:r>
              <w:t>NFR-6</w:t>
            </w:r>
          </w:p>
        </w:tc>
        <w:tc>
          <w:tcPr>
            <w:tcW w:w="2500" w:type="dxa"/>
          </w:tcPr>
          <w:p w14:paraId="18E8CE90" w14:textId="77777777" w:rsidR="00386C72" w:rsidRDefault="00000000">
            <w:r>
              <w:t>Scalability</w:t>
            </w:r>
          </w:p>
        </w:tc>
        <w:tc>
          <w:tcPr>
            <w:tcW w:w="5300" w:type="dxa"/>
          </w:tcPr>
          <w:p w14:paraId="36492E93" w14:textId="77777777" w:rsidR="00386C72" w:rsidRDefault="00000000">
            <w:r>
              <w:t>Same UI Policy + Client Script pattern can extend to other impact levels or tables</w:t>
            </w:r>
          </w:p>
        </w:tc>
      </w:tr>
    </w:tbl>
    <w:p w14:paraId="198DB9FD" w14:textId="77777777" w:rsidR="005D0DE5" w:rsidRDefault="005D0DE5"/>
    <w:sectPr w:rsidR="005D0DE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16FAF"/>
    <w:multiLevelType w:val="hybridMultilevel"/>
    <w:tmpl w:val="A9406C56"/>
    <w:lvl w:ilvl="0" w:tplc="91F26D00">
      <w:start w:val="1"/>
      <w:numFmt w:val="bullet"/>
      <w:lvlText w:val="●"/>
      <w:lvlJc w:val="left"/>
      <w:pPr>
        <w:ind w:left="720" w:hanging="360"/>
      </w:pPr>
    </w:lvl>
    <w:lvl w:ilvl="1" w:tplc="24DA3F8A">
      <w:start w:val="1"/>
      <w:numFmt w:val="bullet"/>
      <w:lvlText w:val="○"/>
      <w:lvlJc w:val="left"/>
      <w:pPr>
        <w:ind w:left="1440" w:hanging="360"/>
      </w:pPr>
    </w:lvl>
    <w:lvl w:ilvl="2" w:tplc="0414D834">
      <w:start w:val="1"/>
      <w:numFmt w:val="bullet"/>
      <w:lvlText w:val="■"/>
      <w:lvlJc w:val="left"/>
      <w:pPr>
        <w:ind w:left="2160" w:hanging="360"/>
      </w:pPr>
    </w:lvl>
    <w:lvl w:ilvl="3" w:tplc="F63C1496">
      <w:start w:val="1"/>
      <w:numFmt w:val="bullet"/>
      <w:lvlText w:val="●"/>
      <w:lvlJc w:val="left"/>
      <w:pPr>
        <w:ind w:left="2880" w:hanging="360"/>
      </w:pPr>
    </w:lvl>
    <w:lvl w:ilvl="4" w:tplc="047EA356">
      <w:start w:val="1"/>
      <w:numFmt w:val="bullet"/>
      <w:lvlText w:val="○"/>
      <w:lvlJc w:val="left"/>
      <w:pPr>
        <w:ind w:left="3600" w:hanging="360"/>
      </w:pPr>
    </w:lvl>
    <w:lvl w:ilvl="5" w:tplc="84DC667E">
      <w:start w:val="1"/>
      <w:numFmt w:val="bullet"/>
      <w:lvlText w:val="■"/>
      <w:lvlJc w:val="left"/>
      <w:pPr>
        <w:ind w:left="4320" w:hanging="360"/>
      </w:pPr>
    </w:lvl>
    <w:lvl w:ilvl="6" w:tplc="61183E46">
      <w:start w:val="1"/>
      <w:numFmt w:val="bullet"/>
      <w:lvlText w:val="●"/>
      <w:lvlJc w:val="left"/>
      <w:pPr>
        <w:ind w:left="5040" w:hanging="360"/>
      </w:pPr>
    </w:lvl>
    <w:lvl w:ilvl="7" w:tplc="8AB83C2A">
      <w:start w:val="1"/>
      <w:numFmt w:val="bullet"/>
      <w:lvlText w:val="●"/>
      <w:lvlJc w:val="left"/>
      <w:pPr>
        <w:ind w:left="5760" w:hanging="360"/>
      </w:pPr>
    </w:lvl>
    <w:lvl w:ilvl="8" w:tplc="7CBA4FB2">
      <w:start w:val="1"/>
      <w:numFmt w:val="bullet"/>
      <w:lvlText w:val="●"/>
      <w:lvlJc w:val="left"/>
      <w:pPr>
        <w:ind w:left="6480" w:hanging="360"/>
      </w:pPr>
    </w:lvl>
  </w:abstractNum>
  <w:num w:numId="1" w16cid:durableId="10343111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C72"/>
    <w:rsid w:val="00386C72"/>
    <w:rsid w:val="00422B9A"/>
    <w:rsid w:val="005D0DE5"/>
    <w:rsid w:val="00A7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85361"/>
  <w15:docId w15:val="{084027E6-16F0-4BCA-B734-F28D26285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S0869799</cp:lastModifiedBy>
  <cp:revision>2</cp:revision>
  <dcterms:created xsi:type="dcterms:W3CDTF">2026-09-28T06:49:00Z</dcterms:created>
  <dcterms:modified xsi:type="dcterms:W3CDTF">2026-09-28T16:14:00Z</dcterms:modified>
</cp:coreProperties>
</file>