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314"/>
        <w:ind/>
        <w:rPr>
          <w:rFonts w:ascii="Times New Roman" w:hAnsi="Times New Roman" w:eastAsia="Times New Roman" w:cs="Times New Roman"/>
          <w:b/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</w:rPr>
      </w:r>
      <w:r>
        <w:rPr>
          <w:rFonts w:ascii="Times New Roman" w:hAnsi="Times New Roman" w:eastAsia="Times New Roman" w:cs="Times New Roman"/>
          <w:b/>
          <w:color w:val="ff0000"/>
        </w:rPr>
      </w:r>
    </w:p>
    <w:p>
      <w:pPr>
        <w:pStyle w:val="678"/>
        <w:pBdr/>
        <w:shd w:val="clear" w:color="auto" w:fill="d0cece" w:themeFill="background2" w:themeFillShade="E6"/>
        <w:spacing/>
        <w:ind/>
        <w:rPr/>
      </w:pPr>
      <w:r>
        <w:t xml:space="preserve">Task 1</w:t>
      </w:r>
      <w:r/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#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pragma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once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#include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a31515"/>
          <w:lang w:val="en-US" w:eastAsia="en-US"/>
          <w14:ligatures w14:val="standardContextual"/>
        </w:rPr>
        <w:t xml:space="preserve">&lt;iostream&gt;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using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namespace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std;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protected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*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,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currentSize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public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List(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List(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&amp;);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virtual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void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addElement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= 0;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virtual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removeElement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= 0;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void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regrow(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virtual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~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List(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List() :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(1),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currentSize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(0)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=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new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];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List(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&amp; 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obj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: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currentSize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obj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.currentSize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),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obj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.maxSize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=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new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];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for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(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a = 0; a &lt;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currentSize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 a++)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[a] = 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obj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.arr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[a];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void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regrow()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*=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2;  </w:t>
      </w:r>
      <w:r>
        <w:rPr>
          <w:rFonts w:ascii="Consolas" w:hAnsi="Consolas" w:cs="Consolas" w:eastAsiaTheme="minorHAnsi"/>
          <w:color w:val="008000"/>
          <w:lang w:val="en-US" w:eastAsia="en-US"/>
          <w14:ligatures w14:val="standardContextual"/>
        </w:rPr>
        <w:t xml:space="preserve">/</w:t>
      </w:r>
      <w:r>
        <w:rPr>
          <w:rFonts w:ascii="Consolas" w:hAnsi="Consolas" w:cs="Consolas" w:eastAsiaTheme="minorHAnsi"/>
          <w:color w:val="008000"/>
          <w:lang w:val="en-US" w:eastAsia="en-US"/>
          <w14:ligatures w14:val="standardContextual"/>
        </w:rPr>
        <w:t xml:space="preserve">/ Double the size to reduce frequent resizing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*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newArr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=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new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];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for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(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a = 0; a &lt;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currentSize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 a++)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newArr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[a] =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[a];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delete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]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=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newArr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~List()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delete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]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Style w:val="685"/>
        <w:pBdr/>
        <w:spacing/>
        <w:ind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}</w:t>
      </w:r>
      <w:r>
        <w:rPr>
          <w:rFonts w:ascii="Consolas" w:hAnsi="Consolas" w:cs="Consolas"/>
          <w14:ligatures w14:val="standardContextual"/>
        </w:rPr>
      </w:r>
    </w:p>
    <w:p>
      <w:pPr>
        <w:pStyle w:val="685"/>
        <w:pBdr/>
        <w:spacing/>
        <w:ind/>
        <w:rPr>
          <w:rFonts w:ascii="Consolas" w:hAnsi="Consolas" w:cs="Consolas"/>
          <w:sz w:val="19"/>
          <w:szCs w:val="19"/>
          <w14:ligatures w14:val="standardContextual"/>
        </w:rPr>
      </w:pPr>
      <w:r>
        <w:rPr>
          <w:rFonts w:ascii="Consolas" w:hAnsi="Consolas" w:cs="Consolas"/>
          <w:sz w:val="19"/>
          <w:szCs w:val="19"/>
          <w14:ligatures w14:val="standardContextual"/>
        </w:rPr>
      </w:r>
      <w:r>
        <w:rPr>
          <w:rFonts w:ascii="Consolas" w:hAnsi="Consolas" w:cs="Consolas"/>
          <w:sz w:val="19"/>
          <w:szCs w:val="19"/>
          <w14:ligatures w14:val="standardContextual"/>
        </w:rPr>
      </w:r>
    </w:p>
    <w:p>
      <w:pPr>
        <w:pStyle w:val="685"/>
        <w:pBdr/>
        <w:spacing/>
        <w:ind/>
        <w:rPr/>
      </w:pPr>
      <w:r/>
      <w:r/>
    </w:p>
    <w:p>
      <w:pPr>
        <w:pStyle w:val="678"/>
        <w:pBdr/>
        <w:shd w:val="clear" w:color="auto" w:fill="d0cece" w:themeFill="background2" w:themeFillShade="E6"/>
        <w:spacing/>
        <w:ind/>
        <w:rPr/>
      </w:pPr>
      <w:r>
        <w:t xml:space="preserve">Task 2</w:t>
      </w:r>
      <w:r>
        <w:t xml:space="preserve"> &amp; </w:t>
      </w:r>
      <w:r>
        <w:t xml:space="preserve">3:-</w:t>
      </w:r>
      <w:r/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#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pragma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once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#include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a31515"/>
          <w:lang w:val="en-US" w:eastAsia="en-US"/>
          <w14:ligatures w14:val="standardContextual"/>
        </w:rPr>
        <w:t xml:space="preserve">"</w:t>
      </w:r>
      <w:r>
        <w:rPr>
          <w:rFonts w:ascii="Consolas" w:hAnsi="Consolas" w:cs="Consolas" w:eastAsiaTheme="minorHAnsi"/>
          <w:color w:val="a31515"/>
          <w:lang w:val="en-US" w:eastAsia="en-US"/>
          <w14:ligatures w14:val="standardContextual"/>
        </w:rPr>
        <w:t xml:space="preserve">List.h</w:t>
      </w:r>
      <w:r>
        <w:rPr>
          <w:rFonts w:ascii="Consolas" w:hAnsi="Consolas" w:cs="Consolas" w:eastAsiaTheme="minorHAnsi"/>
          <w:color w:val="a31515"/>
          <w:lang w:val="en-US" w:eastAsia="en-US"/>
          <w14:ligatures w14:val="standardContextual"/>
        </w:rPr>
        <w:t xml:space="preserve">"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public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front, rear;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public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&amp;);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void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addElement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override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removeElement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override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bool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empty(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bool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full(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size(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getFront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void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enqueue(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dequeue(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Q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friend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void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showQueue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Q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&gt;&amp;);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~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() :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&gt;(), front(-1), rear(-1) {}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&amp; 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obj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: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&gt;(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obj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), front(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obj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.front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), rear(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obj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.rear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{}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bool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empty()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return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front == -1;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bool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full()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return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(rear + 1) %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== front;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void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addElement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value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if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full(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regrow();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if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(front == -1)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    front = 0;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rear = (rear + 1) %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[rear] = 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value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currentSize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++;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removeElement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if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empty(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    cout </w:t>
      </w:r>
      <w:r>
        <w:rPr>
          <w:rFonts w:ascii="Consolas" w:hAnsi="Consolas" w:cs="Consolas" w:eastAsiaTheme="minorHAnsi"/>
          <w:color w:val="008080"/>
          <w:lang w:val="en-US" w:eastAsia="en-US"/>
          <w14:ligatures w14:val="standardContextual"/>
        </w:rPr>
        <w:t xml:space="preserve">&lt;&lt;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a31515"/>
          <w:lang w:val="en-US" w:eastAsia="en-US"/>
          <w14:ligatures w14:val="standardContextual"/>
        </w:rPr>
        <w:t xml:space="preserve">"Queue is </w:t>
      </w:r>
      <w:r>
        <w:rPr>
          <w:rFonts w:ascii="Consolas" w:hAnsi="Consolas" w:cs="Consolas" w:eastAsiaTheme="minorHAnsi"/>
          <w:color w:val="a31515"/>
          <w:lang w:val="en-US" w:eastAsia="en-US"/>
          <w14:ligatures w14:val="standardContextual"/>
        </w:rPr>
        <w:t xml:space="preserve">Empty!...</w:t>
      </w:r>
      <w:r>
        <w:rPr>
          <w:rFonts w:ascii="Consolas" w:hAnsi="Consolas" w:cs="Consolas" w:eastAsiaTheme="minorHAnsi"/>
          <w:color w:val="a31515"/>
          <w:lang w:val="en-US" w:eastAsia="en-US"/>
          <w14:ligatures w14:val="standardContextual"/>
        </w:rPr>
        <w:t xml:space="preserve">"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lang w:val="en-US" w:eastAsia="en-US"/>
          <w14:ligatures w14:val="standardContextual"/>
        </w:rPr>
        <w:t xml:space="preserve">&lt;&lt;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endl;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return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  </w:t>
      </w:r>
      <w:r>
        <w:rPr>
          <w:rFonts w:ascii="Consolas" w:hAnsi="Consolas" w:cs="Consolas" w:eastAsiaTheme="minorHAnsi"/>
          <w:color w:val="008000"/>
          <w:lang w:val="en-US" w:eastAsia="en-US"/>
          <w14:ligatures w14:val="standardContextual"/>
        </w:rPr>
        <w:t xml:space="preserve">// Return default value if empty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temp =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[front];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if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(front == rear)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    front = rear = -1;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else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    front = (front + 1) %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maxSize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currentSize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--;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return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temp;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size()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return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currentSize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getFront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()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const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if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empty(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    cout </w:t>
      </w:r>
      <w:r>
        <w:rPr>
          <w:rFonts w:ascii="Consolas" w:hAnsi="Consolas" w:cs="Consolas" w:eastAsiaTheme="minorHAnsi"/>
          <w:color w:val="008080"/>
          <w:lang w:val="en-US" w:eastAsia="en-US"/>
          <w14:ligatures w14:val="standardContextual"/>
        </w:rPr>
        <w:t xml:space="preserve">&lt;&lt;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a31515"/>
          <w:lang w:val="en-US" w:eastAsia="en-US"/>
          <w14:ligatures w14:val="standardContextual"/>
        </w:rPr>
        <w:t xml:space="preserve">"Queue is Empty!"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lang w:val="en-US" w:eastAsia="en-US"/>
          <w14:ligatures w14:val="standardContextual"/>
        </w:rPr>
        <w:t xml:space="preserve">&lt;&lt;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endl;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return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  </w:t>
      </w:r>
      <w:r>
        <w:rPr>
          <w:rFonts w:ascii="Consolas" w:hAnsi="Consolas" w:cs="Consolas" w:eastAsiaTheme="minorHAnsi"/>
          <w:color w:val="008000"/>
          <w:lang w:val="en-US" w:eastAsia="en-US"/>
          <w14:ligatures w14:val="standardContextual"/>
        </w:rPr>
        <w:t xml:space="preserve">// Return default value if empty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return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List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arr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[front];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void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enqueue(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v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addElement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color w:val="808080"/>
          <w:lang w:val="en-US" w:eastAsia="en-US"/>
          <w14:ligatures w14:val="standardContextual"/>
        </w:rPr>
        <w:t xml:space="preserve">v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dequeue() {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return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removeElement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);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template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0000ff"/>
          <w:lang w:val="en-US" w:eastAsia="en-US"/>
          <w14:ligatures w14:val="standardContextual"/>
        </w:rPr>
        <w:t xml:space="preserve">class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&lt;</w:t>
      </w:r>
      <w:r>
        <w:rPr>
          <w:rFonts w:ascii="Consolas" w:hAnsi="Consolas" w:cs="Consolas" w:eastAsiaTheme="minorHAnsi"/>
          <w:color w:val="2b91af"/>
          <w:lang w:val="en-US" w:eastAsia="en-US"/>
          <w14:ligatures w14:val="standardContextual"/>
        </w:rPr>
        <w:t xml:space="preserve">T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&gt;::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~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CircularQueue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  <w:t xml:space="preserve">() {}</w:t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Bdr/>
        <w:spacing/>
        <w:ind/>
        <w:rPr>
          <w:rFonts w:ascii="Consolas" w:hAnsi="Consolas" w:cs="Consolas" w:eastAsiaTheme="minorHAnsi"/>
          <w:lang w:val="en-US" w:eastAsia="en-US"/>
          <w14:ligatures w14:val="standardContextual"/>
        </w:rPr>
      </w:pPr>
      <w:r>
        <w:rPr>
          <w:rFonts w:ascii="Consolas" w:hAnsi="Consolas" w:cs="Consolas" w:eastAsiaTheme="minorHAnsi"/>
          <w:lang w:val="en-US" w:eastAsia="en-US"/>
          <w14:ligatures w14:val="standardContextual"/>
        </w:rPr>
      </w:r>
      <w:r>
        <w:rPr>
          <w:rFonts w:ascii="Consolas" w:hAnsi="Consolas" w:cs="Consolas" w:eastAsiaTheme="minorHAnsi"/>
          <w:lang w:val="en-US" w:eastAsia="en-US"/>
          <w14:ligatures w14:val="standardContextual"/>
        </w:rPr>
      </w:r>
    </w:p>
    <w:p>
      <w:pPr>
        <w:pStyle w:val="678"/>
        <w:pBdr/>
        <w:shd w:val="clear" w:color="auto" w:fill="d0cece" w:themeFill="background2" w:themeFillShade="E6"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OUTPUT SCREENSHOT:</w:t>
      </w:r>
      <w:r>
        <w:rPr>
          <w:sz w:val="26"/>
          <w:szCs w:val="26"/>
        </w:rPr>
      </w:r>
    </w:p>
    <w:p>
      <w:pPr>
        <w:pBdr/>
        <w:spacing/>
        <w:ind/>
        <w:rPr/>
      </w:pPr>
      <w:r>
        <w:rPr>
          <w14:ligatures w14:val="standardContextu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448945</wp:posOffset>
                </wp:positionV>
                <wp:extent cx="4408805" cy="2621915"/>
                <wp:effectExtent l="0" t="0" r="0" b="6985"/>
                <wp:wrapTopAndBottom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08805" cy="2621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0288;o:allowoverlap:true;o:allowincell:true;mso-position-horizontal-relative:margin;mso-position-horizontal:center;mso-position-vertical-relative:text;margin-top:35.35pt;mso-position-vertical:absolute;width:347.15pt;height:206.45pt;mso-wrap-distance-left:9.00pt;mso-wrap-distance-top:0.00pt;mso-wrap-distance-right:9.00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Segoe UI Symbol">
    <w:panose1 w:val="020B0502040504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spacing/>
        <w:ind w:firstLine="0" w:left="70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firstLine="0" w:left="216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firstLine="0" w:left="28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firstLine="0" w:left="432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firstLine="0" w:left="50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firstLine="0" w:left="648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8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76"/>
    <w:next w:val="67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6"/>
    <w:next w:val="67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6"/>
    <w:next w:val="67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6"/>
    <w:next w:val="67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6"/>
    <w:next w:val="67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6"/>
    <w:next w:val="67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6"/>
    <w:next w:val="67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67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6"/>
    <w:next w:val="67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6"/>
    <w:next w:val="67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6"/>
    <w:next w:val="67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6"/>
    <w:next w:val="67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9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9"/>
    <w:link w:val="175"/>
    <w:uiPriority w:val="99"/>
    <w:pPr>
      <w:pBdr/>
      <w:spacing/>
      <w:ind/>
    </w:pPr>
  </w:style>
  <w:style w:type="paragraph" w:styleId="177">
    <w:name w:val="Footer"/>
    <w:basedOn w:val="67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9"/>
    <w:link w:val="177"/>
    <w:uiPriority w:val="99"/>
    <w:pPr>
      <w:pBdr/>
      <w:spacing/>
      <w:ind/>
    </w:pPr>
  </w:style>
  <w:style w:type="paragraph" w:styleId="179">
    <w:name w:val="Caption"/>
    <w:basedOn w:val="676"/>
    <w:next w:val="6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6"/>
    <w:next w:val="676"/>
    <w:uiPriority w:val="39"/>
    <w:unhideWhenUsed/>
    <w:pPr>
      <w:pBdr/>
      <w:spacing w:after="100"/>
      <w:ind/>
    </w:pPr>
  </w:style>
  <w:style w:type="paragraph" w:styleId="189">
    <w:name w:val="toc 2"/>
    <w:basedOn w:val="676"/>
    <w:next w:val="676"/>
    <w:uiPriority w:val="39"/>
    <w:unhideWhenUsed/>
    <w:pPr>
      <w:pBdr/>
      <w:spacing w:after="100"/>
      <w:ind w:left="220"/>
    </w:pPr>
  </w:style>
  <w:style w:type="paragraph" w:styleId="190">
    <w:name w:val="toc 3"/>
    <w:basedOn w:val="676"/>
    <w:next w:val="676"/>
    <w:uiPriority w:val="39"/>
    <w:unhideWhenUsed/>
    <w:pPr>
      <w:pBdr/>
      <w:spacing w:after="100"/>
      <w:ind w:left="440"/>
    </w:pPr>
  </w:style>
  <w:style w:type="paragraph" w:styleId="191">
    <w:name w:val="toc 4"/>
    <w:basedOn w:val="676"/>
    <w:next w:val="676"/>
    <w:uiPriority w:val="39"/>
    <w:unhideWhenUsed/>
    <w:pPr>
      <w:pBdr/>
      <w:spacing w:after="100"/>
      <w:ind w:left="660"/>
    </w:pPr>
  </w:style>
  <w:style w:type="paragraph" w:styleId="192">
    <w:name w:val="toc 5"/>
    <w:basedOn w:val="676"/>
    <w:next w:val="676"/>
    <w:uiPriority w:val="39"/>
    <w:unhideWhenUsed/>
    <w:pPr>
      <w:pBdr/>
      <w:spacing w:after="100"/>
      <w:ind w:left="880"/>
    </w:pPr>
  </w:style>
  <w:style w:type="paragraph" w:styleId="193">
    <w:name w:val="toc 6"/>
    <w:basedOn w:val="676"/>
    <w:next w:val="676"/>
    <w:uiPriority w:val="39"/>
    <w:unhideWhenUsed/>
    <w:pPr>
      <w:pBdr/>
      <w:spacing w:after="100"/>
      <w:ind w:left="1100"/>
    </w:pPr>
  </w:style>
  <w:style w:type="paragraph" w:styleId="194">
    <w:name w:val="toc 7"/>
    <w:basedOn w:val="676"/>
    <w:next w:val="676"/>
    <w:uiPriority w:val="39"/>
    <w:unhideWhenUsed/>
    <w:pPr>
      <w:pBdr/>
      <w:spacing w:after="100"/>
      <w:ind w:left="1320"/>
    </w:pPr>
  </w:style>
  <w:style w:type="paragraph" w:styleId="195">
    <w:name w:val="toc 8"/>
    <w:basedOn w:val="676"/>
    <w:next w:val="676"/>
    <w:uiPriority w:val="39"/>
    <w:unhideWhenUsed/>
    <w:pPr>
      <w:pBdr/>
      <w:spacing w:after="100"/>
      <w:ind w:left="1540"/>
    </w:pPr>
  </w:style>
  <w:style w:type="paragraph" w:styleId="196">
    <w:name w:val="toc 9"/>
    <w:basedOn w:val="676"/>
    <w:next w:val="676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679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676" w:default="1">
    <w:name w:val="Normal"/>
    <w:qFormat/>
    <w:pPr>
      <w:pBdr/>
      <w:spacing w:line="256" w:lineRule="auto"/>
      <w:ind/>
    </w:pPr>
    <w:rPr>
      <w:rFonts w:ascii="Calibri" w:hAnsi="Calibri" w:eastAsia="Calibri" w:cs="Calibri"/>
      <w:color w:val="000000"/>
      <w:lang w:val="en-GB" w:eastAsia="en-GB"/>
      <w14:ligatures w14:val="none"/>
    </w:rPr>
  </w:style>
  <w:style w:type="paragraph" w:styleId="677">
    <w:name w:val="Heading 1"/>
    <w:next w:val="676"/>
    <w:link w:val="682"/>
    <w:uiPriority w:val="9"/>
    <w:qFormat/>
    <w:pPr>
      <w:keepNext w:val="true"/>
      <w:keepLines w:val="true"/>
      <w:pBdr/>
      <w:spacing w:after="0" w:line="247" w:lineRule="auto"/>
      <w:ind w:right="1056" w:hanging="1196" w:left="3583"/>
      <w:outlineLvl w:val="0"/>
    </w:pPr>
    <w:rPr>
      <w:rFonts w:ascii="Calibri" w:hAnsi="Calibri" w:eastAsia="Calibri" w:cs="Calibri"/>
      <w:b/>
      <w:color w:val="000000"/>
      <w:sz w:val="36"/>
      <w:lang w:val="en-GB" w:eastAsia="en-GB"/>
      <w14:ligatures w14:val="none"/>
    </w:rPr>
  </w:style>
  <w:style w:type="paragraph" w:styleId="678">
    <w:name w:val="Heading 2"/>
    <w:next w:val="676"/>
    <w:link w:val="683"/>
    <w:uiPriority w:val="9"/>
    <w:unhideWhenUsed/>
    <w:qFormat/>
    <w:pPr>
      <w:keepNext w:val="true"/>
      <w:keepLines w:val="true"/>
      <w:pBdr/>
      <w:spacing w:after="0" w:line="256" w:lineRule="auto"/>
      <w:ind w:hanging="10" w:left="10"/>
      <w:outlineLvl w:val="1"/>
    </w:pPr>
    <w:rPr>
      <w:rFonts w:ascii="Times New Roman" w:hAnsi="Times New Roman" w:eastAsia="Times New Roman" w:cs="Times New Roman"/>
      <w:b/>
      <w:color w:val="000000"/>
      <w:sz w:val="24"/>
      <w:lang w:val="en-GB" w:eastAsia="en-GB"/>
      <w14:ligatures w14:val="none"/>
    </w:rPr>
  </w:style>
  <w:style w:type="character" w:styleId="679" w:default="1">
    <w:name w:val="Default Paragraph Font"/>
    <w:uiPriority w:val="1"/>
    <w:semiHidden/>
    <w:unhideWhenUsed/>
    <w:pPr>
      <w:pBdr/>
      <w:spacing/>
      <w:ind/>
    </w:pPr>
  </w:style>
  <w:style w:type="table" w:styleId="68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1" w:default="1">
    <w:name w:val="No List"/>
    <w:uiPriority w:val="99"/>
    <w:semiHidden/>
    <w:unhideWhenUsed/>
    <w:pPr>
      <w:pBdr/>
      <w:spacing/>
      <w:ind/>
    </w:pPr>
  </w:style>
  <w:style w:type="character" w:styleId="682" w:customStyle="1">
    <w:name w:val="Heading 1 Char"/>
    <w:basedOn w:val="679"/>
    <w:link w:val="677"/>
    <w:uiPriority w:val="9"/>
    <w:pPr>
      <w:pBdr/>
      <w:spacing/>
      <w:ind/>
    </w:pPr>
    <w:rPr>
      <w:rFonts w:ascii="Calibri" w:hAnsi="Calibri" w:eastAsia="Calibri" w:cs="Calibri"/>
      <w:b/>
      <w:color w:val="000000"/>
      <w:sz w:val="36"/>
      <w:lang w:val="en-GB" w:eastAsia="en-GB"/>
      <w14:ligatures w14:val="none"/>
    </w:rPr>
  </w:style>
  <w:style w:type="character" w:styleId="683" w:customStyle="1">
    <w:name w:val="Heading 2 Char"/>
    <w:basedOn w:val="679"/>
    <w:link w:val="678"/>
    <w:uiPriority w:val="9"/>
    <w:pPr>
      <w:pBdr/>
      <w:spacing/>
      <w:ind/>
    </w:pPr>
    <w:rPr>
      <w:rFonts w:ascii="Times New Roman" w:hAnsi="Times New Roman" w:eastAsia="Times New Roman" w:cs="Times New Roman"/>
      <w:b/>
      <w:color w:val="000000"/>
      <w:sz w:val="24"/>
      <w:lang w:val="en-GB" w:eastAsia="en-GB"/>
      <w14:ligatures w14:val="none"/>
    </w:rPr>
  </w:style>
  <w:style w:type="table" w:styleId="684" w:customStyle="1">
    <w:name w:val="Table Grid"/>
    <w:pPr>
      <w:pBdr/>
      <w:spacing w:after="0" w:line="240" w:lineRule="auto"/>
      <w:ind/>
    </w:pPr>
    <w:rPr>
      <w:rFonts w:eastAsiaTheme="minorEastAsia"/>
      <w:lang w:val="en-GB" w:eastAsia="en-GB"/>
      <w14:ligatures w14:val="none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5">
    <w:name w:val="List Paragraph"/>
    <w:basedOn w:val="676"/>
    <w:uiPriority w:val="34"/>
    <w:qFormat/>
    <w:pPr>
      <w:pBdr/>
      <w:spacing w:line="259" w:lineRule="auto"/>
      <w:ind w:left="720"/>
      <w:contextualSpacing w:val="true"/>
      <w:jc w:val="left"/>
    </w:pPr>
    <w:rPr>
      <w:rFonts w:asciiTheme="majorBidi" w:hAnsiTheme="majorBidi" w:eastAsiaTheme="minorHAnsi" w:cstheme="minorBidi"/>
      <w:color w:val="auto"/>
      <w:lang w:val="en-US" w:eastAsia="en-US"/>
    </w:rPr>
  </w:style>
  <w:style w:type="character" w:styleId="686">
    <w:name w:val="Hyperlink"/>
    <w:basedOn w:val="679"/>
    <w:uiPriority w:val="99"/>
    <w:semiHidden/>
    <w:unhideWhenUsed/>
    <w:pPr>
      <w:pBdr/>
      <w:spacing/>
      <w:ind/>
    </w:pPr>
    <w:rPr>
      <w:color w:val="0000ff"/>
      <w:u w:val="single"/>
    </w:rPr>
  </w:style>
  <w:style w:type="character" w:styleId="687">
    <w:name w:val="HTML Code"/>
    <w:basedOn w:val="679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688">
    <w:name w:val="Strong"/>
    <w:basedOn w:val="679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Fiber Network Outages</dc:creator>
  <cp:keywords/>
  <dc:description/>
  <cp:revision>3</cp:revision>
  <dcterms:created xsi:type="dcterms:W3CDTF">2024-08-24T23:15:00Z</dcterms:created>
  <dcterms:modified xsi:type="dcterms:W3CDTF">2025-06-27T18:15:09Z</dcterms:modified>
</cp:coreProperties>
</file>