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93" w:rsidRDefault="00554FA3">
      <w:r>
        <w:t>LISTA DE ACRÓNIMOS</w:t>
      </w:r>
    </w:p>
    <w:p w:rsidR="00554FA3" w:rsidRDefault="00554FA3">
      <w:r>
        <w:t>WSN</w:t>
      </w:r>
    </w:p>
    <w:p w:rsidR="00554FA3" w:rsidRDefault="00554FA3">
      <w:r>
        <w:t>CWSN</w:t>
      </w:r>
    </w:p>
    <w:p w:rsidR="009E4A0F" w:rsidRDefault="009E4A0F">
      <w:r>
        <w:t>IEEE</w:t>
      </w:r>
    </w:p>
    <w:p w:rsidR="009E4A0F" w:rsidRDefault="009E4A0F">
      <w:r>
        <w:t>WPAN</w:t>
      </w:r>
      <w:bookmarkStart w:id="0" w:name="_GoBack"/>
      <w:bookmarkEnd w:id="0"/>
    </w:p>
    <w:sectPr w:rsidR="009E4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A3"/>
    <w:rsid w:val="000115A8"/>
    <w:rsid w:val="00471B91"/>
    <w:rsid w:val="004B4F9E"/>
    <w:rsid w:val="00554FA3"/>
    <w:rsid w:val="009E4A0F"/>
    <w:rsid w:val="00D31393"/>
    <w:rsid w:val="00F5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25C08-2F28-4ADF-ABC4-69BA25AB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Alarcón Granero</dc:creator>
  <cp:keywords/>
  <dc:description/>
  <cp:lastModifiedBy>Manuel Alarcón Granero</cp:lastModifiedBy>
  <cp:revision>3</cp:revision>
  <dcterms:created xsi:type="dcterms:W3CDTF">2015-06-27T10:40:00Z</dcterms:created>
  <dcterms:modified xsi:type="dcterms:W3CDTF">2015-06-28T21:27:00Z</dcterms:modified>
</cp:coreProperties>
</file>