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0AB35" w14:textId="77777777" w:rsidR="00A802F0" w:rsidRDefault="00A802F0" w:rsidP="003317E0">
      <w:pPr>
        <w:jc w:val="center"/>
        <w:rPr>
          <w:sz w:val="32"/>
          <w:szCs w:val="32"/>
        </w:rPr>
      </w:pPr>
    </w:p>
    <w:p w14:paraId="3271AA78" w14:textId="77777777" w:rsidR="00A802F0" w:rsidRDefault="00A802F0" w:rsidP="003317E0">
      <w:pPr>
        <w:jc w:val="center"/>
        <w:rPr>
          <w:sz w:val="32"/>
          <w:szCs w:val="32"/>
        </w:rPr>
      </w:pPr>
    </w:p>
    <w:p w14:paraId="621A2CBD" w14:textId="77777777" w:rsidR="00A802F0" w:rsidRDefault="00A802F0" w:rsidP="003317E0">
      <w:pPr>
        <w:jc w:val="center"/>
        <w:rPr>
          <w:sz w:val="32"/>
          <w:szCs w:val="32"/>
        </w:rPr>
      </w:pPr>
    </w:p>
    <w:p w14:paraId="72D89DDD" w14:textId="77777777" w:rsidR="00DC7434" w:rsidRDefault="00DC7434" w:rsidP="003317E0">
      <w:pPr>
        <w:jc w:val="center"/>
        <w:rPr>
          <w:b/>
          <w:bCs/>
          <w:sz w:val="36"/>
          <w:szCs w:val="36"/>
        </w:rPr>
      </w:pPr>
    </w:p>
    <w:p w14:paraId="33405074" w14:textId="09F40E63" w:rsidR="00937EED" w:rsidRPr="00A802F0" w:rsidRDefault="00162363" w:rsidP="003317E0">
      <w:pPr>
        <w:jc w:val="center"/>
        <w:rPr>
          <w:b/>
          <w:bCs/>
          <w:sz w:val="36"/>
          <w:szCs w:val="36"/>
        </w:rPr>
      </w:pPr>
      <w:r w:rsidRPr="00A802F0">
        <w:rPr>
          <w:b/>
          <w:bCs/>
          <w:sz w:val="36"/>
          <w:szCs w:val="36"/>
        </w:rPr>
        <w:t>THE SOULED SOUL CLONE</w:t>
      </w:r>
    </w:p>
    <w:p w14:paraId="446B5421" w14:textId="77777777" w:rsidR="0090399B" w:rsidRPr="00A802F0" w:rsidRDefault="0090399B" w:rsidP="003317E0">
      <w:pPr>
        <w:jc w:val="center"/>
        <w:rPr>
          <w:b/>
          <w:bCs/>
          <w:sz w:val="36"/>
          <w:szCs w:val="36"/>
        </w:rPr>
      </w:pPr>
    </w:p>
    <w:p w14:paraId="375BBAB0" w14:textId="0C6093A7" w:rsidR="0090399B" w:rsidRPr="00A802F0" w:rsidRDefault="0090399B" w:rsidP="003317E0">
      <w:pPr>
        <w:jc w:val="center"/>
        <w:rPr>
          <w:b/>
          <w:bCs/>
          <w:sz w:val="36"/>
          <w:szCs w:val="36"/>
        </w:rPr>
      </w:pPr>
      <w:r w:rsidRPr="00A802F0">
        <w:rPr>
          <w:b/>
          <w:bCs/>
          <w:sz w:val="36"/>
          <w:szCs w:val="36"/>
        </w:rPr>
        <w:t>SOFTWARE REQUIREMENT SPECIFICATION</w:t>
      </w:r>
    </w:p>
    <w:p w14:paraId="708B19C3" w14:textId="77777777" w:rsidR="000611EF" w:rsidRDefault="000611EF" w:rsidP="003317E0">
      <w:pPr>
        <w:jc w:val="center"/>
        <w:rPr>
          <w:sz w:val="32"/>
          <w:szCs w:val="32"/>
        </w:rPr>
      </w:pPr>
    </w:p>
    <w:p w14:paraId="4621CB12" w14:textId="77777777" w:rsidR="00A802F0" w:rsidRDefault="00A802F0" w:rsidP="00A802F0">
      <w:pPr>
        <w:jc w:val="center"/>
        <w:rPr>
          <w:sz w:val="32"/>
          <w:szCs w:val="32"/>
        </w:rPr>
      </w:pPr>
    </w:p>
    <w:p w14:paraId="6F25C02D" w14:textId="291FDB03" w:rsidR="000611EF" w:rsidRPr="00A802F0" w:rsidRDefault="000611EF" w:rsidP="00A802F0">
      <w:pPr>
        <w:jc w:val="center"/>
        <w:rPr>
          <w:sz w:val="32"/>
          <w:szCs w:val="32"/>
        </w:rPr>
      </w:pPr>
      <w:r w:rsidRPr="00A802F0">
        <w:rPr>
          <w:sz w:val="32"/>
          <w:szCs w:val="32"/>
        </w:rPr>
        <w:t>DONE BY</w:t>
      </w:r>
    </w:p>
    <w:p w14:paraId="728F8287" w14:textId="1291D83A" w:rsidR="003317E0" w:rsidRDefault="003317E0" w:rsidP="00A802F0">
      <w:pPr>
        <w:jc w:val="center"/>
        <w:rPr>
          <w:sz w:val="32"/>
          <w:szCs w:val="32"/>
        </w:rPr>
      </w:pPr>
      <w:r>
        <w:rPr>
          <w:sz w:val="32"/>
          <w:szCs w:val="32"/>
        </w:rPr>
        <w:t>THILAGAVATHY</w:t>
      </w:r>
    </w:p>
    <w:p w14:paraId="06E5021B" w14:textId="4A5E9541" w:rsidR="003317E0" w:rsidRDefault="003317E0" w:rsidP="00A802F0">
      <w:pPr>
        <w:jc w:val="center"/>
        <w:rPr>
          <w:sz w:val="32"/>
          <w:szCs w:val="32"/>
        </w:rPr>
      </w:pPr>
      <w:r>
        <w:rPr>
          <w:sz w:val="32"/>
          <w:szCs w:val="32"/>
        </w:rPr>
        <w:t>ANUJ</w:t>
      </w:r>
    </w:p>
    <w:p w14:paraId="313D5497" w14:textId="1459D7E3" w:rsidR="003317E0" w:rsidRDefault="003317E0" w:rsidP="00A802F0">
      <w:pPr>
        <w:jc w:val="center"/>
        <w:rPr>
          <w:sz w:val="32"/>
          <w:szCs w:val="32"/>
        </w:rPr>
      </w:pPr>
      <w:r>
        <w:rPr>
          <w:sz w:val="32"/>
          <w:szCs w:val="32"/>
        </w:rPr>
        <w:t>ADITYA</w:t>
      </w:r>
    </w:p>
    <w:p w14:paraId="20DA81C3" w14:textId="59F0D9E3" w:rsidR="003317E0" w:rsidRPr="003317E0" w:rsidRDefault="0090399B" w:rsidP="00A802F0">
      <w:pPr>
        <w:jc w:val="center"/>
        <w:rPr>
          <w:sz w:val="32"/>
          <w:szCs w:val="32"/>
        </w:rPr>
      </w:pPr>
      <w:r>
        <w:rPr>
          <w:sz w:val="32"/>
          <w:szCs w:val="32"/>
        </w:rPr>
        <w:t>PRITHAK</w:t>
      </w:r>
    </w:p>
    <w:p w14:paraId="4EB73B35" w14:textId="77777777" w:rsidR="00D458B4" w:rsidRDefault="00D458B4" w:rsidP="00162363"/>
    <w:p w14:paraId="0305AD5D" w14:textId="77777777" w:rsidR="00A802F0" w:rsidRDefault="00A802F0" w:rsidP="00162363">
      <w:pPr>
        <w:rPr>
          <w:sz w:val="28"/>
          <w:szCs w:val="28"/>
        </w:rPr>
      </w:pPr>
    </w:p>
    <w:p w14:paraId="0A6070D0" w14:textId="77777777" w:rsidR="00A802F0" w:rsidRDefault="00A802F0" w:rsidP="00162363">
      <w:pPr>
        <w:rPr>
          <w:sz w:val="28"/>
          <w:szCs w:val="28"/>
        </w:rPr>
      </w:pPr>
    </w:p>
    <w:p w14:paraId="64E1CF6F" w14:textId="77777777" w:rsidR="00A802F0" w:rsidRDefault="00A802F0" w:rsidP="00162363">
      <w:pPr>
        <w:rPr>
          <w:sz w:val="28"/>
          <w:szCs w:val="28"/>
        </w:rPr>
      </w:pPr>
    </w:p>
    <w:p w14:paraId="31836D9A" w14:textId="77777777" w:rsidR="00A802F0" w:rsidRDefault="00A802F0" w:rsidP="00162363">
      <w:pPr>
        <w:rPr>
          <w:sz w:val="28"/>
          <w:szCs w:val="28"/>
        </w:rPr>
      </w:pPr>
    </w:p>
    <w:p w14:paraId="07601B13" w14:textId="77777777" w:rsidR="00A802F0" w:rsidRDefault="00A802F0" w:rsidP="00162363">
      <w:pPr>
        <w:rPr>
          <w:sz w:val="28"/>
          <w:szCs w:val="28"/>
        </w:rPr>
      </w:pPr>
    </w:p>
    <w:p w14:paraId="46A4DA22" w14:textId="77777777" w:rsidR="00A802F0" w:rsidRDefault="00A802F0" w:rsidP="00162363">
      <w:pPr>
        <w:rPr>
          <w:sz w:val="28"/>
          <w:szCs w:val="28"/>
        </w:rPr>
      </w:pPr>
    </w:p>
    <w:p w14:paraId="6B708E48" w14:textId="77777777" w:rsidR="00A802F0" w:rsidRDefault="00A802F0" w:rsidP="00162363">
      <w:pPr>
        <w:rPr>
          <w:sz w:val="28"/>
          <w:szCs w:val="28"/>
        </w:rPr>
      </w:pPr>
    </w:p>
    <w:p w14:paraId="2D8EE2D3" w14:textId="77777777" w:rsidR="00A802F0" w:rsidRDefault="00A802F0" w:rsidP="00162363">
      <w:pPr>
        <w:rPr>
          <w:sz w:val="28"/>
          <w:szCs w:val="28"/>
        </w:rPr>
      </w:pPr>
    </w:p>
    <w:p w14:paraId="26173651" w14:textId="77777777" w:rsidR="00F5392D" w:rsidRDefault="00F5392D" w:rsidP="00162363">
      <w:pPr>
        <w:rPr>
          <w:sz w:val="28"/>
          <w:szCs w:val="28"/>
        </w:rPr>
      </w:pPr>
    </w:p>
    <w:p w14:paraId="72D90C30" w14:textId="77777777" w:rsidR="00A802F0" w:rsidRDefault="00A802F0" w:rsidP="00162363">
      <w:pPr>
        <w:rPr>
          <w:sz w:val="28"/>
          <w:szCs w:val="28"/>
        </w:rPr>
      </w:pPr>
    </w:p>
    <w:p w14:paraId="216E996B" w14:textId="0BB57045" w:rsidR="00D458B4" w:rsidRPr="006E564A" w:rsidRDefault="00D458B4" w:rsidP="00162363">
      <w:pPr>
        <w:rPr>
          <w:b/>
          <w:bCs/>
          <w:sz w:val="44"/>
          <w:szCs w:val="44"/>
        </w:rPr>
      </w:pPr>
      <w:r w:rsidRPr="006E564A">
        <w:rPr>
          <w:b/>
          <w:bCs/>
          <w:sz w:val="44"/>
          <w:szCs w:val="44"/>
        </w:rPr>
        <w:t>TABLE OF CONTENTS</w:t>
      </w:r>
    </w:p>
    <w:p w14:paraId="3677DF58" w14:textId="77777777" w:rsidR="00A802F0" w:rsidRPr="00A802F0" w:rsidRDefault="00A802F0" w:rsidP="00162363">
      <w:pPr>
        <w:rPr>
          <w:b/>
          <w:bCs/>
          <w:sz w:val="36"/>
          <w:szCs w:val="36"/>
        </w:rPr>
      </w:pPr>
    </w:p>
    <w:p w14:paraId="4A596043" w14:textId="77777777" w:rsidR="00D458B4" w:rsidRDefault="00D458B4" w:rsidP="00162363"/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1255"/>
        <w:gridCol w:w="6930"/>
      </w:tblGrid>
      <w:tr w:rsidR="002D4BE4" w14:paraId="05AE6A08" w14:textId="77777777" w:rsidTr="006E564A">
        <w:trPr>
          <w:trHeight w:val="684"/>
        </w:trPr>
        <w:tc>
          <w:tcPr>
            <w:tcW w:w="1255" w:type="dxa"/>
          </w:tcPr>
          <w:p w14:paraId="784EFEEF" w14:textId="038E9180" w:rsidR="002D4BE4" w:rsidRPr="006E564A" w:rsidRDefault="002D4BE4" w:rsidP="00162363">
            <w:pPr>
              <w:rPr>
                <w:b/>
                <w:bCs/>
                <w:sz w:val="36"/>
                <w:szCs w:val="36"/>
              </w:rPr>
            </w:pPr>
            <w:r w:rsidRPr="006E564A">
              <w:rPr>
                <w:b/>
                <w:bCs/>
                <w:sz w:val="36"/>
                <w:szCs w:val="36"/>
              </w:rPr>
              <w:t>S.N.</w:t>
            </w:r>
          </w:p>
        </w:tc>
        <w:tc>
          <w:tcPr>
            <w:tcW w:w="6930" w:type="dxa"/>
          </w:tcPr>
          <w:p w14:paraId="09971FDF" w14:textId="7FC622DF" w:rsidR="002D4BE4" w:rsidRPr="006E564A" w:rsidRDefault="002D4BE4" w:rsidP="00162363">
            <w:pPr>
              <w:rPr>
                <w:b/>
                <w:bCs/>
                <w:sz w:val="36"/>
                <w:szCs w:val="36"/>
              </w:rPr>
            </w:pPr>
            <w:r w:rsidRPr="006E564A">
              <w:rPr>
                <w:b/>
                <w:bCs/>
                <w:sz w:val="36"/>
                <w:szCs w:val="36"/>
              </w:rPr>
              <w:t>CONTENTS</w:t>
            </w:r>
          </w:p>
        </w:tc>
      </w:tr>
      <w:tr w:rsidR="002D4BE4" w14:paraId="5CC18228" w14:textId="77777777" w:rsidTr="006E564A">
        <w:trPr>
          <w:trHeight w:val="684"/>
        </w:trPr>
        <w:tc>
          <w:tcPr>
            <w:tcW w:w="1255" w:type="dxa"/>
          </w:tcPr>
          <w:p w14:paraId="0F267B58" w14:textId="3B3436FE" w:rsidR="002D4BE4" w:rsidRPr="006E564A" w:rsidRDefault="002D4BE4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1.</w:t>
            </w:r>
          </w:p>
        </w:tc>
        <w:tc>
          <w:tcPr>
            <w:tcW w:w="6930" w:type="dxa"/>
          </w:tcPr>
          <w:p w14:paraId="5256888E" w14:textId="72D217BB" w:rsidR="002D4BE4" w:rsidRPr="006E564A" w:rsidRDefault="002D4BE4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INTRODUCTION</w:t>
            </w:r>
          </w:p>
        </w:tc>
      </w:tr>
      <w:tr w:rsidR="002D4BE4" w14:paraId="7A3EAF0F" w14:textId="77777777" w:rsidTr="006E564A">
        <w:trPr>
          <w:trHeight w:val="719"/>
        </w:trPr>
        <w:tc>
          <w:tcPr>
            <w:tcW w:w="1255" w:type="dxa"/>
          </w:tcPr>
          <w:p w14:paraId="06AB18D1" w14:textId="76D2BB3D" w:rsidR="002D4BE4" w:rsidRPr="006E564A" w:rsidRDefault="002D4BE4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2.</w:t>
            </w:r>
          </w:p>
        </w:tc>
        <w:tc>
          <w:tcPr>
            <w:tcW w:w="6930" w:type="dxa"/>
          </w:tcPr>
          <w:p w14:paraId="6CE3CD0F" w14:textId="3DC5BD00" w:rsidR="002D4BE4" w:rsidRPr="006E564A" w:rsidRDefault="002D4BE4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INTERFACE REQUIREMENTS</w:t>
            </w:r>
          </w:p>
        </w:tc>
      </w:tr>
      <w:tr w:rsidR="002D4BE4" w14:paraId="076F7EAC" w14:textId="77777777" w:rsidTr="006E564A">
        <w:trPr>
          <w:trHeight w:val="684"/>
        </w:trPr>
        <w:tc>
          <w:tcPr>
            <w:tcW w:w="1255" w:type="dxa"/>
          </w:tcPr>
          <w:p w14:paraId="51CEC0F8" w14:textId="54967DC5" w:rsidR="002D4BE4" w:rsidRPr="006E564A" w:rsidRDefault="002D4BE4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3.</w:t>
            </w:r>
          </w:p>
        </w:tc>
        <w:tc>
          <w:tcPr>
            <w:tcW w:w="6930" w:type="dxa"/>
          </w:tcPr>
          <w:p w14:paraId="03CDC0F1" w14:textId="26D270B7" w:rsidR="002D4BE4" w:rsidRPr="006E564A" w:rsidRDefault="002D4BE4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PERFORMANCE REQUIREMNETS</w:t>
            </w:r>
          </w:p>
        </w:tc>
      </w:tr>
      <w:tr w:rsidR="002D4BE4" w14:paraId="5964C70F" w14:textId="77777777" w:rsidTr="006E564A">
        <w:trPr>
          <w:trHeight w:val="684"/>
        </w:trPr>
        <w:tc>
          <w:tcPr>
            <w:tcW w:w="1255" w:type="dxa"/>
          </w:tcPr>
          <w:p w14:paraId="5B5B4AE6" w14:textId="558AD8B3" w:rsidR="002D4BE4" w:rsidRPr="006E564A" w:rsidRDefault="002D4BE4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4.</w:t>
            </w:r>
          </w:p>
        </w:tc>
        <w:tc>
          <w:tcPr>
            <w:tcW w:w="6930" w:type="dxa"/>
          </w:tcPr>
          <w:p w14:paraId="58553F28" w14:textId="3087CBBD" w:rsidR="002D4BE4" w:rsidRPr="006E564A" w:rsidRDefault="002D4BE4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DESIGN CONSTRAINTS</w:t>
            </w:r>
          </w:p>
        </w:tc>
      </w:tr>
      <w:tr w:rsidR="002D4BE4" w14:paraId="2D54FC17" w14:textId="77777777" w:rsidTr="006E564A">
        <w:trPr>
          <w:trHeight w:val="684"/>
        </w:trPr>
        <w:tc>
          <w:tcPr>
            <w:tcW w:w="1255" w:type="dxa"/>
          </w:tcPr>
          <w:p w14:paraId="0A356903" w14:textId="617A1474" w:rsidR="002D4BE4" w:rsidRPr="006E564A" w:rsidRDefault="002D4BE4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5.</w:t>
            </w:r>
          </w:p>
        </w:tc>
        <w:tc>
          <w:tcPr>
            <w:tcW w:w="6930" w:type="dxa"/>
          </w:tcPr>
          <w:p w14:paraId="3E0A5468" w14:textId="11F80749" w:rsidR="002D4BE4" w:rsidRPr="006E564A" w:rsidRDefault="002D4BE4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FUNCTIONAL REQUIREMENTS</w:t>
            </w:r>
          </w:p>
        </w:tc>
      </w:tr>
      <w:tr w:rsidR="002D4BE4" w14:paraId="4BE69C9E" w14:textId="77777777" w:rsidTr="006E564A">
        <w:trPr>
          <w:trHeight w:val="684"/>
        </w:trPr>
        <w:tc>
          <w:tcPr>
            <w:tcW w:w="1255" w:type="dxa"/>
          </w:tcPr>
          <w:p w14:paraId="3057BDD2" w14:textId="07E231CB" w:rsidR="002D4BE4" w:rsidRPr="006E564A" w:rsidRDefault="002D4BE4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6.</w:t>
            </w:r>
          </w:p>
        </w:tc>
        <w:tc>
          <w:tcPr>
            <w:tcW w:w="6930" w:type="dxa"/>
          </w:tcPr>
          <w:p w14:paraId="3119F55C" w14:textId="106085B7" w:rsidR="002D4BE4" w:rsidRPr="006E564A" w:rsidRDefault="002D4BE4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NON-FUNCTIONAL REQUIREMENTS</w:t>
            </w:r>
          </w:p>
        </w:tc>
      </w:tr>
      <w:tr w:rsidR="002D4BE4" w14:paraId="38D3D43A" w14:textId="77777777" w:rsidTr="006E564A">
        <w:trPr>
          <w:trHeight w:val="719"/>
        </w:trPr>
        <w:tc>
          <w:tcPr>
            <w:tcW w:w="1255" w:type="dxa"/>
          </w:tcPr>
          <w:p w14:paraId="69133D33" w14:textId="492C9816" w:rsidR="002D4BE4" w:rsidRPr="006E564A" w:rsidRDefault="002D4BE4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7.</w:t>
            </w:r>
          </w:p>
        </w:tc>
        <w:tc>
          <w:tcPr>
            <w:tcW w:w="6930" w:type="dxa"/>
          </w:tcPr>
          <w:p w14:paraId="221FCBA2" w14:textId="7A587271" w:rsidR="002D4BE4" w:rsidRPr="006E564A" w:rsidRDefault="002D4BE4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PRELIMINA</w:t>
            </w:r>
            <w:r w:rsidR="003317E0" w:rsidRPr="006E564A">
              <w:rPr>
                <w:sz w:val="36"/>
                <w:szCs w:val="36"/>
              </w:rPr>
              <w:t>RY SCHEDULE AND BUDGET</w:t>
            </w:r>
          </w:p>
        </w:tc>
      </w:tr>
      <w:tr w:rsidR="002D4BE4" w14:paraId="6B5EBA9D" w14:textId="77777777" w:rsidTr="006E564A">
        <w:trPr>
          <w:trHeight w:val="684"/>
        </w:trPr>
        <w:tc>
          <w:tcPr>
            <w:tcW w:w="1255" w:type="dxa"/>
          </w:tcPr>
          <w:p w14:paraId="68F101B2" w14:textId="650F902F" w:rsidR="002D4BE4" w:rsidRPr="006E564A" w:rsidRDefault="003317E0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8.</w:t>
            </w:r>
          </w:p>
        </w:tc>
        <w:tc>
          <w:tcPr>
            <w:tcW w:w="6930" w:type="dxa"/>
          </w:tcPr>
          <w:p w14:paraId="00DAF7BD" w14:textId="6417563C" w:rsidR="002D4BE4" w:rsidRPr="006E564A" w:rsidRDefault="003317E0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USES OF SRS</w:t>
            </w:r>
          </w:p>
        </w:tc>
      </w:tr>
      <w:tr w:rsidR="002D4BE4" w14:paraId="672848F9" w14:textId="77777777" w:rsidTr="006E564A">
        <w:trPr>
          <w:trHeight w:val="684"/>
        </w:trPr>
        <w:tc>
          <w:tcPr>
            <w:tcW w:w="1255" w:type="dxa"/>
          </w:tcPr>
          <w:p w14:paraId="2C91A399" w14:textId="2F4CAC28" w:rsidR="002D4BE4" w:rsidRPr="006E564A" w:rsidRDefault="003317E0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9.</w:t>
            </w:r>
          </w:p>
        </w:tc>
        <w:tc>
          <w:tcPr>
            <w:tcW w:w="6930" w:type="dxa"/>
          </w:tcPr>
          <w:p w14:paraId="6A3DFD38" w14:textId="058BD4E3" w:rsidR="002D4BE4" w:rsidRPr="006E564A" w:rsidRDefault="003317E0" w:rsidP="00162363">
            <w:pPr>
              <w:rPr>
                <w:sz w:val="36"/>
                <w:szCs w:val="36"/>
              </w:rPr>
            </w:pPr>
            <w:r w:rsidRPr="006E564A">
              <w:rPr>
                <w:sz w:val="36"/>
                <w:szCs w:val="36"/>
              </w:rPr>
              <w:t>CONCLUSION</w:t>
            </w:r>
          </w:p>
        </w:tc>
      </w:tr>
    </w:tbl>
    <w:p w14:paraId="522C82B2" w14:textId="77777777" w:rsidR="00D458B4" w:rsidRDefault="00D458B4" w:rsidP="00162363"/>
    <w:p w14:paraId="008CC681" w14:textId="77777777" w:rsidR="00A802F0" w:rsidRDefault="00496EE3" w:rsidP="00496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BBF4F01" w14:textId="77777777" w:rsidR="00A802F0" w:rsidRDefault="00A802F0" w:rsidP="00496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6429D6D" w14:textId="77777777" w:rsidR="00A802F0" w:rsidRDefault="00A802F0" w:rsidP="00496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D2E4B55" w14:textId="77777777" w:rsidR="00A802F0" w:rsidRDefault="00A802F0" w:rsidP="00496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D09FA4C" w14:textId="77777777" w:rsidR="00F5392D" w:rsidRDefault="00F5392D" w:rsidP="00496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FF34C9D" w14:textId="638B9618" w:rsidR="00496EE3" w:rsidRPr="00DC7434" w:rsidRDefault="00496EE3" w:rsidP="00496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C7434">
        <w:rPr>
          <w:rFonts w:ascii="Times New Roman" w:eastAsia="Times New Roman" w:hAnsi="Times New Roman" w:cs="Times New Roman"/>
          <w:b/>
          <w:bCs/>
          <w:sz w:val="32"/>
          <w:szCs w:val="32"/>
        </w:rPr>
        <w:t>Introduction:</w:t>
      </w:r>
    </w:p>
    <w:p w14:paraId="5053908D" w14:textId="77777777" w:rsidR="00162363" w:rsidRPr="00162363" w:rsidRDefault="00162363" w:rsidP="00162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2363">
        <w:rPr>
          <w:rFonts w:ascii="Times New Roman" w:eastAsia="Times New Roman" w:hAnsi="Times New Roman" w:cs="Times New Roman"/>
          <w:sz w:val="28"/>
          <w:szCs w:val="28"/>
        </w:rPr>
        <w:t>The Soul Store is an eCommerce platform designed to provide a seamless shopping experience for clothing enthusiasts. </w:t>
      </w:r>
    </w:p>
    <w:p w14:paraId="30DD491D" w14:textId="77777777" w:rsidR="00162363" w:rsidRPr="00DC7434" w:rsidRDefault="00162363" w:rsidP="001623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2363">
        <w:rPr>
          <w:rFonts w:ascii="Times New Roman" w:eastAsia="Times New Roman" w:hAnsi="Times New Roman" w:cs="Times New Roman"/>
          <w:sz w:val="28"/>
          <w:szCs w:val="28"/>
        </w:rPr>
        <w:t>The Soul Store aims to offer a wide range of clothing items to customers, ensuring quality, variety, and convenience in their shopping experience. Users can browse, select, purchase, and track orders effortlessly through the platform.</w:t>
      </w:r>
    </w:p>
    <w:p w14:paraId="21C82308" w14:textId="77777777" w:rsidR="00496EE3" w:rsidRPr="00496EE3" w:rsidRDefault="00496EE3" w:rsidP="00496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96EE3">
        <w:rPr>
          <w:rFonts w:ascii="Times New Roman" w:eastAsia="Times New Roman" w:hAnsi="Times New Roman" w:cs="Times New Roman"/>
          <w:b/>
          <w:bCs/>
          <w:sz w:val="32"/>
          <w:szCs w:val="32"/>
        </w:rPr>
        <w:t>Interface Requirements</w:t>
      </w:r>
    </w:p>
    <w:p w14:paraId="15F4A614" w14:textId="77777777" w:rsidR="00496EE3" w:rsidRPr="00496EE3" w:rsidRDefault="00496EE3" w:rsidP="00496E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6EE3">
        <w:rPr>
          <w:rFonts w:ascii="Times New Roman" w:eastAsia="Times New Roman" w:hAnsi="Times New Roman" w:cs="Times New Roman"/>
          <w:sz w:val="28"/>
          <w:szCs w:val="28"/>
        </w:rPr>
        <w:t>Intuitive and responsive UI design.</w:t>
      </w:r>
    </w:p>
    <w:p w14:paraId="6593FB45" w14:textId="77777777" w:rsidR="00496EE3" w:rsidRPr="00496EE3" w:rsidRDefault="00496EE3" w:rsidP="00496E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6EE3">
        <w:rPr>
          <w:rFonts w:ascii="Times New Roman" w:eastAsia="Times New Roman" w:hAnsi="Times New Roman" w:cs="Times New Roman"/>
          <w:sz w:val="28"/>
          <w:szCs w:val="28"/>
        </w:rPr>
        <w:t>Consistent layout and navigation.</w:t>
      </w:r>
    </w:p>
    <w:p w14:paraId="791B7422" w14:textId="77777777" w:rsidR="00496EE3" w:rsidRPr="00496EE3" w:rsidRDefault="00496EE3" w:rsidP="00496E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6EE3">
        <w:rPr>
          <w:rFonts w:ascii="Times New Roman" w:eastAsia="Times New Roman" w:hAnsi="Times New Roman" w:cs="Times New Roman"/>
          <w:sz w:val="28"/>
          <w:szCs w:val="28"/>
        </w:rPr>
        <w:t>Mobile-friendly design for seamless browsing on smartphones and tablets.</w:t>
      </w:r>
    </w:p>
    <w:p w14:paraId="2D433609" w14:textId="77777777" w:rsidR="00496EE3" w:rsidRPr="00496EE3" w:rsidRDefault="00496EE3" w:rsidP="00496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96EE3">
        <w:rPr>
          <w:rFonts w:ascii="Times New Roman" w:eastAsia="Times New Roman" w:hAnsi="Times New Roman" w:cs="Times New Roman"/>
          <w:b/>
          <w:bCs/>
          <w:sz w:val="32"/>
          <w:szCs w:val="32"/>
        </w:rPr>
        <w:t>Performance Requirements</w:t>
      </w:r>
    </w:p>
    <w:p w14:paraId="067CD083" w14:textId="77777777" w:rsidR="00496EE3" w:rsidRPr="00496EE3" w:rsidRDefault="00496EE3" w:rsidP="00496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6EE3">
        <w:rPr>
          <w:rFonts w:ascii="Times New Roman" w:eastAsia="Times New Roman" w:hAnsi="Times New Roman" w:cs="Times New Roman"/>
          <w:sz w:val="28"/>
          <w:szCs w:val="28"/>
        </w:rPr>
        <w:t>Fast loading times for product pages and checkout process.</w:t>
      </w:r>
    </w:p>
    <w:p w14:paraId="7D57F1E0" w14:textId="77777777" w:rsidR="00496EE3" w:rsidRPr="00496EE3" w:rsidRDefault="00496EE3" w:rsidP="00496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6EE3">
        <w:rPr>
          <w:rFonts w:ascii="Times New Roman" w:eastAsia="Times New Roman" w:hAnsi="Times New Roman" w:cs="Times New Roman"/>
          <w:sz w:val="28"/>
          <w:szCs w:val="28"/>
        </w:rPr>
        <w:t xml:space="preserve">Scalability to handle </w:t>
      </w:r>
      <w:proofErr w:type="gramStart"/>
      <w:r w:rsidRPr="00496EE3">
        <w:rPr>
          <w:rFonts w:ascii="Times New Roman" w:eastAsia="Times New Roman" w:hAnsi="Times New Roman" w:cs="Times New Roman"/>
          <w:sz w:val="28"/>
          <w:szCs w:val="28"/>
        </w:rPr>
        <w:t>a large number of</w:t>
      </w:r>
      <w:proofErr w:type="gramEnd"/>
      <w:r w:rsidRPr="00496EE3">
        <w:rPr>
          <w:rFonts w:ascii="Times New Roman" w:eastAsia="Times New Roman" w:hAnsi="Times New Roman" w:cs="Times New Roman"/>
          <w:sz w:val="28"/>
          <w:szCs w:val="28"/>
        </w:rPr>
        <w:t xml:space="preserve"> concurrent users.</w:t>
      </w:r>
    </w:p>
    <w:p w14:paraId="31E718BC" w14:textId="77777777" w:rsidR="00496EE3" w:rsidRPr="00496EE3" w:rsidRDefault="00496EE3" w:rsidP="00496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6EE3">
        <w:rPr>
          <w:rFonts w:ascii="Times New Roman" w:eastAsia="Times New Roman" w:hAnsi="Times New Roman" w:cs="Times New Roman"/>
          <w:sz w:val="28"/>
          <w:szCs w:val="28"/>
        </w:rPr>
        <w:t>Efficient database queries for retrieving product information and order details.</w:t>
      </w:r>
    </w:p>
    <w:p w14:paraId="09ACAF9A" w14:textId="77777777" w:rsidR="00496EE3" w:rsidRPr="00496EE3" w:rsidRDefault="00496EE3" w:rsidP="00496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96EE3">
        <w:rPr>
          <w:rFonts w:ascii="Times New Roman" w:eastAsia="Times New Roman" w:hAnsi="Times New Roman" w:cs="Times New Roman"/>
          <w:b/>
          <w:bCs/>
          <w:sz w:val="32"/>
          <w:szCs w:val="32"/>
        </w:rPr>
        <w:t>Design Constraints</w:t>
      </w:r>
    </w:p>
    <w:p w14:paraId="40D96F7A" w14:textId="77777777" w:rsidR="00496EE3" w:rsidRPr="00496EE3" w:rsidRDefault="00496EE3" w:rsidP="00496E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6EE3">
        <w:rPr>
          <w:rFonts w:ascii="Times New Roman" w:eastAsia="Times New Roman" w:hAnsi="Times New Roman" w:cs="Times New Roman"/>
          <w:sz w:val="28"/>
          <w:szCs w:val="28"/>
        </w:rPr>
        <w:t xml:space="preserve">Use of React for </w:t>
      </w:r>
      <w:proofErr w:type="gramStart"/>
      <w:r w:rsidRPr="00496EE3"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gramEnd"/>
      <w:r w:rsidRPr="00496EE3">
        <w:rPr>
          <w:rFonts w:ascii="Times New Roman" w:eastAsia="Times New Roman" w:hAnsi="Times New Roman" w:cs="Times New Roman"/>
          <w:sz w:val="28"/>
          <w:szCs w:val="28"/>
        </w:rPr>
        <w:t xml:space="preserve"> development.</w:t>
      </w:r>
    </w:p>
    <w:p w14:paraId="70966E90" w14:textId="77777777" w:rsidR="00496EE3" w:rsidRPr="00496EE3" w:rsidRDefault="00496EE3" w:rsidP="00496E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6EE3">
        <w:rPr>
          <w:rFonts w:ascii="Times New Roman" w:eastAsia="Times New Roman" w:hAnsi="Times New Roman" w:cs="Times New Roman"/>
          <w:sz w:val="28"/>
          <w:szCs w:val="28"/>
        </w:rPr>
        <w:t>Integration with Tailwind CSS for UI styling.</w:t>
      </w:r>
    </w:p>
    <w:p w14:paraId="561C82F2" w14:textId="77777777" w:rsidR="00496EE3" w:rsidRPr="00496EE3" w:rsidRDefault="00496EE3" w:rsidP="00496E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6EE3">
        <w:rPr>
          <w:rFonts w:ascii="Times New Roman" w:eastAsia="Times New Roman" w:hAnsi="Times New Roman" w:cs="Times New Roman"/>
          <w:sz w:val="28"/>
          <w:szCs w:val="28"/>
        </w:rPr>
        <w:t>Compatibility with modern web browsers (Chrome, Firefox, Safari).</w:t>
      </w:r>
    </w:p>
    <w:p w14:paraId="7C04DAE9" w14:textId="4B7A2EEC" w:rsidR="00496EE3" w:rsidRPr="00DC7434" w:rsidRDefault="00496EE3" w:rsidP="00496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C7434">
        <w:rPr>
          <w:rFonts w:ascii="Times New Roman" w:eastAsia="Times New Roman" w:hAnsi="Times New Roman" w:cs="Times New Roman"/>
          <w:b/>
          <w:bCs/>
          <w:sz w:val="32"/>
          <w:szCs w:val="32"/>
        </w:rPr>
        <w:t>Functional Requirements:</w:t>
      </w:r>
    </w:p>
    <w:p w14:paraId="5F98728B" w14:textId="77777777" w:rsidR="00162363" w:rsidRPr="00162363" w:rsidRDefault="00162363" w:rsidP="0016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b/>
          <w:bCs/>
          <w:sz w:val="24"/>
          <w:szCs w:val="24"/>
        </w:rPr>
        <w:t>User Authentication</w:t>
      </w:r>
      <w:r w:rsidRPr="00162363">
        <w:rPr>
          <w:rFonts w:ascii="Segoe UI" w:eastAsia="Times New Roman" w:hAnsi="Segoe UI" w:cs="Segoe UI"/>
          <w:sz w:val="24"/>
          <w:szCs w:val="24"/>
        </w:rPr>
        <w:t xml:space="preserve">: </w:t>
      </w:r>
    </w:p>
    <w:p w14:paraId="766F1662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Users should be able to register with the platform by providing necessary information such as name, email address, and password.</w:t>
      </w:r>
    </w:p>
    <w:p w14:paraId="1EBAB047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Registered users should be able to log in securely using their credentials.</w:t>
      </w:r>
    </w:p>
    <w:p w14:paraId="7B09653D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Users should have the option to reset their passwords in case they forget them.</w:t>
      </w:r>
    </w:p>
    <w:p w14:paraId="327DC002" w14:textId="77777777" w:rsid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Registered users should have the ability to manage their accounts, including updating personal information and changing passwords.</w:t>
      </w:r>
    </w:p>
    <w:p w14:paraId="468629DB" w14:textId="77777777" w:rsidR="00F5392D" w:rsidRDefault="00F5392D" w:rsidP="00F5392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0A80050D" w14:textId="77777777" w:rsidR="00F5392D" w:rsidRPr="00162363" w:rsidRDefault="00F5392D" w:rsidP="00F5392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D3BE778" w14:textId="02D41ED0" w:rsidR="00162363" w:rsidRPr="00162363" w:rsidRDefault="00162363" w:rsidP="00F53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b/>
          <w:bCs/>
          <w:sz w:val="24"/>
          <w:szCs w:val="24"/>
        </w:rPr>
        <w:t>Product Catalog</w:t>
      </w:r>
      <w:r w:rsidRPr="00162363">
        <w:rPr>
          <w:rFonts w:ascii="Segoe UI" w:eastAsia="Times New Roman" w:hAnsi="Segoe UI" w:cs="Segoe UI"/>
          <w:sz w:val="24"/>
          <w:szCs w:val="24"/>
        </w:rPr>
        <w:t xml:space="preserve">: </w:t>
      </w:r>
    </w:p>
    <w:p w14:paraId="1E2B98CC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The platform should categorize clothing items into various sections such as tops, bottoms, dresses, and accessories for easy navigation.</w:t>
      </w:r>
    </w:p>
    <w:p w14:paraId="0991986A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Each product should have a detailed description, including price, size options, color variants, and available quantities.</w:t>
      </w:r>
    </w:p>
    <w:p w14:paraId="3190C6DE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Users should be able to view high-quality images of products from different angles.</w:t>
      </w:r>
    </w:p>
    <w:p w14:paraId="1A29FA82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Products should be organized in a visually appealing manner to enhance the browsing experience.</w:t>
      </w:r>
    </w:p>
    <w:p w14:paraId="577C081E" w14:textId="77777777" w:rsidR="00162363" w:rsidRPr="00162363" w:rsidRDefault="00162363" w:rsidP="0016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b/>
          <w:bCs/>
          <w:sz w:val="24"/>
          <w:szCs w:val="24"/>
        </w:rPr>
        <w:t>Search Functionality</w:t>
      </w:r>
      <w:r w:rsidRPr="00162363">
        <w:rPr>
          <w:rFonts w:ascii="Segoe UI" w:eastAsia="Times New Roman" w:hAnsi="Segoe UI" w:cs="Segoe UI"/>
          <w:sz w:val="24"/>
          <w:szCs w:val="24"/>
        </w:rPr>
        <w:t xml:space="preserve">: </w:t>
      </w:r>
    </w:p>
    <w:p w14:paraId="4C505E42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 xml:space="preserve">Users should be able to search for specific products using keywords </w:t>
      </w:r>
      <w:proofErr w:type="gramStart"/>
      <w:r w:rsidRPr="00162363">
        <w:rPr>
          <w:rFonts w:ascii="Segoe UI" w:eastAsia="Times New Roman" w:hAnsi="Segoe UI" w:cs="Segoe UI"/>
          <w:sz w:val="24"/>
          <w:szCs w:val="24"/>
        </w:rPr>
        <w:t>entered into</w:t>
      </w:r>
      <w:proofErr w:type="gramEnd"/>
      <w:r w:rsidRPr="00162363">
        <w:rPr>
          <w:rFonts w:ascii="Segoe UI" w:eastAsia="Times New Roman" w:hAnsi="Segoe UI" w:cs="Segoe UI"/>
          <w:sz w:val="24"/>
          <w:szCs w:val="24"/>
        </w:rPr>
        <w:t xml:space="preserve"> a search bar.</w:t>
      </w:r>
    </w:p>
    <w:p w14:paraId="423CF161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Advanced search options should allow users to filter products by categories, sizes, colors, brands, and price ranges.</w:t>
      </w:r>
    </w:p>
    <w:p w14:paraId="3704E331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Search results should be displayed accurately and efficiently, with relevant products appearing at the top of the list.</w:t>
      </w:r>
    </w:p>
    <w:p w14:paraId="518C972E" w14:textId="77777777" w:rsidR="00162363" w:rsidRPr="00162363" w:rsidRDefault="00162363" w:rsidP="0016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b/>
          <w:bCs/>
          <w:sz w:val="24"/>
          <w:szCs w:val="24"/>
        </w:rPr>
        <w:t>Recommendation System</w:t>
      </w:r>
      <w:r w:rsidRPr="00162363">
        <w:rPr>
          <w:rFonts w:ascii="Segoe UI" w:eastAsia="Times New Roman" w:hAnsi="Segoe UI" w:cs="Segoe UI"/>
          <w:sz w:val="24"/>
          <w:szCs w:val="24"/>
        </w:rPr>
        <w:t xml:space="preserve">: </w:t>
      </w:r>
    </w:p>
    <w:p w14:paraId="1990AB63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The platform should analyze user preferences, purchase history, and browsing behavior to generate personalized product recommendations.</w:t>
      </w:r>
    </w:p>
    <w:p w14:paraId="5E0BA91D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Recommended products should be displayed prominently on the homepage, product pages, and during the checkout process.</w:t>
      </w:r>
    </w:p>
    <w:p w14:paraId="0063A790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Users should have the option to provide feedback on recommended products to further refine future recommendations.</w:t>
      </w:r>
    </w:p>
    <w:p w14:paraId="0A1FF39E" w14:textId="77777777" w:rsidR="00162363" w:rsidRPr="00162363" w:rsidRDefault="00162363" w:rsidP="0016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b/>
          <w:bCs/>
          <w:sz w:val="24"/>
          <w:szCs w:val="24"/>
        </w:rPr>
        <w:t>Shopping Cart</w:t>
      </w:r>
      <w:r w:rsidRPr="00162363">
        <w:rPr>
          <w:rFonts w:ascii="Segoe UI" w:eastAsia="Times New Roman" w:hAnsi="Segoe UI" w:cs="Segoe UI"/>
          <w:sz w:val="24"/>
          <w:szCs w:val="24"/>
        </w:rPr>
        <w:t xml:space="preserve">: </w:t>
      </w:r>
    </w:p>
    <w:p w14:paraId="06D19FA3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Users should be able to add products to their shopping carts with a single click.</w:t>
      </w:r>
    </w:p>
    <w:p w14:paraId="32E5EAA7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The shopping cart should display a summary of all selected items, including quantities and total prices.</w:t>
      </w:r>
    </w:p>
    <w:p w14:paraId="3967C6F6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Users should be able to remove items from their carts or update quantities as needed.</w:t>
      </w:r>
    </w:p>
    <w:p w14:paraId="5D48AA73" w14:textId="77777777" w:rsid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The shopping cart should be persistent across sessions, allowing users to resume shopping from where they left off.</w:t>
      </w:r>
    </w:p>
    <w:p w14:paraId="585ABF2D" w14:textId="77777777" w:rsidR="00F5392D" w:rsidRDefault="00F5392D" w:rsidP="00F5392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4C39972B" w14:textId="77777777" w:rsidR="00F5392D" w:rsidRPr="00162363" w:rsidRDefault="00F5392D" w:rsidP="00F5392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47BFEADF" w14:textId="77777777" w:rsidR="00162363" w:rsidRPr="00162363" w:rsidRDefault="00162363" w:rsidP="0016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Checkout Process</w:t>
      </w:r>
      <w:r w:rsidRPr="00162363">
        <w:rPr>
          <w:rFonts w:ascii="Segoe UI" w:eastAsia="Times New Roman" w:hAnsi="Segoe UI" w:cs="Segoe UI"/>
          <w:sz w:val="24"/>
          <w:szCs w:val="24"/>
        </w:rPr>
        <w:t xml:space="preserve">: </w:t>
      </w:r>
    </w:p>
    <w:p w14:paraId="28A258D6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The checkout process should be divided into multiple steps to guide users through the process smoothly.</w:t>
      </w:r>
    </w:p>
    <w:p w14:paraId="7736CBD3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Users should be prompted to provide shipping and billing information, select shipping methods, and choose payment options.</w:t>
      </w:r>
    </w:p>
    <w:p w14:paraId="0C3665CD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The platform should support various payment methods such as credit/debit cards, PayPal, and other online payment gateways.</w:t>
      </w:r>
    </w:p>
    <w:p w14:paraId="1DEC1E99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Users should receive confirmation emails and order summaries upon successful completion of the checkout process.</w:t>
      </w:r>
    </w:p>
    <w:p w14:paraId="065EA51C" w14:textId="77777777" w:rsidR="00162363" w:rsidRPr="00162363" w:rsidRDefault="00162363" w:rsidP="0016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b/>
          <w:bCs/>
          <w:sz w:val="24"/>
          <w:szCs w:val="24"/>
        </w:rPr>
        <w:t>Order Management</w:t>
      </w:r>
      <w:r w:rsidRPr="00162363">
        <w:rPr>
          <w:rFonts w:ascii="Segoe UI" w:eastAsia="Times New Roman" w:hAnsi="Segoe UI" w:cs="Segoe UI"/>
          <w:sz w:val="24"/>
          <w:szCs w:val="24"/>
        </w:rPr>
        <w:t xml:space="preserve">: </w:t>
      </w:r>
    </w:p>
    <w:p w14:paraId="77F0C842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Registered users should have access to their order history, including past purchases and current order statuses.</w:t>
      </w:r>
    </w:p>
    <w:p w14:paraId="6B3F88CE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Users should be able to track the status of their shipments in real-time, with tracking information provided by the shipping carrier.</w:t>
      </w:r>
    </w:p>
    <w:p w14:paraId="7F703859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The platform should allow users to initiate returns or exchanges for products within a specified timeframe, with clear instructions and guidelines provided.</w:t>
      </w:r>
    </w:p>
    <w:p w14:paraId="0F2EB5BB" w14:textId="77777777" w:rsidR="00162363" w:rsidRPr="00162363" w:rsidRDefault="00162363" w:rsidP="001623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b/>
          <w:bCs/>
          <w:sz w:val="24"/>
          <w:szCs w:val="24"/>
        </w:rPr>
        <w:t>Admin Panel</w:t>
      </w:r>
      <w:r w:rsidRPr="00162363">
        <w:rPr>
          <w:rFonts w:ascii="Segoe UI" w:eastAsia="Times New Roman" w:hAnsi="Segoe UI" w:cs="Segoe UI"/>
          <w:sz w:val="24"/>
          <w:szCs w:val="24"/>
        </w:rPr>
        <w:t xml:space="preserve">: </w:t>
      </w:r>
    </w:p>
    <w:p w14:paraId="0DFE831B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Administrators should have access to an administrative interface where they can manage products, orders, and user accounts.</w:t>
      </w:r>
    </w:p>
    <w:p w14:paraId="77F850D0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The admin panel should allow administrators to add new products, update product details, and remove discontinued items.</w:t>
      </w:r>
    </w:p>
    <w:p w14:paraId="0C4129A3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Administrators should be able to view and process orders, including updating order statuses and managing inventory levels.</w:t>
      </w:r>
    </w:p>
    <w:p w14:paraId="3AE6FF3F" w14:textId="77777777" w:rsidR="00162363" w:rsidRPr="00162363" w:rsidRDefault="00162363" w:rsidP="001623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The admin panel should provide tools for monitoring user activity, resolving disputes, and addressing any technical issues that may arise.</w:t>
      </w:r>
    </w:p>
    <w:p w14:paraId="2B40EC68" w14:textId="415B4500" w:rsidR="00496EE3" w:rsidRPr="00DC7434" w:rsidRDefault="00496EE3" w:rsidP="00496EE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C7434">
        <w:rPr>
          <w:rFonts w:ascii="Times New Roman" w:eastAsia="Times New Roman" w:hAnsi="Times New Roman" w:cs="Times New Roman"/>
          <w:b/>
          <w:bCs/>
          <w:sz w:val="32"/>
          <w:szCs w:val="32"/>
        </w:rPr>
        <w:t>Non-Functional</w:t>
      </w:r>
      <w:r w:rsidRPr="00DC743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Requirements</w:t>
      </w:r>
    </w:p>
    <w:p w14:paraId="16D1D179" w14:textId="77777777" w:rsidR="00162363" w:rsidRPr="00162363" w:rsidRDefault="00162363" w:rsidP="001623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b/>
          <w:bCs/>
          <w:sz w:val="24"/>
          <w:szCs w:val="24"/>
        </w:rPr>
        <w:t>Reliability</w:t>
      </w:r>
      <w:r w:rsidRPr="00162363">
        <w:rPr>
          <w:rFonts w:ascii="Segoe UI" w:eastAsia="Times New Roman" w:hAnsi="Segoe UI" w:cs="Segoe UI"/>
          <w:sz w:val="24"/>
          <w:szCs w:val="24"/>
        </w:rPr>
        <w:t xml:space="preserve">: </w:t>
      </w:r>
    </w:p>
    <w:p w14:paraId="0A5DBBEB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The platform should have a robust infrastructure and reliable hosting services to ensure 24/7 availability.</w:t>
      </w:r>
    </w:p>
    <w:p w14:paraId="48FED93F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 xml:space="preserve">Measures should be in place to minimize downtime, such as regular maintenance schedules and proactive monitoring </w:t>
      </w:r>
      <w:proofErr w:type="gramStart"/>
      <w:r w:rsidRPr="00162363">
        <w:rPr>
          <w:rFonts w:ascii="Segoe UI" w:eastAsia="Times New Roman" w:hAnsi="Segoe UI" w:cs="Segoe UI"/>
          <w:sz w:val="24"/>
          <w:szCs w:val="24"/>
        </w:rPr>
        <w:t>for</w:t>
      </w:r>
      <w:proofErr w:type="gramEnd"/>
      <w:r w:rsidRPr="00162363">
        <w:rPr>
          <w:rFonts w:ascii="Segoe UI" w:eastAsia="Times New Roman" w:hAnsi="Segoe UI" w:cs="Segoe UI"/>
          <w:sz w:val="24"/>
          <w:szCs w:val="24"/>
        </w:rPr>
        <w:t xml:space="preserve"> potential issues.</w:t>
      </w:r>
    </w:p>
    <w:p w14:paraId="73E12C89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Backup and recovery mechanisms should be implemented to safeguard against data loss in the event of system failures.</w:t>
      </w:r>
    </w:p>
    <w:p w14:paraId="20767E21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The platform should have a failover system in place to automatically switch to backup servers in case of hardware or network failures.</w:t>
      </w:r>
    </w:p>
    <w:p w14:paraId="7CD1834A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Performance metrics should be continuously monitored to identify and address any performance bottlenecks or reliability concerns promptly.</w:t>
      </w:r>
    </w:p>
    <w:p w14:paraId="0CA69CC8" w14:textId="77777777" w:rsidR="00162363" w:rsidRPr="00162363" w:rsidRDefault="00162363" w:rsidP="001623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Usability</w:t>
      </w:r>
      <w:r w:rsidRPr="00162363">
        <w:rPr>
          <w:rFonts w:ascii="Segoe UI" w:eastAsia="Times New Roman" w:hAnsi="Segoe UI" w:cs="Segoe UI"/>
          <w:sz w:val="24"/>
          <w:szCs w:val="24"/>
        </w:rPr>
        <w:t xml:space="preserve">: </w:t>
      </w:r>
    </w:p>
    <w:p w14:paraId="6ED95189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The user interface should be designed with simplicity and clarity in mind, allowing users to navigate the platform effortlessly.</w:t>
      </w:r>
    </w:p>
    <w:p w14:paraId="2219ED68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Intuitive design principles should be applied to ensure consistency across all pages and functionalities.</w:t>
      </w:r>
    </w:p>
    <w:p w14:paraId="57B57357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Clear and descriptive labels should be used for buttons, links, and form fields to minimize confusion and facilitate task completion.</w:t>
      </w:r>
    </w:p>
    <w:p w14:paraId="6716B229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The platform should provide helpful prompts and tooltips to guide users through complex processes such as the checkout process.</w:t>
      </w:r>
    </w:p>
    <w:p w14:paraId="6CBDBBC3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Accessibility features should be incorporated to accommodate users with disabilities, such as screen readers and keyboard navigation.</w:t>
      </w:r>
    </w:p>
    <w:p w14:paraId="45D9251F" w14:textId="77777777" w:rsidR="00162363" w:rsidRPr="00162363" w:rsidRDefault="00162363" w:rsidP="001623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b/>
          <w:bCs/>
          <w:sz w:val="24"/>
          <w:szCs w:val="24"/>
        </w:rPr>
        <w:t>Scalability</w:t>
      </w:r>
      <w:r w:rsidRPr="00162363">
        <w:rPr>
          <w:rFonts w:ascii="Segoe UI" w:eastAsia="Times New Roman" w:hAnsi="Segoe UI" w:cs="Segoe UI"/>
          <w:sz w:val="24"/>
          <w:szCs w:val="24"/>
        </w:rPr>
        <w:t xml:space="preserve">: </w:t>
      </w:r>
    </w:p>
    <w:p w14:paraId="3671E4B6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 xml:space="preserve">The system architecture should be designed to handle </w:t>
      </w:r>
      <w:proofErr w:type="gramStart"/>
      <w:r w:rsidRPr="00162363">
        <w:rPr>
          <w:rFonts w:ascii="Segoe UI" w:eastAsia="Times New Roman" w:hAnsi="Segoe UI" w:cs="Segoe UI"/>
          <w:sz w:val="24"/>
          <w:szCs w:val="24"/>
        </w:rPr>
        <w:t>a large number of</w:t>
      </w:r>
      <w:proofErr w:type="gramEnd"/>
      <w:r w:rsidRPr="00162363">
        <w:rPr>
          <w:rFonts w:ascii="Segoe UI" w:eastAsia="Times New Roman" w:hAnsi="Segoe UI" w:cs="Segoe UI"/>
          <w:sz w:val="24"/>
          <w:szCs w:val="24"/>
        </w:rPr>
        <w:t xml:space="preserve"> concurrent users and scale seamlessly as user traffic grows.</w:t>
      </w:r>
    </w:p>
    <w:p w14:paraId="4A5FFAC6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Load balancing techniques should be employed to distribute incoming traffic evenly across multiple servers and prevent overloading.</w:t>
      </w:r>
    </w:p>
    <w:p w14:paraId="5F2463E8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Database optimization strategies should be implemented to ensure efficient data storage and retrieval, even under high load conditions.</w:t>
      </w:r>
    </w:p>
    <w:p w14:paraId="12199D4A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Cloud-based infrastructure solutions such as auto-scaling and elastic computing should be utilized to dynamically allocate resources based on demand.</w:t>
      </w:r>
    </w:p>
    <w:p w14:paraId="7BB3E9D5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Stress testing and performance tuning should be conducted regularly to assess the platform's scalability and identify potential scalability limitations.</w:t>
      </w:r>
    </w:p>
    <w:p w14:paraId="401E9B4C" w14:textId="77777777" w:rsidR="00162363" w:rsidRPr="00162363" w:rsidRDefault="00162363" w:rsidP="001623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b/>
          <w:bCs/>
          <w:sz w:val="24"/>
          <w:szCs w:val="24"/>
        </w:rPr>
        <w:t>Security</w:t>
      </w:r>
      <w:r w:rsidRPr="00162363">
        <w:rPr>
          <w:rFonts w:ascii="Segoe UI" w:eastAsia="Times New Roman" w:hAnsi="Segoe UI" w:cs="Segoe UI"/>
          <w:sz w:val="24"/>
          <w:szCs w:val="24"/>
        </w:rPr>
        <w:t xml:space="preserve">: </w:t>
      </w:r>
    </w:p>
    <w:p w14:paraId="71388374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Data encryption protocols such as SSL/TLS should be implemented to secure data transmission between users and the platform.</w:t>
      </w:r>
    </w:p>
    <w:p w14:paraId="2017F8F8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Strong authentication mechanisms, including multi-factor authentication, should be enforced to prevent unauthorized access to user accounts.</w:t>
      </w:r>
    </w:p>
    <w:p w14:paraId="52B71770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Role-based access control should be employed to restrict access to sensitive features and data based on user roles and permissions.</w:t>
      </w:r>
    </w:p>
    <w:p w14:paraId="550AF941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Regular security audits and vulnerability assessments should be conducted to identify and address potential security threats.</w:t>
      </w:r>
    </w:p>
    <w:p w14:paraId="21091D17" w14:textId="77777777" w:rsidR="00162363" w:rsidRPr="00162363" w:rsidRDefault="00162363" w:rsidP="001623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Compliance with industry standards and regulations such as GDPR and PCI-DSS should be ensured to protect user privacy and payment information.</w:t>
      </w:r>
    </w:p>
    <w:p w14:paraId="23BCCBAE" w14:textId="222D21EF" w:rsidR="00162363" w:rsidRDefault="00162363" w:rsidP="00496E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162363">
        <w:rPr>
          <w:rFonts w:ascii="Segoe UI" w:eastAsia="Times New Roman" w:hAnsi="Segoe UI" w:cs="Segoe UI"/>
          <w:sz w:val="24"/>
          <w:szCs w:val="24"/>
        </w:rPr>
        <w:t>Incident response procedures should be established to handle security breaches or data breaches effectively, including notification of affected users and authorities.</w:t>
      </w:r>
    </w:p>
    <w:p w14:paraId="0A0C414C" w14:textId="77777777" w:rsidR="00F5392D" w:rsidRDefault="00F5392D" w:rsidP="00F5392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72EDD7A6" w14:textId="77777777" w:rsidR="00F5392D" w:rsidRPr="00DC7434" w:rsidRDefault="00F5392D" w:rsidP="00F5392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06EFB38" w14:textId="77777777" w:rsidR="00496EE3" w:rsidRPr="00496EE3" w:rsidRDefault="00496EE3" w:rsidP="00496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96EE3">
        <w:rPr>
          <w:rFonts w:ascii="Times New Roman" w:eastAsia="Times New Roman" w:hAnsi="Times New Roman" w:cs="Times New Roman"/>
          <w:b/>
          <w:bCs/>
          <w:sz w:val="32"/>
          <w:szCs w:val="32"/>
        </w:rPr>
        <w:t>Preliminary Schedule and Budget</w:t>
      </w:r>
    </w:p>
    <w:p w14:paraId="0CA83A89" w14:textId="77777777" w:rsidR="00496EE3" w:rsidRPr="00496EE3" w:rsidRDefault="00496EE3" w:rsidP="00496E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EE3">
        <w:rPr>
          <w:rFonts w:ascii="Times New Roman" w:eastAsia="Times New Roman" w:hAnsi="Times New Roman" w:cs="Times New Roman"/>
          <w:sz w:val="24"/>
          <w:szCs w:val="24"/>
        </w:rPr>
        <w:t>Development Timeline: 3 months</w:t>
      </w:r>
    </w:p>
    <w:p w14:paraId="2CDA4D2C" w14:textId="77777777" w:rsidR="00496EE3" w:rsidRPr="00DC7434" w:rsidRDefault="00496EE3" w:rsidP="00496E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EE3">
        <w:rPr>
          <w:rFonts w:ascii="Times New Roman" w:eastAsia="Times New Roman" w:hAnsi="Times New Roman" w:cs="Times New Roman"/>
          <w:sz w:val="24"/>
          <w:szCs w:val="24"/>
        </w:rPr>
        <w:t>Budget Allocation: $50,000</w:t>
      </w:r>
    </w:p>
    <w:p w14:paraId="06ED8B72" w14:textId="77777777" w:rsidR="00496EE3" w:rsidRPr="00496EE3" w:rsidRDefault="00496EE3" w:rsidP="00496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96EE3">
        <w:rPr>
          <w:rFonts w:ascii="Times New Roman" w:eastAsia="Times New Roman" w:hAnsi="Times New Roman" w:cs="Times New Roman"/>
          <w:b/>
          <w:bCs/>
          <w:sz w:val="32"/>
          <w:szCs w:val="32"/>
        </w:rPr>
        <w:t>Uses of SRS Document</w:t>
      </w:r>
    </w:p>
    <w:p w14:paraId="620B4EA2" w14:textId="77777777" w:rsidR="00496EE3" w:rsidRPr="00496EE3" w:rsidRDefault="00496EE3" w:rsidP="00496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EE3">
        <w:rPr>
          <w:rFonts w:ascii="Times New Roman" w:eastAsia="Times New Roman" w:hAnsi="Times New Roman" w:cs="Times New Roman"/>
          <w:sz w:val="24"/>
          <w:szCs w:val="24"/>
        </w:rPr>
        <w:t>Serve as a reference for developers during the implementation phase.</w:t>
      </w:r>
    </w:p>
    <w:p w14:paraId="66D47BDC" w14:textId="77777777" w:rsidR="00496EE3" w:rsidRPr="00496EE3" w:rsidRDefault="00496EE3" w:rsidP="00496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EE3">
        <w:rPr>
          <w:rFonts w:ascii="Times New Roman" w:eastAsia="Times New Roman" w:hAnsi="Times New Roman" w:cs="Times New Roman"/>
          <w:sz w:val="24"/>
          <w:szCs w:val="24"/>
        </w:rPr>
        <w:t>Provide a basis for testing and validation of the final product.</w:t>
      </w:r>
    </w:p>
    <w:p w14:paraId="00A08D0E" w14:textId="77777777" w:rsidR="00496EE3" w:rsidRPr="00496EE3" w:rsidRDefault="00496EE3" w:rsidP="00496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EE3">
        <w:rPr>
          <w:rFonts w:ascii="Times New Roman" w:eastAsia="Times New Roman" w:hAnsi="Times New Roman" w:cs="Times New Roman"/>
          <w:sz w:val="24"/>
          <w:szCs w:val="24"/>
        </w:rPr>
        <w:t>Guide project management decisions related to scope, timeline, and budget.</w:t>
      </w:r>
    </w:p>
    <w:p w14:paraId="68022514" w14:textId="77777777" w:rsidR="00496EE3" w:rsidRPr="00DC7434" w:rsidRDefault="00496EE3" w:rsidP="00496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C7434">
        <w:rPr>
          <w:rFonts w:ascii="Times New Roman" w:eastAsia="Times New Roman" w:hAnsi="Times New Roman" w:cs="Times New Roman"/>
          <w:b/>
          <w:bCs/>
          <w:sz w:val="32"/>
          <w:szCs w:val="32"/>
        </w:rPr>
        <w:t>Conclusion</w:t>
      </w:r>
    </w:p>
    <w:p w14:paraId="35555246" w14:textId="77777777" w:rsidR="00496EE3" w:rsidRPr="00DC7434" w:rsidRDefault="00496EE3" w:rsidP="00496EE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7434">
        <w:rPr>
          <w:rFonts w:ascii="Times New Roman" w:eastAsia="Times New Roman" w:hAnsi="Times New Roman" w:cs="Times New Roman"/>
          <w:sz w:val="28"/>
          <w:szCs w:val="28"/>
        </w:rPr>
        <w:t>The Souled Store clone aims to replicate the seamless shopping experience provided by its inspiration. With a focus on functionality, usability, and performance, this web application will strive to meet the needs of clothing enthusiasts while providing a platform for efficient management and administration.</w:t>
      </w:r>
    </w:p>
    <w:p w14:paraId="25421163" w14:textId="77777777" w:rsidR="00496EE3" w:rsidRPr="00496EE3" w:rsidRDefault="00496EE3" w:rsidP="00496EE3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6EE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2A1C127" w14:textId="77777777" w:rsidR="00496EE3" w:rsidRPr="00496EE3" w:rsidRDefault="00496EE3" w:rsidP="00496EE3">
      <w:pPr>
        <w:pStyle w:val="ListParagraph"/>
        <w:numPr>
          <w:ilvl w:val="0"/>
          <w:numId w:val="10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96EE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4538DF0" w14:textId="77777777" w:rsidR="00496EE3" w:rsidRPr="00496EE3" w:rsidRDefault="00496EE3" w:rsidP="00496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5F3CEF1" w14:textId="77777777" w:rsidR="00496EE3" w:rsidRPr="00162363" w:rsidRDefault="00496EE3" w:rsidP="00496EE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8D87333" w14:textId="77777777" w:rsidR="00162363" w:rsidRDefault="00162363"/>
    <w:sectPr w:rsidR="00162363" w:rsidSect="00A802F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D710CBE"/>
    <w:multiLevelType w:val="multilevel"/>
    <w:tmpl w:val="15A8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E17B0"/>
    <w:multiLevelType w:val="multilevel"/>
    <w:tmpl w:val="EADA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9742C"/>
    <w:multiLevelType w:val="multilevel"/>
    <w:tmpl w:val="139C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D678D8"/>
    <w:multiLevelType w:val="multilevel"/>
    <w:tmpl w:val="74E8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25549"/>
    <w:multiLevelType w:val="multilevel"/>
    <w:tmpl w:val="3E1C0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37273"/>
    <w:multiLevelType w:val="multilevel"/>
    <w:tmpl w:val="1F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D7FF1"/>
    <w:multiLevelType w:val="multilevel"/>
    <w:tmpl w:val="420C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D01058"/>
    <w:multiLevelType w:val="multilevel"/>
    <w:tmpl w:val="1F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9A0382"/>
    <w:multiLevelType w:val="multilevel"/>
    <w:tmpl w:val="1F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B552D"/>
    <w:multiLevelType w:val="multilevel"/>
    <w:tmpl w:val="EF94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711040">
    <w:abstractNumId w:val="3"/>
  </w:num>
  <w:num w:numId="2" w16cid:durableId="721367688">
    <w:abstractNumId w:val="4"/>
  </w:num>
  <w:num w:numId="3" w16cid:durableId="912741393">
    <w:abstractNumId w:val="5"/>
  </w:num>
  <w:num w:numId="4" w16cid:durableId="1317684113">
    <w:abstractNumId w:val="1"/>
  </w:num>
  <w:num w:numId="5" w16cid:durableId="1959989772">
    <w:abstractNumId w:val="10"/>
  </w:num>
  <w:num w:numId="6" w16cid:durableId="1541742429">
    <w:abstractNumId w:val="9"/>
  </w:num>
  <w:num w:numId="7" w16cid:durableId="1028071450">
    <w:abstractNumId w:val="8"/>
  </w:num>
  <w:num w:numId="8" w16cid:durableId="1898786031">
    <w:abstractNumId w:val="6"/>
  </w:num>
  <w:num w:numId="9" w16cid:durableId="315377061">
    <w:abstractNumId w:val="7"/>
  </w:num>
  <w:num w:numId="10" w16cid:durableId="2132820491">
    <w:abstractNumId w:val="2"/>
  </w:num>
  <w:num w:numId="11" w16cid:durableId="304897354">
    <w:abstractNumId w:val="0"/>
  </w:num>
  <w:num w:numId="12" w16cid:durableId="2052996743">
    <w:abstractNumId w:val="0"/>
  </w:num>
  <w:num w:numId="13" w16cid:durableId="2015301469">
    <w:abstractNumId w:val="0"/>
  </w:num>
  <w:num w:numId="14" w16cid:durableId="824324517">
    <w:abstractNumId w:val="0"/>
  </w:num>
  <w:num w:numId="15" w16cid:durableId="1113864934">
    <w:abstractNumId w:val="0"/>
  </w:num>
  <w:num w:numId="16" w16cid:durableId="1020622430">
    <w:abstractNumId w:val="0"/>
  </w:num>
  <w:num w:numId="17" w16cid:durableId="424230504">
    <w:abstractNumId w:val="0"/>
  </w:num>
  <w:num w:numId="18" w16cid:durableId="1204829830">
    <w:abstractNumId w:val="0"/>
  </w:num>
  <w:num w:numId="19" w16cid:durableId="1442644344">
    <w:abstractNumId w:val="0"/>
  </w:num>
  <w:num w:numId="20" w16cid:durableId="1991202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63"/>
    <w:rsid w:val="000611EF"/>
    <w:rsid w:val="0015287C"/>
    <w:rsid w:val="00162363"/>
    <w:rsid w:val="001A56F2"/>
    <w:rsid w:val="002D4BE4"/>
    <w:rsid w:val="003317E0"/>
    <w:rsid w:val="00496EE3"/>
    <w:rsid w:val="006E564A"/>
    <w:rsid w:val="008330D1"/>
    <w:rsid w:val="0090399B"/>
    <w:rsid w:val="00937EED"/>
    <w:rsid w:val="00A802F0"/>
    <w:rsid w:val="00D458B4"/>
    <w:rsid w:val="00DC7434"/>
    <w:rsid w:val="00F5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315E"/>
  <w15:chartTrackingRefBased/>
  <w15:docId w15:val="{50CCA146-2C19-4720-92E0-F961EDEF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2F0"/>
  </w:style>
  <w:style w:type="paragraph" w:styleId="Heading1">
    <w:name w:val="heading 1"/>
    <w:basedOn w:val="Normal"/>
    <w:next w:val="Normal"/>
    <w:link w:val="Heading1Char"/>
    <w:uiPriority w:val="9"/>
    <w:qFormat/>
    <w:rsid w:val="00A802F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2F0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2F0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2F0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2F0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2F0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2F0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2F0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2F0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2F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2F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802F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2F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2F0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2F0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2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2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2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02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2F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2F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802F0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A802F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02F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162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2F0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2F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2F0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A802F0"/>
    <w:rPr>
      <w:b/>
      <w:bCs/>
      <w:smallCaps/>
      <w:u w:val="single"/>
    </w:rPr>
  </w:style>
  <w:style w:type="paragraph" w:styleId="NormalWeb">
    <w:name w:val="Normal (Web)"/>
    <w:basedOn w:val="Normal"/>
    <w:uiPriority w:val="99"/>
    <w:semiHidden/>
    <w:unhideWhenUsed/>
    <w:rsid w:val="0016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802F0"/>
    <w:rPr>
      <w:b/>
      <w:bCs/>
      <w:color w:val="000000" w:themeColor="tex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6E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6EE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6E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6EE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2D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802F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802F0"/>
    <w:rPr>
      <w:i/>
      <w:iCs/>
      <w:color w:val="auto"/>
    </w:rPr>
  </w:style>
  <w:style w:type="paragraph" w:styleId="NoSpacing">
    <w:name w:val="No Spacing"/>
    <w:uiPriority w:val="1"/>
    <w:qFormat/>
    <w:rsid w:val="00A802F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802F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802F0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802F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02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9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6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36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25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19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3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Thilagavathy Ravi</dc:creator>
  <cp:keywords/>
  <dc:description/>
  <cp:lastModifiedBy>Thilagavathy Ravi</cp:lastModifiedBy>
  <cp:revision>10</cp:revision>
  <dcterms:created xsi:type="dcterms:W3CDTF">2024-05-31T05:10:00Z</dcterms:created>
  <dcterms:modified xsi:type="dcterms:W3CDTF">2024-05-31T05:41:00Z</dcterms:modified>
</cp:coreProperties>
</file>