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9BE31" w14:textId="40A03E84" w:rsidR="002B7857" w:rsidRDefault="005255F5" w:rsidP="005255F5">
      <w:pPr>
        <w:jc w:val="center"/>
      </w:pPr>
      <w:r>
        <w:t>In the name of beauty</w:t>
      </w:r>
    </w:p>
    <w:p w14:paraId="5E8B19B4" w14:textId="44836179" w:rsidR="005255F5" w:rsidRDefault="005255F5" w:rsidP="005255F5">
      <w:pPr>
        <w:pBdr>
          <w:bottom w:val="single" w:sz="6" w:space="1" w:color="auto"/>
        </w:pBdr>
        <w:jc w:val="center"/>
      </w:pPr>
      <w:r>
        <w:t>Solution to the 5</w:t>
      </w:r>
      <w:r w:rsidRPr="005255F5">
        <w:rPr>
          <w:vertAlign w:val="superscript"/>
        </w:rPr>
        <w:t>th</w:t>
      </w:r>
      <w:r>
        <w:t xml:space="preserve"> series of the Com Net Course</w:t>
      </w:r>
    </w:p>
    <w:p w14:paraId="7F3F4348" w14:textId="77777777" w:rsidR="005C2C24" w:rsidRDefault="005C2C24" w:rsidP="005255F5">
      <w:pPr>
        <w:pBdr>
          <w:bottom w:val="single" w:sz="6" w:space="1" w:color="auto"/>
        </w:pBdr>
        <w:jc w:val="center"/>
      </w:pPr>
    </w:p>
    <w:p w14:paraId="7088B1D9" w14:textId="73A7D3E9" w:rsidR="005255F5" w:rsidRDefault="005255F5" w:rsidP="005255F5">
      <w:bookmarkStart w:id="0" w:name="_GoBack"/>
      <w:bookmarkEnd w:id="0"/>
    </w:p>
    <w:p w14:paraId="4D14D149" w14:textId="37B4041B" w:rsidR="005255F5" w:rsidRDefault="005255F5" w:rsidP="005255F5">
      <w:r>
        <w:t>Q1)</w:t>
      </w:r>
    </w:p>
    <w:p w14:paraId="100E4EDC" w14:textId="5E543216" w:rsidR="005255F5" w:rsidRDefault="005255F5" w:rsidP="005255F5">
      <w:pPr>
        <w:pStyle w:val="ListParagraph"/>
        <w:numPr>
          <w:ilvl w:val="0"/>
          <w:numId w:val="3"/>
        </w:numPr>
        <w:jc w:val="both"/>
      </w:pPr>
      <w:r>
        <w:t>Based on the routing and forwarding concept and the subtle difference between them, before forwarding the packets through the routers from source to destination, a routing protocol is needed, once to determine the forwarding tables of the routers so as to be able to operate forwarding.</w:t>
      </w:r>
    </w:p>
    <w:p w14:paraId="5F12609D" w14:textId="1720D814" w:rsidR="005255F5" w:rsidRDefault="005255F5" w:rsidP="005255F5">
      <w:pPr>
        <w:pStyle w:val="ListParagraph"/>
        <w:numPr>
          <w:ilvl w:val="0"/>
          <w:numId w:val="3"/>
        </w:numPr>
        <w:jc w:val="both"/>
      </w:pPr>
      <w:r>
        <w:t>The phrase “Layer 3 Switch” is maintained for routers in marketing literature in which all the layers of 1 up to 3 are being implemented in them.</w:t>
      </w:r>
    </w:p>
    <w:p w14:paraId="620E34B4" w14:textId="26CCBC41" w:rsidR="005255F5" w:rsidRDefault="005255F5" w:rsidP="005255F5">
      <w:pPr>
        <w:jc w:val="both"/>
      </w:pPr>
      <w:r>
        <w:t>Q2)</w:t>
      </w:r>
    </w:p>
    <w:p w14:paraId="175EC077" w14:textId="3D840F93" w:rsidR="005255F5" w:rsidRDefault="00505E7D" w:rsidP="005255F5">
      <w:pPr>
        <w:jc w:val="both"/>
      </w:pPr>
      <w:r>
        <w:t xml:space="preserve">Once an IP address is arrived at the input link interface of a router using the “Longest Prefix Matching” </w:t>
      </w:r>
      <w:r w:rsidR="00FC0472">
        <w:t>technique, it is forwarded for an output link interface with the most-resembled IP address in the forwarding table. Based on this explanation,</w:t>
      </w:r>
    </w:p>
    <w:p w14:paraId="5029946B" w14:textId="77777777" w:rsidR="00FC0472" w:rsidRDefault="00FC0472" w:rsidP="00FC0472">
      <w:pPr>
        <w:pStyle w:val="ListParagraph"/>
        <w:numPr>
          <w:ilvl w:val="0"/>
          <w:numId w:val="4"/>
        </w:numPr>
        <w:jc w:val="both"/>
      </w:pPr>
      <w:r>
        <w:t>1010 0110 is headed for the output 2 with IP address 1010 1111</w:t>
      </w:r>
    </w:p>
    <w:p w14:paraId="7D870ECF" w14:textId="094E6C5A" w:rsidR="00FC0472" w:rsidRDefault="00FC0472" w:rsidP="00FC0472">
      <w:pPr>
        <w:pStyle w:val="ListParagraph"/>
        <w:numPr>
          <w:ilvl w:val="0"/>
          <w:numId w:val="4"/>
        </w:numPr>
        <w:jc w:val="both"/>
      </w:pPr>
      <w:r>
        <w:t>0010 0110 is headed for the output 9 with the IP address remaining still</w:t>
      </w:r>
    </w:p>
    <w:p w14:paraId="209F7B29" w14:textId="21E8FB7D" w:rsidR="00FC0472" w:rsidRDefault="00FC0472" w:rsidP="00FC0472">
      <w:pPr>
        <w:pStyle w:val="ListParagraph"/>
        <w:numPr>
          <w:ilvl w:val="0"/>
          <w:numId w:val="4"/>
        </w:numPr>
        <w:jc w:val="both"/>
      </w:pPr>
      <w:r>
        <w:t>101</w:t>
      </w:r>
      <w:r>
        <w:t>1 0010</w:t>
      </w:r>
      <w:r>
        <w:t xml:space="preserve"> is headed for the output </w:t>
      </w:r>
      <w:r>
        <w:t>3</w:t>
      </w:r>
      <w:r>
        <w:t xml:space="preserve"> with IP address 101</w:t>
      </w:r>
      <w:r>
        <w:t>1</w:t>
      </w:r>
      <w:r>
        <w:t xml:space="preserve"> </w:t>
      </w:r>
      <w:r>
        <w:t>0000</w:t>
      </w:r>
    </w:p>
    <w:p w14:paraId="0204BF28" w14:textId="737FD8B2" w:rsidR="00047D2B" w:rsidRDefault="00047D2B" w:rsidP="00047D2B">
      <w:pPr>
        <w:jc w:val="both"/>
      </w:pPr>
      <w:r>
        <w:t>Q3) The HOL blocking occurs only when there are more packets at the aggregate of all the input link interfaces, than the capacity of the switch fabric</w:t>
      </w:r>
      <w:r w:rsidR="00CD03D0">
        <w:t xml:space="preserve"> at each time slot</w:t>
      </w:r>
      <w:r>
        <w:t>.</w:t>
      </w:r>
    </w:p>
    <w:p w14:paraId="2011EEE2" w14:textId="1945606B" w:rsidR="00CD03D0" w:rsidRPr="00CD03D0" w:rsidRDefault="00CD03D0" w:rsidP="00CD03D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t xml:space="preserve">The minimum of the router switch fabric rate of transmission must be </w:t>
      </w:r>
      <m:oMath>
        <m:r>
          <w:rPr>
            <w:rFonts w:ascii="Cambria Math" w:hAnsi="Cambria Math"/>
          </w:rPr>
          <m:t>5R</m:t>
        </m:r>
      </m:oMath>
    </w:p>
    <w:p w14:paraId="1590A08C" w14:textId="4805F17F" w:rsidR="00CD03D0" w:rsidRDefault="00CD03D0" w:rsidP="00CD03D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buffering delay occurs only if the input packets be 4 or 5 in number, each of which leading to a total delay of </w:t>
      </w:r>
      <w:r w:rsidR="0004611D">
        <w:rPr>
          <w:rFonts w:eastAsiaTheme="minorEastAsia"/>
        </w:rPr>
        <w:t xml:space="preserve">one time slot since the switch fabric is only enable to pass three packets in total at each time slot. Generally, an </w:t>
      </w:r>
      <m:oMath>
        <m:r>
          <w:rPr>
            <w:rFonts w:ascii="Cambria Math" w:eastAsiaTheme="minorEastAsia" w:hAnsi="Cambria Math"/>
          </w:rPr>
          <m:t>n</m:t>
        </m:r>
      </m:oMath>
      <w:r w:rsidR="0004611D">
        <w:rPr>
          <w:rFonts w:eastAsiaTheme="minorEastAsia"/>
        </w:rPr>
        <w:t xml:space="preserve">-tuple of packets is likely to happen with a probability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</m:oMath>
      <w:r w:rsidR="0004611D">
        <w:rPr>
          <w:rFonts w:eastAsiaTheme="minorEastAsia"/>
        </w:rPr>
        <w:t xml:space="preserve">, so the total average of the desired delay becomes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D</m:t>
        </m:r>
      </m:oMath>
      <w:r w:rsidR="0004611D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D</m:t>
        </m:r>
      </m:oMath>
      <w:r w:rsidR="0004611D">
        <w:rPr>
          <w:rFonts w:eastAsiaTheme="minorEastAsia"/>
        </w:rPr>
        <w:t xml:space="preserve"> is a single time slot duration (there is a slight assumption of considering the first time slot for solving the problem instead of a series of time slots and carry out a complicated burden of calculation</w:t>
      </w:r>
      <w:r w:rsidR="00611CF2">
        <w:rPr>
          <w:rFonts w:eastAsiaTheme="minorEastAsia"/>
        </w:rPr>
        <w:t>s</w:t>
      </w:r>
      <w:r w:rsidR="0004611D">
        <w:rPr>
          <w:rFonts w:eastAsiaTheme="minorEastAsia"/>
        </w:rPr>
        <w:t xml:space="preserve"> </w:t>
      </w:r>
      <w:r w:rsidR="00611CF2">
        <w:rPr>
          <w:rFonts w:eastAsiaTheme="minorEastAsia"/>
        </w:rPr>
        <w:t>in queuing theory!</w:t>
      </w:r>
      <w:r w:rsidR="0004611D">
        <w:rPr>
          <w:rFonts w:eastAsiaTheme="minorEastAsia"/>
        </w:rPr>
        <w:t>).</w:t>
      </w:r>
    </w:p>
    <w:p w14:paraId="270E8010" w14:textId="05F19984" w:rsidR="00611CF2" w:rsidRDefault="00611CF2" w:rsidP="00611CF2">
      <w:pPr>
        <w:jc w:val="both"/>
        <w:rPr>
          <w:rFonts w:eastAsiaTheme="minorEastAsia"/>
        </w:rPr>
      </w:pPr>
      <w:r>
        <w:rPr>
          <w:rFonts w:eastAsiaTheme="minorEastAsia"/>
        </w:rPr>
        <w:t>Q4) It is highly recommended to first allocate the IP addresses to the least-amount-of-demand subnet, namely the 3</w:t>
      </w:r>
      <w:r w:rsidRPr="00611CF2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one here. </w:t>
      </w:r>
      <w:r w:rsidR="00261E89">
        <w:rPr>
          <w:rFonts w:eastAsiaTheme="minorEastAsia"/>
        </w:rPr>
        <w:t>This subnet is required to have IP addresses of a form 223.1.17.x/28. So, all the followings are valid cases for such and allocation to subnet 3</w:t>
      </w:r>
      <w:r w:rsidR="006519BB">
        <w:rPr>
          <w:rFonts w:eastAsiaTheme="minorEastAsia"/>
        </w:rPr>
        <w:t>:</w:t>
      </w:r>
    </w:p>
    <w:p w14:paraId="4BFC1C54" w14:textId="7A872903" w:rsidR="00261E89" w:rsidRDefault="00261E89" w:rsidP="00261E89">
      <w:pPr>
        <w:jc w:val="center"/>
        <w:rPr>
          <w:rFonts w:eastAsiaTheme="minorEastAsia"/>
        </w:rPr>
      </w:pPr>
      <w:r>
        <w:rPr>
          <w:rFonts w:eastAsiaTheme="minorEastAsia"/>
        </w:rPr>
        <w:t>223.1.17.x/28 when x is a multiple of 16</w:t>
      </w:r>
    </w:p>
    <w:p w14:paraId="2E3D633C" w14:textId="22360CB1" w:rsidR="00261E89" w:rsidRDefault="00261E89" w:rsidP="00261E89">
      <w:pPr>
        <w:rPr>
          <w:rFonts w:eastAsiaTheme="minorEastAsia"/>
        </w:rPr>
      </w:pPr>
      <w:r>
        <w:rPr>
          <w:rFonts w:eastAsiaTheme="minorEastAsia"/>
        </w:rPr>
        <w:t>Subnet 1 is required to have IP addresses of the format 223.1.17.x/</w:t>
      </w:r>
      <w:r w:rsidR="006519BB">
        <w:rPr>
          <w:rFonts w:eastAsiaTheme="minorEastAsia"/>
        </w:rPr>
        <w:t>26 which leaves us with four choices:</w:t>
      </w:r>
    </w:p>
    <w:p w14:paraId="7FD45E19" w14:textId="203DAFA1" w:rsidR="006519BB" w:rsidRDefault="006519BB" w:rsidP="006519BB">
      <w:pPr>
        <w:jc w:val="center"/>
        <w:rPr>
          <w:rFonts w:eastAsiaTheme="minorEastAsia"/>
        </w:rPr>
      </w:pPr>
      <w:r>
        <w:rPr>
          <w:rFonts w:eastAsiaTheme="minorEastAsia"/>
        </w:rPr>
        <w:t>223.1.17.</w:t>
      </w:r>
      <w:r>
        <w:rPr>
          <w:rFonts w:eastAsiaTheme="minorEastAsia"/>
        </w:rPr>
        <w:t>0</w:t>
      </w:r>
      <w:r>
        <w:rPr>
          <w:rFonts w:eastAsiaTheme="minorEastAsia"/>
        </w:rPr>
        <w:t>/26</w:t>
      </w:r>
    </w:p>
    <w:p w14:paraId="55924C7B" w14:textId="36434C57" w:rsidR="006519BB" w:rsidRDefault="006519BB" w:rsidP="006519BB">
      <w:pPr>
        <w:jc w:val="center"/>
        <w:rPr>
          <w:rFonts w:eastAsiaTheme="minorEastAsia"/>
        </w:rPr>
      </w:pPr>
      <w:r>
        <w:rPr>
          <w:rFonts w:eastAsiaTheme="minorEastAsia"/>
        </w:rPr>
        <w:t>223.1.17.64/26</w:t>
      </w:r>
    </w:p>
    <w:p w14:paraId="78790DEC" w14:textId="20ED95A3" w:rsidR="006519BB" w:rsidRPr="00611CF2" w:rsidRDefault="006519BB" w:rsidP="006519BB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223.1.17.</w:t>
      </w:r>
      <w:r>
        <w:rPr>
          <w:rFonts w:eastAsiaTheme="minorEastAsia"/>
        </w:rPr>
        <w:t>128</w:t>
      </w:r>
      <w:r>
        <w:rPr>
          <w:rFonts w:eastAsiaTheme="minorEastAsia"/>
        </w:rPr>
        <w:t>/26</w:t>
      </w:r>
    </w:p>
    <w:p w14:paraId="0E91AEF5" w14:textId="2DEF8634" w:rsidR="006519BB" w:rsidRDefault="006519BB" w:rsidP="006519BB">
      <w:pPr>
        <w:jc w:val="center"/>
        <w:rPr>
          <w:rFonts w:eastAsiaTheme="minorEastAsia"/>
        </w:rPr>
      </w:pPr>
      <w:r>
        <w:rPr>
          <w:rFonts w:eastAsiaTheme="minorEastAsia"/>
        </w:rPr>
        <w:t>223.1.17.</w:t>
      </w:r>
      <w:r>
        <w:rPr>
          <w:rFonts w:eastAsiaTheme="minorEastAsia"/>
        </w:rPr>
        <w:t>192</w:t>
      </w:r>
      <w:r>
        <w:rPr>
          <w:rFonts w:eastAsiaTheme="minorEastAsia"/>
        </w:rPr>
        <w:t>/26</w:t>
      </w:r>
    </w:p>
    <w:p w14:paraId="5E6CCB1F" w14:textId="0ACFBC91" w:rsidR="00050703" w:rsidRDefault="00050703" w:rsidP="00050703">
      <w:pPr>
        <w:rPr>
          <w:rFonts w:eastAsiaTheme="minorEastAsia"/>
        </w:rPr>
      </w:pPr>
      <w:r>
        <w:rPr>
          <w:rFonts w:eastAsiaTheme="minorEastAsia"/>
        </w:rPr>
        <w:t>and for subnet 2, we must have two types of IP addresses:</w:t>
      </w:r>
    </w:p>
    <w:p w14:paraId="149CE806" w14:textId="77777777" w:rsidR="00460750" w:rsidRPr="00611CF2" w:rsidRDefault="00460750" w:rsidP="00460750">
      <w:pPr>
        <w:jc w:val="center"/>
        <w:rPr>
          <w:rFonts w:eastAsiaTheme="minorEastAsia"/>
        </w:rPr>
      </w:pPr>
      <w:r>
        <w:rPr>
          <w:rFonts w:eastAsiaTheme="minorEastAsia"/>
        </w:rPr>
        <w:t>223.1.17.0/25</w:t>
      </w:r>
    </w:p>
    <w:p w14:paraId="07270354" w14:textId="256FA3C5" w:rsidR="00050703" w:rsidRPr="00611CF2" w:rsidRDefault="00050703" w:rsidP="00050703">
      <w:pPr>
        <w:jc w:val="center"/>
        <w:rPr>
          <w:rFonts w:eastAsiaTheme="minorEastAsia"/>
        </w:rPr>
      </w:pPr>
      <w:r>
        <w:rPr>
          <w:rFonts w:eastAsiaTheme="minorEastAsia"/>
        </w:rPr>
        <w:t>223.1.17.</w:t>
      </w:r>
      <w:r>
        <w:rPr>
          <w:rFonts w:eastAsiaTheme="minorEastAsia"/>
        </w:rPr>
        <w:t>12</w:t>
      </w:r>
      <w:r w:rsidR="0090510D">
        <w:rPr>
          <w:rFonts w:eastAsiaTheme="minorEastAsia"/>
        </w:rPr>
        <w:t>8</w:t>
      </w:r>
      <w:r>
        <w:rPr>
          <w:rFonts w:eastAsiaTheme="minorEastAsia"/>
        </w:rPr>
        <w:t>/25</w:t>
      </w:r>
    </w:p>
    <w:p w14:paraId="21E6C39D" w14:textId="2790148B" w:rsidR="008F463D" w:rsidRDefault="008F463D" w:rsidP="008F463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One possible choice 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463D" w14:paraId="0D9C13CE" w14:textId="77777777" w:rsidTr="00A50FDC">
        <w:trPr>
          <w:jc w:val="center"/>
        </w:trPr>
        <w:tc>
          <w:tcPr>
            <w:tcW w:w="3116" w:type="dxa"/>
          </w:tcPr>
          <w:p w14:paraId="5B311A1A" w14:textId="4BE982AA" w:rsidR="008F463D" w:rsidRDefault="008F463D" w:rsidP="00A50FDC">
            <w:pPr>
              <w:jc w:val="center"/>
              <w:rPr>
                <w:rFonts w:eastAsiaTheme="minorEastAsia" w:hint="cs"/>
                <w:lang w:bidi="fa-IR"/>
              </w:rPr>
            </w:pPr>
            <w:r>
              <w:rPr>
                <w:rFonts w:eastAsiaTheme="minorEastAsia"/>
                <w:lang w:bidi="fa-IR"/>
              </w:rPr>
              <w:t>Subnet 1</w:t>
            </w:r>
          </w:p>
        </w:tc>
        <w:tc>
          <w:tcPr>
            <w:tcW w:w="3117" w:type="dxa"/>
          </w:tcPr>
          <w:p w14:paraId="05C34FB6" w14:textId="538376EE" w:rsidR="008F463D" w:rsidRDefault="008F463D" w:rsidP="00A50FDC">
            <w:pPr>
              <w:jc w:val="center"/>
              <w:rPr>
                <w:rFonts w:eastAsiaTheme="minorEastAsia" w:hint="cs"/>
                <w:lang w:bidi="fa-IR"/>
              </w:rPr>
            </w:pPr>
            <w:r>
              <w:rPr>
                <w:rFonts w:eastAsiaTheme="minorEastAsia"/>
                <w:lang w:bidi="fa-IR"/>
              </w:rPr>
              <w:t>Subnet 2</w:t>
            </w:r>
          </w:p>
        </w:tc>
        <w:tc>
          <w:tcPr>
            <w:tcW w:w="3117" w:type="dxa"/>
          </w:tcPr>
          <w:p w14:paraId="30D59AB0" w14:textId="61AA1D3A" w:rsidR="008F463D" w:rsidRDefault="008F463D" w:rsidP="00A50FDC">
            <w:pPr>
              <w:jc w:val="center"/>
              <w:rPr>
                <w:rFonts w:eastAsiaTheme="minorEastAsia" w:hint="cs"/>
                <w:lang w:bidi="fa-IR"/>
              </w:rPr>
            </w:pPr>
            <w:r>
              <w:rPr>
                <w:rFonts w:eastAsiaTheme="minorEastAsia"/>
                <w:lang w:bidi="fa-IR"/>
              </w:rPr>
              <w:t>Subnet 3</w:t>
            </w:r>
          </w:p>
        </w:tc>
      </w:tr>
      <w:tr w:rsidR="008F463D" w14:paraId="4DC3E715" w14:textId="77777777" w:rsidTr="00A50FDC">
        <w:trPr>
          <w:jc w:val="center"/>
        </w:trPr>
        <w:tc>
          <w:tcPr>
            <w:tcW w:w="3116" w:type="dxa"/>
          </w:tcPr>
          <w:p w14:paraId="37B06C5A" w14:textId="466AF66E" w:rsidR="008A246A" w:rsidRDefault="008A246A" w:rsidP="008A246A">
            <w:pPr>
              <w:jc w:val="center"/>
              <w:rPr>
                <w:rFonts w:eastAsiaTheme="minorEastAsia" w:hint="cs"/>
                <w:lang w:bidi="fa-IR"/>
              </w:rPr>
            </w:pPr>
            <w:r>
              <w:rPr>
                <w:rFonts w:eastAsiaTheme="minorEastAsia"/>
                <w:lang w:bidi="fa-IR"/>
              </w:rPr>
              <w:t>223.1.17.128/26</w:t>
            </w:r>
          </w:p>
        </w:tc>
        <w:tc>
          <w:tcPr>
            <w:tcW w:w="3117" w:type="dxa"/>
          </w:tcPr>
          <w:p w14:paraId="06397A1D" w14:textId="38EE5F29" w:rsidR="008F463D" w:rsidRDefault="008F463D" w:rsidP="00A50FDC">
            <w:pPr>
              <w:jc w:val="center"/>
              <w:rPr>
                <w:rFonts w:eastAsiaTheme="minorEastAsia" w:hint="cs"/>
                <w:lang w:bidi="fa-IR"/>
              </w:rPr>
            </w:pPr>
            <w:r>
              <w:rPr>
                <w:rFonts w:eastAsiaTheme="minorEastAsia"/>
                <w:lang w:bidi="fa-IR"/>
              </w:rPr>
              <w:t>223.1.17.0/25</w:t>
            </w:r>
          </w:p>
        </w:tc>
        <w:tc>
          <w:tcPr>
            <w:tcW w:w="3117" w:type="dxa"/>
          </w:tcPr>
          <w:p w14:paraId="660E4D99" w14:textId="21956010" w:rsidR="008F463D" w:rsidRDefault="008A246A" w:rsidP="00A50FDC">
            <w:pPr>
              <w:jc w:val="center"/>
              <w:rPr>
                <w:rFonts w:eastAsiaTheme="minorEastAsia" w:hint="cs"/>
                <w:lang w:bidi="fa-IR"/>
              </w:rPr>
            </w:pPr>
            <w:r>
              <w:rPr>
                <w:rFonts w:eastAsiaTheme="minorEastAsia"/>
                <w:lang w:bidi="fa-IR"/>
              </w:rPr>
              <w:t>223.1.17.64/28</w:t>
            </w:r>
          </w:p>
        </w:tc>
      </w:tr>
    </w:tbl>
    <w:p w14:paraId="5D70F269" w14:textId="5837277B" w:rsidR="008F463D" w:rsidRDefault="008F463D" w:rsidP="008F463D">
      <w:pPr>
        <w:jc w:val="both"/>
        <w:rPr>
          <w:rFonts w:eastAsiaTheme="minorEastAsia"/>
          <w:lang w:bidi="fa-IR"/>
        </w:rPr>
      </w:pPr>
    </w:p>
    <w:p w14:paraId="56F28BCC" w14:textId="03D31619" w:rsidR="003642E3" w:rsidRDefault="003642E3" w:rsidP="008F463D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Q5) A queue of length </w:t>
      </w:r>
      <m:oMath>
        <m:r>
          <w:rPr>
            <w:rFonts w:ascii="Cambria Math" w:eastAsiaTheme="minorEastAsia" w:hAnsi="Cambria Math"/>
            <w:lang w:bidi="fa-IR"/>
          </w:rPr>
          <m:t>n</m:t>
        </m:r>
      </m:oMath>
      <w:r>
        <w:rPr>
          <w:rFonts w:eastAsiaTheme="minorEastAsia"/>
          <w:lang w:bidi="fa-IR"/>
        </w:rPr>
        <w:t xml:space="preserve"> has a probability of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/>
            <w:lang w:bidi="fa-IR"/>
          </w:rPr>
          <m:t>(1-p)</m:t>
        </m:r>
      </m:oMath>
      <w:r>
        <w:rPr>
          <w:rFonts w:eastAsiaTheme="minorEastAsia"/>
          <w:lang w:bidi="fa-IR"/>
        </w:rPr>
        <w:t xml:space="preserve">. Once a newly arrived packet is arrived </w:t>
      </w:r>
      <w:r w:rsidR="00C9489C">
        <w:rPr>
          <w:rFonts w:eastAsiaTheme="minorEastAsia"/>
          <w:lang w:bidi="fa-IR"/>
        </w:rPr>
        <w:t>at the input of a queue with length 5 or more, a dropping procedure is executed. So the desired probability becomes:</w:t>
      </w:r>
    </w:p>
    <w:p w14:paraId="5F40D890" w14:textId="1BEB6177" w:rsidR="00C9489C" w:rsidRDefault="00C9489C" w:rsidP="00C9489C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dropping the packet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n=5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dropping the packet</m:t>
                  </m:r>
                </m: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length n queue</m:t>
                  </m:r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length n queue</m:t>
                  </m:r>
                </m:e>
              </m:d>
            </m:e>
          </m:nary>
          <m:r>
            <w:rPr>
              <w:rFonts w:ascii="Cambria Math" w:eastAsiaTheme="minorEastAsia" w:hAnsi="Cambria Math"/>
              <w:lang w:bidi="fa-IR"/>
            </w:rPr>
            <w:br/>
          </m:r>
        </m:oMath>
      </m:oMathPara>
      <w:r>
        <w:rPr>
          <w:rFonts w:eastAsiaTheme="minorEastAsia"/>
          <w:lang w:bidi="fa-IR"/>
        </w:rPr>
        <w:t xml:space="preserve">                                                       </w:t>
      </w:r>
      <m:oMath>
        <m:r>
          <w:rPr>
            <w:rFonts w:ascii="Cambria Math" w:eastAsiaTheme="minorEastAsia" w:hAnsi="Cambria Math"/>
            <w:lang w:bidi="fa-I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bidi="fa-IR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1-p</m:t>
            </m:r>
          </m:e>
        </m:d>
        <m:r>
          <w:rPr>
            <w:rFonts w:ascii="Cambria Math" w:eastAsiaTheme="minorEastAsia" w:hAnsi="Cambria Math"/>
            <w:lang w:bidi="fa-IR"/>
          </w:rPr>
          <m:t>+[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8</m:t>
            </m:r>
          </m:sup>
        </m:sSup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9</m:t>
            </m:r>
          </m:sup>
        </m:sSup>
        <m:r>
          <w:rPr>
            <w:rFonts w:ascii="Cambria Math" w:eastAsiaTheme="minorEastAsia" w:hAnsi="Cambria Math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10</m:t>
            </m:r>
          </m:sup>
        </m:sSup>
        <m:r>
          <w:rPr>
            <w:rFonts w:ascii="Cambria Math" w:eastAsiaTheme="minorEastAsia" w:hAnsi="Cambria Math"/>
            <w:lang w:bidi="fa-IR"/>
          </w:rPr>
          <m:t>+…](1-p)</m:t>
        </m:r>
      </m:oMath>
    </w:p>
    <w:p w14:paraId="3006C1BC" w14:textId="009121A6" w:rsidR="00C9489C" w:rsidRPr="00C9489C" w:rsidRDefault="00C9489C" w:rsidP="00C9489C">
      <w:pPr>
        <w:jc w:val="both"/>
        <w:rPr>
          <w:rFonts w:eastAsiaTheme="minorEastAsia" w:hint="cs"/>
          <w:lang w:bidi="fa-IR"/>
        </w:rPr>
      </w:pPr>
      <w:r>
        <w:rPr>
          <w:rFonts w:eastAsiaTheme="minorEastAsia"/>
          <w:lang w:bidi="fa-IR"/>
        </w:rPr>
        <w:t xml:space="preserve">                                                       </w:t>
      </w:r>
      <m:oMath>
        <m:r>
          <w:rPr>
            <w:rFonts w:ascii="Cambria Math" w:eastAsiaTheme="minorEastAsia" w:hAnsi="Cambria Math"/>
            <w:lang w:bidi="fa-I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bidi="fa-IR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bidi="fa-IR"/>
              </w:rPr>
              <m:t>5</m:t>
            </m:r>
          </m:den>
        </m:f>
      </m:oMath>
    </w:p>
    <w:sectPr w:rsidR="00C9489C" w:rsidRPr="00C9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150F"/>
    <w:multiLevelType w:val="hybridMultilevel"/>
    <w:tmpl w:val="0E02B7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A21DC"/>
    <w:multiLevelType w:val="hybridMultilevel"/>
    <w:tmpl w:val="67B02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05A2"/>
    <w:multiLevelType w:val="hybridMultilevel"/>
    <w:tmpl w:val="D6B0D2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14C84"/>
    <w:multiLevelType w:val="hybridMultilevel"/>
    <w:tmpl w:val="023AC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7501A"/>
    <w:multiLevelType w:val="hybridMultilevel"/>
    <w:tmpl w:val="4A921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F3"/>
    <w:rsid w:val="0004611D"/>
    <w:rsid w:val="00047D2B"/>
    <w:rsid w:val="00050703"/>
    <w:rsid w:val="001E342A"/>
    <w:rsid w:val="00250FEC"/>
    <w:rsid w:val="00261E89"/>
    <w:rsid w:val="002B7857"/>
    <w:rsid w:val="003642E3"/>
    <w:rsid w:val="00460750"/>
    <w:rsid w:val="004B48F8"/>
    <w:rsid w:val="00505E7D"/>
    <w:rsid w:val="005255F5"/>
    <w:rsid w:val="005C2C24"/>
    <w:rsid w:val="00611CF2"/>
    <w:rsid w:val="006519BB"/>
    <w:rsid w:val="008A246A"/>
    <w:rsid w:val="008F463D"/>
    <w:rsid w:val="0090510D"/>
    <w:rsid w:val="00A50FDC"/>
    <w:rsid w:val="00A82F7C"/>
    <w:rsid w:val="00B168F3"/>
    <w:rsid w:val="00C9489C"/>
    <w:rsid w:val="00CD03D0"/>
    <w:rsid w:val="00E16733"/>
    <w:rsid w:val="00EA6035"/>
    <w:rsid w:val="00F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BD5A"/>
  <w15:chartTrackingRefBased/>
  <w15:docId w15:val="{FF99B243-D5CA-4E9F-8F95-AF7490DE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5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3D0"/>
    <w:rPr>
      <w:color w:val="808080"/>
    </w:rPr>
  </w:style>
  <w:style w:type="table" w:styleId="TableGrid">
    <w:name w:val="Table Grid"/>
    <w:basedOn w:val="TableNormal"/>
    <w:uiPriority w:val="39"/>
    <w:rsid w:val="008F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 &amp; Fun</dc:creator>
  <cp:keywords/>
  <dc:description/>
  <cp:lastModifiedBy>Life &amp; Fun</cp:lastModifiedBy>
  <cp:revision>16</cp:revision>
  <dcterms:created xsi:type="dcterms:W3CDTF">2019-11-12T21:58:00Z</dcterms:created>
  <dcterms:modified xsi:type="dcterms:W3CDTF">2019-11-12T23:39:00Z</dcterms:modified>
</cp:coreProperties>
</file>