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96FAD" w14:textId="77777777" w:rsidR="000C7453" w:rsidRDefault="000C7453" w:rsidP="000C7453">
      <w:pPr>
        <w:autoSpaceDE w:val="0"/>
        <w:autoSpaceDN w:val="0"/>
        <w:adjustRightInd w:val="0"/>
        <w:spacing w:after="0" w:line="240" w:lineRule="auto"/>
        <w:jc w:val="center"/>
        <w:rPr>
          <w:rFonts w:ascii="CMR12" w:hAnsi="CMR12" w:cs="CMR12"/>
          <w:sz w:val="29"/>
          <w:szCs w:val="29"/>
        </w:rPr>
      </w:pPr>
      <w:r>
        <w:rPr>
          <w:rFonts w:ascii="CMR12" w:hAnsi="CMR12" w:cs="CMR12"/>
          <w:sz w:val="29"/>
          <w:szCs w:val="29"/>
        </w:rPr>
        <w:t>In the name of beauty</w:t>
      </w:r>
    </w:p>
    <w:p w14:paraId="1CEE13FF" w14:textId="77777777" w:rsidR="000C7453" w:rsidRDefault="000C7453" w:rsidP="000C7453">
      <w:pPr>
        <w:pStyle w:val="Header"/>
        <w:rPr>
          <w:b/>
          <w:bCs/>
          <w:sz w:val="26"/>
          <w:szCs w:val="26"/>
          <w:lang w:bidi="fa-IR"/>
        </w:rPr>
      </w:pPr>
    </w:p>
    <w:p w14:paraId="7481D06F" w14:textId="50777662" w:rsidR="000C7453" w:rsidRDefault="000C7453" w:rsidP="000C7453">
      <w:pPr>
        <w:pStyle w:val="Header"/>
        <w:jc w:val="center"/>
        <w:rPr>
          <w:b/>
          <w:bCs/>
          <w:sz w:val="26"/>
          <w:szCs w:val="26"/>
          <w:lang w:bidi="fa-IR"/>
        </w:rPr>
      </w:pPr>
      <w:r>
        <w:rPr>
          <w:b/>
          <w:bCs/>
          <w:noProof/>
          <w:sz w:val="26"/>
          <w:szCs w:val="26"/>
        </w:rPr>
        <w:drawing>
          <wp:inline distT="0" distB="0" distL="0" distR="0" wp14:anchorId="744941AD" wp14:editId="795F1A0E">
            <wp:extent cx="876300" cy="1028700"/>
            <wp:effectExtent l="0" t="0" r="0" b="0"/>
            <wp:docPr id="1" name="Picture 1" descr="مقالات ISI دانشگاه صنعتی خواجه نصیرالدین طوسی در سال 1397(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مقالات ISI دانشگاه صنعتی خواجه نصیرالدین طوسی در سال 1397(20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0" cy="1028700"/>
                    </a:xfrm>
                    <a:prstGeom prst="rect">
                      <a:avLst/>
                    </a:prstGeom>
                    <a:noFill/>
                    <a:ln>
                      <a:noFill/>
                    </a:ln>
                  </pic:spPr>
                </pic:pic>
              </a:graphicData>
            </a:graphic>
          </wp:inline>
        </w:drawing>
      </w:r>
    </w:p>
    <w:p w14:paraId="3326385F" w14:textId="77777777" w:rsidR="000C7453" w:rsidRDefault="000C7453" w:rsidP="000C7453">
      <w:pPr>
        <w:pStyle w:val="Header"/>
        <w:rPr>
          <w:b/>
          <w:bCs/>
          <w:sz w:val="26"/>
          <w:szCs w:val="26"/>
          <w:lang w:bidi="fa-IR"/>
        </w:rPr>
      </w:pPr>
    </w:p>
    <w:p w14:paraId="5C4D6CB3" w14:textId="491EA18C" w:rsidR="000C7453" w:rsidRDefault="000C7453" w:rsidP="000C7453">
      <w:pPr>
        <w:pBdr>
          <w:bottom w:val="single" w:sz="6" w:space="1" w:color="auto"/>
        </w:pBdr>
        <w:jc w:val="center"/>
        <w:rPr>
          <w:rFonts w:ascii="CMR12" w:hAnsi="CMR12" w:cs="CMR12"/>
          <w:sz w:val="29"/>
          <w:szCs w:val="29"/>
        </w:rPr>
      </w:pPr>
      <w:r>
        <w:rPr>
          <w:rFonts w:ascii="CMR12" w:hAnsi="CMR12" w:cs="CMR12"/>
          <w:sz w:val="29"/>
          <w:szCs w:val="29"/>
        </w:rPr>
        <w:t>The 7th problem set</w:t>
      </w:r>
      <w:r w:rsidR="00B3067F">
        <w:rPr>
          <w:rFonts w:ascii="CMR12" w:hAnsi="CMR12" w:cs="CMR12"/>
          <w:sz w:val="29"/>
          <w:szCs w:val="29"/>
        </w:rPr>
        <w:t xml:space="preserve"> solution</w:t>
      </w:r>
      <w:r>
        <w:rPr>
          <w:rFonts w:ascii="CMR12" w:hAnsi="CMR12" w:cs="CMR12"/>
          <w:sz w:val="29"/>
          <w:szCs w:val="29"/>
        </w:rPr>
        <w:t xml:space="preserve"> of Optical Networks course</w:t>
      </w:r>
    </w:p>
    <w:p w14:paraId="6229F879" w14:textId="191533B9" w:rsidR="001643F8" w:rsidRDefault="001643F8" w:rsidP="000C7453">
      <w:pPr>
        <w:pStyle w:val="ListParagraph"/>
        <w:numPr>
          <w:ilvl w:val="0"/>
          <w:numId w:val="1"/>
        </w:numPr>
      </w:pPr>
    </w:p>
    <w:p w14:paraId="4CFBBC2F" w14:textId="2E9911F2" w:rsidR="000C7453" w:rsidRPr="000C5F26" w:rsidRDefault="000C7453" w:rsidP="000C5F26">
      <w:pPr>
        <w:pStyle w:val="ListParagraph"/>
        <w:numPr>
          <w:ilvl w:val="1"/>
          <w:numId w:val="1"/>
        </w:numPr>
        <w:jc w:val="both"/>
        <w:rPr>
          <w:sz w:val="26"/>
          <w:szCs w:val="26"/>
        </w:rPr>
      </w:pPr>
      <w:r w:rsidRPr="000C5F26">
        <w:rPr>
          <w:sz w:val="26"/>
          <w:szCs w:val="26"/>
        </w:rPr>
        <w:t>No, because optical reach highly depends on the SNR of the lightpath (as optical reach is defined as maximum tolerable distance for the transmission SNR to remain above a threshold). The SNR itself is calculated through mathematical models that take link spectrums as input, consecutively bundling the optical reach to link spectrums.</w:t>
      </w:r>
    </w:p>
    <w:p w14:paraId="415246A2" w14:textId="01242F0C" w:rsidR="000C7453" w:rsidRPr="000C5F26" w:rsidRDefault="000C7453" w:rsidP="000C5F26">
      <w:pPr>
        <w:pStyle w:val="ListParagraph"/>
        <w:numPr>
          <w:ilvl w:val="1"/>
          <w:numId w:val="1"/>
        </w:numPr>
        <w:jc w:val="both"/>
        <w:rPr>
          <w:sz w:val="26"/>
          <w:szCs w:val="26"/>
        </w:rPr>
      </w:pPr>
      <w:r w:rsidRPr="000C5F26">
        <w:rPr>
          <w:sz w:val="26"/>
          <w:szCs w:val="26"/>
        </w:rPr>
        <w:t xml:space="preserve">No. By </w:t>
      </w:r>
      <w:r w:rsidR="002F7AE3" w:rsidRPr="000C5F26">
        <w:rPr>
          <w:sz w:val="26"/>
          <w:szCs w:val="26"/>
        </w:rPr>
        <w:t xml:space="preserve">allowing each node in the lightpath to potentially provide regeneration (e.g, in selective regeneration scheme), </w:t>
      </w:r>
      <w:r w:rsidR="003575B9" w:rsidRPr="000C5F26">
        <w:rPr>
          <w:sz w:val="26"/>
          <w:szCs w:val="26"/>
        </w:rPr>
        <w:t>only re-amplification can boost the signal to continue in the lightpath.</w:t>
      </w:r>
    </w:p>
    <w:p w14:paraId="3DEFAC63" w14:textId="47796DC3" w:rsidR="003575B9" w:rsidRPr="000C5F26" w:rsidRDefault="003575B9" w:rsidP="000C5F26">
      <w:pPr>
        <w:pStyle w:val="ListParagraph"/>
        <w:numPr>
          <w:ilvl w:val="1"/>
          <w:numId w:val="1"/>
        </w:numPr>
        <w:jc w:val="both"/>
        <w:rPr>
          <w:sz w:val="26"/>
          <w:szCs w:val="26"/>
        </w:rPr>
      </w:pPr>
      <w:r w:rsidRPr="000C5F26">
        <w:rPr>
          <w:sz w:val="26"/>
          <w:szCs w:val="26"/>
        </w:rPr>
        <w:t>Yes, because minimum regeneration (e.g. re-amplification) can be performed, thereby reducing the total implementation cost.</w:t>
      </w:r>
    </w:p>
    <w:p w14:paraId="2D77BBCF" w14:textId="48EB9C27" w:rsidR="002F7AE3" w:rsidRDefault="003575B9" w:rsidP="000C5F26">
      <w:pPr>
        <w:pStyle w:val="ListParagraph"/>
        <w:numPr>
          <w:ilvl w:val="1"/>
          <w:numId w:val="1"/>
        </w:numPr>
        <w:jc w:val="both"/>
        <w:rPr>
          <w:sz w:val="26"/>
          <w:szCs w:val="26"/>
        </w:rPr>
      </w:pPr>
      <w:r w:rsidRPr="000C5F26">
        <w:rPr>
          <w:sz w:val="26"/>
          <w:szCs w:val="26"/>
        </w:rPr>
        <w:t>No. Regenerators are cheaper than transceivers (by a factor of about 80%) and favorable since they can regenerate signal all optically.</w:t>
      </w:r>
    </w:p>
    <w:p w14:paraId="11D25FA9" w14:textId="62ADF76D" w:rsidR="00D11A03" w:rsidRPr="00D11A03" w:rsidRDefault="00D11A03" w:rsidP="00D11A03">
      <w:pPr>
        <w:jc w:val="both"/>
        <w:rPr>
          <w:sz w:val="26"/>
          <w:szCs w:val="26"/>
        </w:rPr>
      </w:pPr>
    </w:p>
    <w:p w14:paraId="7EFD4102" w14:textId="6E2D8835" w:rsidR="003575B9" w:rsidRPr="000C5F26" w:rsidRDefault="003575B9" w:rsidP="00D11A03">
      <w:pPr>
        <w:pStyle w:val="ListParagraph"/>
        <w:numPr>
          <w:ilvl w:val="0"/>
          <w:numId w:val="1"/>
        </w:numPr>
        <w:jc w:val="both"/>
        <w:rPr>
          <w:sz w:val="26"/>
          <w:szCs w:val="26"/>
        </w:rPr>
      </w:pPr>
      <w:r w:rsidRPr="000C5F26">
        <w:rPr>
          <w:sz w:val="26"/>
          <w:szCs w:val="26"/>
        </w:rPr>
        <w:t xml:space="preserve">If the net gain of any span in the link is 0 dB, there is no amplification or attenuation imposed on signal power, hence maintaining a constant power throughput the lightpath. Assume a lightpath consists </w:t>
      </w:r>
      <m:oMath>
        <m:r>
          <w:rPr>
            <w:rFonts w:ascii="Cambria Math" w:hAnsi="Cambria Math"/>
            <w:sz w:val="26"/>
            <w:szCs w:val="26"/>
          </w:rPr>
          <m:t>N</m:t>
        </m:r>
      </m:oMath>
      <w:r w:rsidRPr="000C5F26">
        <w:rPr>
          <w:rFonts w:eastAsiaTheme="minorEastAsia"/>
          <w:sz w:val="26"/>
          <w:szCs w:val="26"/>
        </w:rPr>
        <w:t xml:space="preserve"> total spans, with the </w:t>
      </w:r>
      <m:oMath>
        <m:r>
          <w:rPr>
            <w:rFonts w:ascii="Cambria Math" w:eastAsiaTheme="minorEastAsia" w:hAnsi="Cambria Math"/>
            <w:sz w:val="26"/>
            <w:szCs w:val="26"/>
          </w:rPr>
          <m:t>k</m:t>
        </m:r>
      </m:oMath>
      <w:r w:rsidRPr="000C5F26">
        <w:rPr>
          <w:rFonts w:eastAsiaTheme="minorEastAsia"/>
          <w:sz w:val="26"/>
          <w:szCs w:val="26"/>
        </w:rPr>
        <w:t xml:space="preserve">-th span adding a noise with variance </w:t>
      </w:r>
      <m:oMath>
        <m:sSubSup>
          <m:sSubSupPr>
            <m:ctrlPr>
              <w:rPr>
                <w:rFonts w:ascii="Cambria Math" w:eastAsiaTheme="minorEastAsia" w:hAnsi="Cambria Math"/>
                <w:i/>
                <w:sz w:val="26"/>
                <w:szCs w:val="26"/>
              </w:rPr>
            </m:ctrlPr>
          </m:sSubSupPr>
          <m:e>
            <m:r>
              <w:rPr>
                <w:rFonts w:ascii="Cambria Math" w:eastAsiaTheme="minorEastAsia" w:hAnsi="Cambria Math"/>
                <w:sz w:val="26"/>
                <w:szCs w:val="26"/>
              </w:rPr>
              <m:t>σ</m:t>
            </m:r>
          </m:e>
          <m:sub>
            <m:r>
              <w:rPr>
                <w:rFonts w:ascii="Cambria Math" w:eastAsiaTheme="minorEastAsia" w:hAnsi="Cambria Math"/>
                <w:sz w:val="26"/>
                <w:szCs w:val="26"/>
              </w:rPr>
              <m:t>k</m:t>
            </m:r>
          </m:sub>
          <m:sup>
            <m:r>
              <w:rPr>
                <w:rFonts w:ascii="Cambria Math" w:eastAsiaTheme="minorEastAsia" w:hAnsi="Cambria Math"/>
                <w:sz w:val="26"/>
                <w:szCs w:val="26"/>
              </w:rPr>
              <m:t>2</m:t>
            </m:r>
          </m:sup>
        </m:sSubSup>
      </m:oMath>
      <w:r w:rsidRPr="000C5F26">
        <w:rPr>
          <w:rFonts w:eastAsiaTheme="minorEastAsia"/>
          <w:sz w:val="26"/>
          <w:szCs w:val="26"/>
        </w:rPr>
        <w:t xml:space="preserve"> to the signal. As there is no </w:t>
      </w:r>
      <w:r w:rsidRPr="000C5F26">
        <w:rPr>
          <w:sz w:val="26"/>
          <w:szCs w:val="26"/>
        </w:rPr>
        <w:t>amplification or attenuation, the noise variances add up at the end of the lightpath as:</w:t>
      </w:r>
    </w:p>
    <w:p w14:paraId="31E05CA9" w14:textId="4286233F" w:rsidR="003575B9" w:rsidRPr="000C5F26" w:rsidRDefault="00AD2398" w:rsidP="000C5F26">
      <w:pPr>
        <w:pStyle w:val="ListParagraph"/>
        <w:jc w:val="both"/>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σ</m:t>
              </m:r>
            </m:e>
            <m:sub>
              <m:r>
                <w:rPr>
                  <w:rFonts w:ascii="Cambria Math" w:hAnsi="Cambria Math"/>
                  <w:sz w:val="26"/>
                  <w:szCs w:val="26"/>
                </w:rPr>
                <m:t>tot</m:t>
              </m:r>
            </m:sub>
            <m:sup>
              <m:r>
                <w:rPr>
                  <w:rFonts w:ascii="Cambria Math" w:hAnsi="Cambria Math"/>
                  <w:sz w:val="26"/>
                  <w:szCs w:val="26"/>
                </w:rPr>
                <m:t>2</m:t>
              </m:r>
            </m:sup>
          </m:sSubSup>
          <m:r>
            <w:rPr>
              <w:rFonts w:ascii="Cambria Math" w:eastAsiaTheme="minorEastAsia" w:hAnsi="Cambria Math"/>
              <w:sz w:val="26"/>
              <w:szCs w:val="26"/>
            </w:rPr>
            <m:t>=</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k=1</m:t>
              </m:r>
            </m:sub>
            <m:sup>
              <m:r>
                <w:rPr>
                  <w:rFonts w:ascii="Cambria Math" w:eastAsiaTheme="minorEastAsia" w:hAnsi="Cambria Math"/>
                  <w:sz w:val="26"/>
                  <w:szCs w:val="26"/>
                </w:rPr>
                <m:t>N</m:t>
              </m:r>
            </m:sup>
            <m:e>
              <m:sSubSup>
                <m:sSubSupPr>
                  <m:ctrlPr>
                    <w:rPr>
                      <w:rFonts w:ascii="Cambria Math" w:eastAsiaTheme="minorEastAsia" w:hAnsi="Cambria Math"/>
                      <w:i/>
                      <w:sz w:val="26"/>
                      <w:szCs w:val="26"/>
                    </w:rPr>
                  </m:ctrlPr>
                </m:sSubSupPr>
                <m:e>
                  <m:r>
                    <w:rPr>
                      <w:rFonts w:ascii="Cambria Math" w:eastAsiaTheme="minorEastAsia" w:hAnsi="Cambria Math"/>
                      <w:sz w:val="26"/>
                      <w:szCs w:val="26"/>
                    </w:rPr>
                    <m:t>σ</m:t>
                  </m:r>
                </m:e>
                <m:sub>
                  <m:r>
                    <w:rPr>
                      <w:rFonts w:ascii="Cambria Math" w:eastAsiaTheme="minorEastAsia" w:hAnsi="Cambria Math"/>
                      <w:sz w:val="26"/>
                      <w:szCs w:val="26"/>
                    </w:rPr>
                    <m:t>k</m:t>
                  </m:r>
                </m:sub>
                <m:sup>
                  <m:r>
                    <w:rPr>
                      <w:rFonts w:ascii="Cambria Math" w:eastAsiaTheme="minorEastAsia" w:hAnsi="Cambria Math"/>
                      <w:sz w:val="26"/>
                      <w:szCs w:val="26"/>
                    </w:rPr>
                    <m:t>2</m:t>
                  </m:r>
                </m:sup>
              </m:sSubSup>
            </m:e>
          </m:nary>
        </m:oMath>
      </m:oMathPara>
    </w:p>
    <w:p w14:paraId="2F03046D" w14:textId="7404FE98" w:rsidR="003575B9" w:rsidRPr="000C5F26" w:rsidRDefault="003575B9" w:rsidP="000C5F26">
      <w:pPr>
        <w:pStyle w:val="ListParagraph"/>
        <w:jc w:val="both"/>
        <w:rPr>
          <w:rFonts w:eastAsiaTheme="minorEastAsia"/>
          <w:sz w:val="26"/>
          <w:szCs w:val="26"/>
        </w:rPr>
      </w:pPr>
      <w:r w:rsidRPr="000C5F26">
        <w:rPr>
          <w:sz w:val="26"/>
          <w:szCs w:val="26"/>
        </w:rPr>
        <w:t xml:space="preserve">Assuming the lightpath launch power to be </w:t>
      </w:r>
      <m:oMath>
        <m:r>
          <w:rPr>
            <w:rFonts w:ascii="Cambria Math" w:hAnsi="Cambria Math"/>
            <w:sz w:val="26"/>
            <w:szCs w:val="26"/>
          </w:rPr>
          <m:t>P</m:t>
        </m:r>
      </m:oMath>
      <w:r w:rsidRPr="000C5F26">
        <w:rPr>
          <w:rFonts w:eastAsiaTheme="minorEastAsia"/>
          <w:sz w:val="26"/>
          <w:szCs w:val="26"/>
        </w:rPr>
        <w:t>, by dividing the sides of the latter equation by this value we obtain:</w:t>
      </w:r>
    </w:p>
    <w:p w14:paraId="7EA7F2BE" w14:textId="1414BEC1" w:rsidR="003575B9" w:rsidRPr="000C5F26" w:rsidRDefault="00AD2398" w:rsidP="000C5F26">
      <w:pPr>
        <w:pStyle w:val="ListParagraph"/>
        <w:jc w:val="both"/>
        <w:rPr>
          <w:rFonts w:eastAsiaTheme="minorEastAsia"/>
          <w:sz w:val="26"/>
          <w:szCs w:val="26"/>
        </w:rPr>
      </w:pPr>
      <m:oMathPara>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OSN</m:t>
              </m:r>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tot</m:t>
                  </m:r>
                </m:sub>
              </m:sSub>
            </m:den>
          </m:f>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k=1</m:t>
              </m:r>
            </m:sub>
            <m:sup>
              <m:r>
                <w:rPr>
                  <w:rFonts w:ascii="Cambria Math" w:hAnsi="Cambria Math"/>
                  <w:sz w:val="26"/>
                  <w:szCs w:val="26"/>
                </w:rPr>
                <m:t>N</m:t>
              </m:r>
            </m:sup>
            <m:e>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OSN</m:t>
                  </m:r>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k</m:t>
                      </m:r>
                    </m:sub>
                  </m:sSub>
                </m:den>
              </m:f>
            </m:e>
          </m:nary>
        </m:oMath>
      </m:oMathPara>
    </w:p>
    <w:p w14:paraId="7AE6AA3B" w14:textId="0E1CF832" w:rsidR="003575B9" w:rsidRPr="000C5F26" w:rsidRDefault="000C5F26" w:rsidP="000C5F26">
      <w:pPr>
        <w:pStyle w:val="ListParagraph"/>
        <w:jc w:val="both"/>
        <w:rPr>
          <w:sz w:val="26"/>
          <w:szCs w:val="26"/>
        </w:rPr>
      </w:pPr>
      <w:r>
        <w:rPr>
          <w:sz w:val="26"/>
          <w:szCs w:val="26"/>
        </w:rPr>
        <w:t>i</w:t>
      </w:r>
      <w:r w:rsidR="003575B9" w:rsidRPr="000C5F26">
        <w:rPr>
          <w:sz w:val="26"/>
          <w:szCs w:val="26"/>
        </w:rPr>
        <w:t>n which</w:t>
      </w:r>
    </w:p>
    <w:p w14:paraId="1A5EDDB0" w14:textId="62487B08" w:rsidR="003575B9" w:rsidRPr="000C5F26" w:rsidRDefault="003575B9" w:rsidP="000C5F26">
      <w:pPr>
        <w:pStyle w:val="ListParagraph"/>
        <w:jc w:val="both"/>
        <w:rPr>
          <w:rFonts w:eastAsiaTheme="minorEastAsia"/>
          <w:sz w:val="26"/>
          <w:szCs w:val="26"/>
        </w:rPr>
      </w:pPr>
      <m:oMathPara>
        <m:oMath>
          <m:r>
            <w:rPr>
              <w:rFonts w:ascii="Cambria Math" w:hAnsi="Cambria Math"/>
              <w:sz w:val="26"/>
              <w:szCs w:val="26"/>
            </w:rPr>
            <w:lastRenderedPageBreak/>
            <m:t>OSN</m:t>
          </m:r>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k</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P</m:t>
              </m:r>
            </m:num>
            <m:den>
              <m:sSubSup>
                <m:sSubSupPr>
                  <m:ctrlPr>
                    <w:rPr>
                      <w:rFonts w:ascii="Cambria Math" w:hAnsi="Cambria Math"/>
                      <w:i/>
                      <w:sz w:val="26"/>
                      <w:szCs w:val="26"/>
                    </w:rPr>
                  </m:ctrlPr>
                </m:sSubSupPr>
                <m:e>
                  <m:r>
                    <w:rPr>
                      <w:rFonts w:ascii="Cambria Math" w:hAnsi="Cambria Math"/>
                      <w:sz w:val="26"/>
                      <w:szCs w:val="26"/>
                    </w:rPr>
                    <m:t>σ</m:t>
                  </m:r>
                </m:e>
                <m:sub>
                  <m:r>
                    <w:rPr>
                      <w:rFonts w:ascii="Cambria Math" w:hAnsi="Cambria Math"/>
                      <w:sz w:val="26"/>
                      <w:szCs w:val="26"/>
                    </w:rPr>
                    <m:t>k</m:t>
                  </m:r>
                </m:sub>
                <m:sup>
                  <m:r>
                    <w:rPr>
                      <w:rFonts w:ascii="Cambria Math" w:hAnsi="Cambria Math"/>
                      <w:sz w:val="26"/>
                      <w:szCs w:val="26"/>
                    </w:rPr>
                    <m:t>2</m:t>
                  </m:r>
                </m:sup>
              </m:sSubSup>
            </m:den>
          </m:f>
        </m:oMath>
      </m:oMathPara>
    </w:p>
    <w:p w14:paraId="2203F0B3" w14:textId="48BBD8B6" w:rsidR="000D1188" w:rsidRDefault="000C5F26" w:rsidP="00FB0AB0">
      <w:pPr>
        <w:pStyle w:val="ListParagraph"/>
        <w:jc w:val="both"/>
        <w:rPr>
          <w:rFonts w:eastAsiaTheme="minorEastAsia"/>
          <w:sz w:val="26"/>
          <w:szCs w:val="26"/>
        </w:rPr>
      </w:pPr>
      <w:r>
        <w:rPr>
          <w:sz w:val="26"/>
          <w:szCs w:val="26"/>
        </w:rPr>
        <w:t>i</w:t>
      </w:r>
      <w:r w:rsidR="003575B9" w:rsidRPr="000C5F26">
        <w:rPr>
          <w:sz w:val="26"/>
          <w:szCs w:val="26"/>
        </w:rPr>
        <w:t xml:space="preserve">s the OSNR at the end of the </w:t>
      </w:r>
      <m:oMath>
        <m:r>
          <w:rPr>
            <w:rFonts w:ascii="Cambria Math" w:hAnsi="Cambria Math"/>
            <w:sz w:val="26"/>
            <w:szCs w:val="26"/>
          </w:rPr>
          <m:t>k</m:t>
        </m:r>
      </m:oMath>
      <w:r w:rsidR="003575B9" w:rsidRPr="000C5F26">
        <w:rPr>
          <w:rFonts w:eastAsiaTheme="minorEastAsia"/>
          <w:sz w:val="26"/>
          <w:szCs w:val="26"/>
        </w:rPr>
        <w:t xml:space="preserve">-th span </w:t>
      </w:r>
      <w:r w:rsidR="000D1188" w:rsidRPr="000C5F26">
        <w:rPr>
          <w:rFonts w:eastAsiaTheme="minorEastAsia"/>
          <w:sz w:val="26"/>
          <w:szCs w:val="26"/>
        </w:rPr>
        <w:t xml:space="preserve">and </w:t>
      </w:r>
      <m:oMath>
        <m:r>
          <w:rPr>
            <w:rFonts w:ascii="Cambria Math" w:hAnsi="Cambria Math"/>
            <w:sz w:val="26"/>
            <w:szCs w:val="26"/>
          </w:rPr>
          <m:t>OSN</m:t>
        </m:r>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tot</m:t>
            </m:r>
          </m:sub>
        </m:sSub>
      </m:oMath>
      <w:r w:rsidR="000D1188" w:rsidRPr="000C5F26">
        <w:rPr>
          <w:rFonts w:eastAsiaTheme="minorEastAsia"/>
          <w:sz w:val="26"/>
          <w:szCs w:val="26"/>
        </w:rPr>
        <w:t xml:space="preserve"> is the total OSNR of the lightpath. It could be observed that the reciprocals of the spans’ OSNRs add up to obtain the OSNR of the ligh</w:t>
      </w:r>
      <w:r>
        <w:rPr>
          <w:rFonts w:eastAsiaTheme="minorEastAsia"/>
          <w:sz w:val="26"/>
          <w:szCs w:val="26"/>
        </w:rPr>
        <w:t>t</w:t>
      </w:r>
      <w:r w:rsidR="000D1188" w:rsidRPr="000C5F26">
        <w:rPr>
          <w:rFonts w:eastAsiaTheme="minorEastAsia"/>
          <w:sz w:val="26"/>
          <w:szCs w:val="26"/>
        </w:rPr>
        <w:t>path, making them a good choice as span (or link) metric.</w:t>
      </w:r>
    </w:p>
    <w:p w14:paraId="69759AA7" w14:textId="77777777" w:rsidR="00D11A03" w:rsidRPr="00FB0AB0" w:rsidRDefault="00D11A03" w:rsidP="00FB0AB0">
      <w:pPr>
        <w:pStyle w:val="ListParagraph"/>
        <w:jc w:val="both"/>
        <w:rPr>
          <w:rFonts w:eastAsiaTheme="minorEastAsia"/>
          <w:sz w:val="26"/>
          <w:szCs w:val="26"/>
        </w:rPr>
      </w:pPr>
    </w:p>
    <w:p w14:paraId="7BE1C992" w14:textId="2CD6C87A" w:rsidR="007100E0" w:rsidRDefault="007100E0" w:rsidP="000C5F26">
      <w:pPr>
        <w:pStyle w:val="ListParagraph"/>
        <w:numPr>
          <w:ilvl w:val="0"/>
          <w:numId w:val="1"/>
        </w:numPr>
        <w:jc w:val="both"/>
        <w:rPr>
          <w:sz w:val="26"/>
          <w:szCs w:val="26"/>
        </w:rPr>
      </w:pPr>
    </w:p>
    <w:p w14:paraId="6204AB09" w14:textId="5FBADF05" w:rsidR="00FB0AB0" w:rsidRDefault="00FB0AB0" w:rsidP="00FB0AB0">
      <w:pPr>
        <w:jc w:val="center"/>
        <w:rPr>
          <w:sz w:val="26"/>
          <w:szCs w:val="26"/>
        </w:rPr>
      </w:pPr>
      <w:r>
        <w:rPr>
          <w:noProof/>
          <w:sz w:val="26"/>
          <w:szCs w:val="26"/>
        </w:rPr>
        <w:drawing>
          <wp:inline distT="0" distB="0" distL="0" distR="0" wp14:anchorId="299D78AC" wp14:editId="4408EBF2">
            <wp:extent cx="5112497" cy="2011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55.png"/>
                    <pic:cNvPicPr/>
                  </pic:nvPicPr>
                  <pic:blipFill>
                    <a:blip r:embed="rId6">
                      <a:extLst>
                        <a:ext uri="{28A0092B-C50C-407E-A947-70E740481C1C}">
                          <a14:useLocalDpi xmlns:a14="http://schemas.microsoft.com/office/drawing/2010/main" val="0"/>
                        </a:ext>
                      </a:extLst>
                    </a:blip>
                    <a:stretch>
                      <a:fillRect/>
                    </a:stretch>
                  </pic:blipFill>
                  <pic:spPr>
                    <a:xfrm>
                      <a:off x="0" y="0"/>
                      <a:ext cx="5112497" cy="2011680"/>
                    </a:xfrm>
                    <a:prstGeom prst="rect">
                      <a:avLst/>
                    </a:prstGeom>
                  </pic:spPr>
                </pic:pic>
              </a:graphicData>
            </a:graphic>
          </wp:inline>
        </w:drawing>
      </w:r>
    </w:p>
    <w:p w14:paraId="1F0AA14E" w14:textId="77777777" w:rsidR="00D11A03" w:rsidRPr="00FB0AB0" w:rsidRDefault="00D11A03" w:rsidP="00FB0AB0">
      <w:pPr>
        <w:jc w:val="center"/>
        <w:rPr>
          <w:sz w:val="26"/>
          <w:szCs w:val="26"/>
        </w:rPr>
      </w:pPr>
    </w:p>
    <w:p w14:paraId="30C01326" w14:textId="30FEF76F" w:rsidR="007100E0" w:rsidRPr="000C5F26" w:rsidRDefault="007100E0" w:rsidP="000C5F26">
      <w:pPr>
        <w:pStyle w:val="ListParagraph"/>
        <w:numPr>
          <w:ilvl w:val="0"/>
          <w:numId w:val="1"/>
        </w:numPr>
        <w:jc w:val="both"/>
        <w:rPr>
          <w:sz w:val="26"/>
          <w:szCs w:val="26"/>
        </w:rPr>
      </w:pPr>
      <w:r w:rsidRPr="000C5F26">
        <w:rPr>
          <w:sz w:val="26"/>
          <w:szCs w:val="26"/>
        </w:rPr>
        <w:t>The noise figure of a cascade of 5 amplifiers can be given by</w:t>
      </w:r>
    </w:p>
    <w:p w14:paraId="387CB619" w14:textId="78EC7859" w:rsidR="007100E0" w:rsidRPr="000C5F26" w:rsidRDefault="00AD2398" w:rsidP="000C5F26">
      <w:pPr>
        <w:pStyle w:val="ListParagraph"/>
        <w:jc w:val="both"/>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tot</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1</m:t>
              </m:r>
            </m:sub>
          </m:sSub>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2</m:t>
                  </m:r>
                </m:sub>
              </m:sSub>
              <m:r>
                <w:rPr>
                  <w:rFonts w:ascii="Cambria Math" w:hAnsi="Cambria Math"/>
                  <w:sz w:val="26"/>
                  <w:szCs w:val="26"/>
                </w:rPr>
                <m:t>-1</m:t>
              </m:r>
            </m:num>
            <m:den>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3</m:t>
                  </m:r>
                </m:sub>
              </m:sSub>
              <m:r>
                <w:rPr>
                  <w:rFonts w:ascii="Cambria Math" w:hAnsi="Cambria Math"/>
                  <w:sz w:val="26"/>
                  <w:szCs w:val="26"/>
                </w:rPr>
                <m:t>-1</m:t>
              </m:r>
            </m:num>
            <m:den>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1</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4</m:t>
                  </m:r>
                </m:sub>
              </m:sSub>
              <m:r>
                <w:rPr>
                  <w:rFonts w:ascii="Cambria Math" w:hAnsi="Cambria Math"/>
                  <w:sz w:val="26"/>
                  <w:szCs w:val="26"/>
                </w:rPr>
                <m:t>-1</m:t>
              </m:r>
            </m:num>
            <m:den>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1</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2</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3</m:t>
                  </m:r>
                </m:sub>
              </m:sSub>
            </m:den>
          </m:f>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5</m:t>
                  </m:r>
                </m:sub>
              </m:sSub>
              <m:r>
                <w:rPr>
                  <w:rFonts w:ascii="Cambria Math" w:hAnsi="Cambria Math"/>
                  <w:sz w:val="26"/>
                  <w:szCs w:val="26"/>
                </w:rPr>
                <m:t>-1</m:t>
              </m:r>
            </m:num>
            <m:den>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1</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2</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3</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4</m:t>
                  </m:r>
                </m:sub>
              </m:sSub>
            </m:den>
          </m:f>
        </m:oMath>
      </m:oMathPara>
    </w:p>
    <w:p w14:paraId="22D1D3DD" w14:textId="634A91F5" w:rsidR="007100E0" w:rsidRPr="000C5F26" w:rsidRDefault="007100E0" w:rsidP="000C5F26">
      <w:pPr>
        <w:pStyle w:val="ListParagraph"/>
        <w:jc w:val="both"/>
        <w:rPr>
          <w:rFonts w:eastAsiaTheme="minorEastAsia"/>
          <w:sz w:val="26"/>
          <w:szCs w:val="26"/>
        </w:rPr>
      </w:pPr>
      <w:r w:rsidRPr="000C5F26">
        <w:rPr>
          <w:sz w:val="26"/>
          <w:szCs w:val="26"/>
        </w:rPr>
        <w:t>where both the gains and noise factors are in linear scale. W</w:t>
      </w:r>
      <w:r w:rsidR="00F91107" w:rsidRPr="000C5F26">
        <w:rPr>
          <w:sz w:val="26"/>
          <w:szCs w:val="26"/>
        </w:rPr>
        <w:t>ith</w:t>
      </w:r>
      <w:r w:rsidRPr="000C5F26">
        <w:rPr>
          <w:sz w:val="26"/>
          <w:szCs w:val="26"/>
        </w:rPr>
        <w:t xml:space="preserve"> all the links hav</w:t>
      </w:r>
      <w:r w:rsidR="00F91107" w:rsidRPr="000C5F26">
        <w:rPr>
          <w:sz w:val="26"/>
          <w:szCs w:val="26"/>
        </w:rPr>
        <w:t>ing</w:t>
      </w:r>
      <w:r w:rsidRPr="000C5F26">
        <w:rPr>
          <w:sz w:val="26"/>
          <w:szCs w:val="26"/>
        </w:rPr>
        <w:t xml:space="preserve"> a net gain of </w:t>
      </w:r>
      <m:oMath>
        <m:r>
          <w:rPr>
            <w:rFonts w:ascii="Cambria Math" w:hAnsi="Cambria Math"/>
            <w:sz w:val="26"/>
            <w:szCs w:val="26"/>
          </w:rPr>
          <m:t>0dB</m:t>
        </m:r>
        <m:r>
          <m:rPr>
            <m:sty m:val="p"/>
          </m:rPr>
          <w:rPr>
            <w:rFonts w:ascii="Cambria Math" w:eastAsiaTheme="minorEastAsia" w:hAnsi="Cambria Math"/>
            <w:sz w:val="26"/>
            <w:szCs w:val="26"/>
          </w:rPr>
          <m:t xml:space="preserve"> </m:t>
        </m:r>
      </m:oMath>
      <w:r w:rsidR="00F91107" w:rsidRPr="000C5F26">
        <w:rPr>
          <w:rFonts w:eastAsiaTheme="minorEastAsia"/>
          <w:sz w:val="26"/>
          <w:szCs w:val="26"/>
        </w:rPr>
        <w:t xml:space="preserve">and a noise factor of </w:t>
      </w:r>
      <m:oMath>
        <m:r>
          <w:rPr>
            <w:rFonts w:ascii="Cambria Math" w:eastAsiaTheme="minorEastAsia" w:hAnsi="Cambria Math"/>
            <w:sz w:val="26"/>
            <w:szCs w:val="26"/>
          </w:rPr>
          <m:t>20dB≡100</m:t>
        </m:r>
      </m:oMath>
      <w:r w:rsidR="00F91107" w:rsidRPr="000C5F26">
        <w:rPr>
          <w:rFonts w:eastAsiaTheme="minorEastAsia"/>
          <w:sz w:val="26"/>
          <w:szCs w:val="26"/>
        </w:rPr>
        <w:t>, the total noise factor can be calculated as</w:t>
      </w:r>
    </w:p>
    <w:p w14:paraId="74487705" w14:textId="18ABFC4B" w:rsidR="00F91107" w:rsidRPr="000C5F26" w:rsidRDefault="00AD2398" w:rsidP="000C5F26">
      <w:pPr>
        <w:pStyle w:val="ListParagraph"/>
        <w:jc w:val="both"/>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tot</m:t>
              </m:r>
            </m:sub>
          </m:sSub>
          <m:r>
            <w:rPr>
              <w:rFonts w:ascii="Cambria Math" w:hAnsi="Cambria Math"/>
              <w:sz w:val="26"/>
              <w:szCs w:val="26"/>
            </w:rPr>
            <m:t>=</m:t>
          </m:r>
          <m:r>
            <w:rPr>
              <w:rFonts w:ascii="Cambria Math" w:eastAsiaTheme="minorEastAsia" w:hAnsi="Cambria Math"/>
              <w:sz w:val="26"/>
              <w:szCs w:val="26"/>
            </w:rPr>
            <m:t>496≡26.95dB</m:t>
          </m:r>
        </m:oMath>
      </m:oMathPara>
    </w:p>
    <w:p w14:paraId="2F5498D8" w14:textId="3DCCBD5B" w:rsidR="00F91107" w:rsidRPr="000C5F26" w:rsidRDefault="00F91107" w:rsidP="000C5F26">
      <w:pPr>
        <w:pStyle w:val="ListParagraph"/>
        <w:numPr>
          <w:ilvl w:val="0"/>
          <w:numId w:val="4"/>
        </w:numPr>
        <w:jc w:val="both"/>
        <w:rPr>
          <w:sz w:val="26"/>
          <w:szCs w:val="26"/>
        </w:rPr>
      </w:pPr>
      <w:r w:rsidRPr="000C5F26">
        <w:rPr>
          <w:sz w:val="26"/>
          <w:szCs w:val="26"/>
        </w:rPr>
        <w:t xml:space="preserve">The gain of the first link is improved by </w:t>
      </w:r>
      <m:oMath>
        <m:r>
          <w:rPr>
            <w:rFonts w:ascii="Cambria Math" w:hAnsi="Cambria Math"/>
            <w:sz w:val="26"/>
            <w:szCs w:val="26"/>
          </w:rPr>
          <m:t>4dB</m:t>
        </m:r>
      </m:oMath>
      <w:r w:rsidRPr="000C5F26">
        <w:rPr>
          <w:rFonts w:eastAsiaTheme="minorEastAsia"/>
          <w:sz w:val="26"/>
          <w:szCs w:val="26"/>
        </w:rPr>
        <w:t xml:space="preserve"> to get to </w:t>
      </w:r>
      <m:oMath>
        <m:r>
          <w:rPr>
            <w:rFonts w:ascii="Cambria Math" w:eastAsiaTheme="minorEastAsia" w:hAnsi="Cambria Math"/>
            <w:sz w:val="26"/>
            <w:szCs w:val="26"/>
          </w:rPr>
          <m:t>2dB≡1.58</m:t>
        </m:r>
      </m:oMath>
      <w:r w:rsidR="00E55915" w:rsidRPr="000C5F26">
        <w:rPr>
          <w:rFonts w:eastAsiaTheme="minorEastAsia"/>
          <w:sz w:val="26"/>
          <w:szCs w:val="26"/>
        </w:rPr>
        <w:t xml:space="preserve"> with the second link having a net gain of </w:t>
      </w:r>
      <m:oMath>
        <m:r>
          <w:rPr>
            <w:rFonts w:ascii="Cambria Math" w:eastAsiaTheme="minorEastAsia" w:hAnsi="Cambria Math"/>
            <w:sz w:val="26"/>
            <w:szCs w:val="26"/>
          </w:rPr>
          <m:t>-2dB≡0.63</m:t>
        </m:r>
      </m:oMath>
      <w:r w:rsidR="00E55915" w:rsidRPr="000C5F26">
        <w:rPr>
          <w:rFonts w:eastAsiaTheme="minorEastAsia"/>
          <w:sz w:val="26"/>
          <w:szCs w:val="26"/>
        </w:rPr>
        <w:t xml:space="preserve"> and all other links each having a net gain of 1.</w:t>
      </w:r>
      <w:r w:rsidRPr="000C5F26">
        <w:rPr>
          <w:rFonts w:eastAsiaTheme="minorEastAsia"/>
          <w:sz w:val="26"/>
          <w:szCs w:val="26"/>
        </w:rPr>
        <w:t xml:space="preserve"> The noise factor is</w:t>
      </w:r>
    </w:p>
    <w:p w14:paraId="6B02D0D0" w14:textId="7EC864DF" w:rsidR="00F91107" w:rsidRPr="000C5F26" w:rsidRDefault="00AD2398" w:rsidP="000C5F26">
      <w:pPr>
        <w:pStyle w:val="ListParagraph"/>
        <w:ind w:left="1080"/>
        <w:jc w:val="both"/>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tot</m:t>
              </m:r>
            </m:sub>
          </m:sSub>
          <m:r>
            <w:rPr>
              <w:rFonts w:ascii="Cambria Math" w:hAnsi="Cambria Math"/>
              <w:sz w:val="26"/>
              <w:szCs w:val="26"/>
            </w:rPr>
            <m:t>=</m:t>
          </m:r>
          <m:r>
            <w:rPr>
              <w:rFonts w:ascii="Cambria Math" w:eastAsiaTheme="minorEastAsia" w:hAnsi="Cambria Math"/>
              <w:sz w:val="26"/>
              <w:szCs w:val="26"/>
            </w:rPr>
            <m:t>459.46≡26.62dB</m:t>
          </m:r>
        </m:oMath>
      </m:oMathPara>
    </w:p>
    <w:p w14:paraId="1DD4B693" w14:textId="35D45505" w:rsidR="00E55915" w:rsidRPr="000C5F26" w:rsidRDefault="00E55915" w:rsidP="000C5F26">
      <w:pPr>
        <w:pStyle w:val="ListParagraph"/>
        <w:ind w:left="1080"/>
        <w:jc w:val="both"/>
        <w:rPr>
          <w:rFonts w:eastAsiaTheme="minorEastAsia"/>
          <w:sz w:val="26"/>
          <w:szCs w:val="26"/>
        </w:rPr>
      </w:pPr>
      <w:r w:rsidRPr="000C5F26">
        <w:rPr>
          <w:sz w:val="26"/>
          <w:szCs w:val="26"/>
        </w:rPr>
        <w:t xml:space="preserve">with an improvement of </w:t>
      </w:r>
      <m:oMath>
        <m:r>
          <w:rPr>
            <w:rFonts w:ascii="Cambria Math" w:hAnsi="Cambria Math"/>
            <w:sz w:val="26"/>
            <w:szCs w:val="26"/>
          </w:rPr>
          <m:t>∼0.33dB</m:t>
        </m:r>
      </m:oMath>
      <w:r w:rsidRPr="000C5F26">
        <w:rPr>
          <w:rFonts w:eastAsiaTheme="minorEastAsia"/>
          <w:sz w:val="26"/>
          <w:szCs w:val="26"/>
        </w:rPr>
        <w:t>.</w:t>
      </w:r>
    </w:p>
    <w:p w14:paraId="2165793E" w14:textId="0387A5B8" w:rsidR="00E55915" w:rsidRPr="000C5F26" w:rsidRDefault="000A5F9D" w:rsidP="000C5F26">
      <w:pPr>
        <w:pStyle w:val="ListParagraph"/>
        <w:numPr>
          <w:ilvl w:val="0"/>
          <w:numId w:val="4"/>
        </w:numPr>
        <w:jc w:val="both"/>
        <w:rPr>
          <w:rFonts w:eastAsiaTheme="minorEastAsia"/>
          <w:sz w:val="26"/>
          <w:szCs w:val="26"/>
        </w:rPr>
      </w:pPr>
      <w:r w:rsidRPr="000C5F26">
        <w:rPr>
          <w:rFonts w:eastAsiaTheme="minorEastAsia"/>
          <w:sz w:val="26"/>
          <w:szCs w:val="26"/>
        </w:rPr>
        <w:t xml:space="preserve">No. The noise figure will still be the same, as the other links have a net gain of </w:t>
      </w:r>
      <m:oMath>
        <m:r>
          <w:rPr>
            <w:rFonts w:ascii="Cambria Math" w:eastAsiaTheme="minorEastAsia" w:hAnsi="Cambria Math"/>
            <w:sz w:val="26"/>
            <w:szCs w:val="26"/>
          </w:rPr>
          <m:t>0dB≡1</m:t>
        </m:r>
      </m:oMath>
      <w:r w:rsidR="00A7205E">
        <w:rPr>
          <w:rFonts w:eastAsiaTheme="minorEastAsia"/>
          <w:sz w:val="26"/>
          <w:szCs w:val="26"/>
        </w:rPr>
        <w:t>.</w:t>
      </w:r>
    </w:p>
    <w:p w14:paraId="34447752" w14:textId="5651069B" w:rsidR="00E55915" w:rsidRPr="000C5F26" w:rsidRDefault="000A5F9D" w:rsidP="000C5F26">
      <w:pPr>
        <w:pStyle w:val="ListParagraph"/>
        <w:numPr>
          <w:ilvl w:val="0"/>
          <w:numId w:val="4"/>
        </w:numPr>
        <w:jc w:val="both"/>
        <w:rPr>
          <w:rFonts w:eastAsiaTheme="minorEastAsia"/>
          <w:sz w:val="26"/>
          <w:szCs w:val="26"/>
        </w:rPr>
      </w:pPr>
      <w:r w:rsidRPr="000C5F26">
        <w:rPr>
          <w:rFonts w:eastAsiaTheme="minorEastAsia"/>
          <w:sz w:val="26"/>
          <w:szCs w:val="26"/>
        </w:rPr>
        <w:t>In the new scenario,</w:t>
      </w:r>
    </w:p>
    <w:p w14:paraId="649E8D0D" w14:textId="77777777" w:rsidR="000A5F9D" w:rsidRPr="000C5F26" w:rsidRDefault="00AD2398" w:rsidP="000C5F26">
      <w:pPr>
        <w:pStyle w:val="ListParagraph"/>
        <w:ind w:left="1080"/>
        <w:jc w:val="both"/>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tot</m:t>
              </m:r>
            </m:sub>
          </m:sSub>
          <m:r>
            <w:rPr>
              <w:rFonts w:ascii="Cambria Math" w:hAnsi="Cambria Math"/>
              <w:sz w:val="26"/>
              <w:szCs w:val="26"/>
            </w:rPr>
            <m:t>=</m:t>
          </m:r>
          <m:r>
            <w:rPr>
              <w:rFonts w:ascii="Cambria Math" w:eastAsiaTheme="minorEastAsia" w:hAnsi="Cambria Math"/>
              <w:sz w:val="26"/>
              <w:szCs w:val="26"/>
            </w:rPr>
            <m:t>552.90≡27.43dB</m:t>
          </m:r>
        </m:oMath>
      </m:oMathPara>
    </w:p>
    <w:p w14:paraId="7D774BA9" w14:textId="75DAE2AF" w:rsidR="000A5F9D" w:rsidRDefault="000A5F9D" w:rsidP="000C5F26">
      <w:pPr>
        <w:pStyle w:val="ListParagraph"/>
        <w:ind w:left="1080"/>
        <w:jc w:val="both"/>
        <w:rPr>
          <w:rFonts w:eastAsiaTheme="minorEastAsia"/>
          <w:sz w:val="26"/>
          <w:szCs w:val="26"/>
        </w:rPr>
      </w:pPr>
      <w:r w:rsidRPr="000C5F26">
        <w:rPr>
          <w:rFonts w:eastAsiaTheme="minorEastAsia"/>
          <w:sz w:val="26"/>
          <w:szCs w:val="26"/>
        </w:rPr>
        <w:lastRenderedPageBreak/>
        <w:t>which means that is it better from a NF perspective to under-amplify and then over-amplify a signal rather than first over-amplifying and then under-amplifying it.</w:t>
      </w:r>
    </w:p>
    <w:p w14:paraId="69373A00" w14:textId="77777777" w:rsidR="00D11A03" w:rsidRPr="000C5F26" w:rsidRDefault="00D11A03" w:rsidP="000C5F26">
      <w:pPr>
        <w:pStyle w:val="ListParagraph"/>
        <w:ind w:left="1080"/>
        <w:jc w:val="both"/>
        <w:rPr>
          <w:rFonts w:eastAsiaTheme="minorEastAsia"/>
          <w:sz w:val="26"/>
          <w:szCs w:val="26"/>
        </w:rPr>
      </w:pPr>
    </w:p>
    <w:p w14:paraId="06E6DC3A" w14:textId="38BD6C65" w:rsidR="003478AD" w:rsidRPr="000C5F26" w:rsidRDefault="00FD6B53" w:rsidP="000C5F26">
      <w:pPr>
        <w:pStyle w:val="ListParagraph"/>
        <w:numPr>
          <w:ilvl w:val="0"/>
          <w:numId w:val="1"/>
        </w:numPr>
        <w:jc w:val="both"/>
        <w:rPr>
          <w:rFonts w:eastAsiaTheme="minorEastAsia"/>
          <w:sz w:val="26"/>
          <w:szCs w:val="26"/>
        </w:rPr>
      </w:pPr>
      <w:r w:rsidRPr="000C5F26">
        <w:rPr>
          <w:rFonts w:eastAsiaTheme="minorEastAsia"/>
          <w:sz w:val="26"/>
          <w:szCs w:val="26"/>
        </w:rPr>
        <w:t xml:space="preserve">The NF relation is </w:t>
      </w:r>
    </w:p>
    <w:p w14:paraId="55F42A5E" w14:textId="29959965" w:rsidR="00FD6B53" w:rsidRPr="000C5F26" w:rsidRDefault="00FD6B53" w:rsidP="000C5F26">
      <w:pPr>
        <w:pStyle w:val="ListParagraph"/>
        <w:jc w:val="both"/>
        <w:rPr>
          <w:rFonts w:eastAsiaTheme="minorEastAsia"/>
          <w:sz w:val="26"/>
          <w:szCs w:val="26"/>
        </w:rPr>
      </w:pPr>
      <m:oMathPara>
        <m:oMath>
          <m:r>
            <w:rPr>
              <w:rFonts w:ascii="Cambria Math" w:eastAsiaTheme="minorEastAsia" w:hAnsi="Cambria Math"/>
              <w:sz w:val="26"/>
              <w:szCs w:val="26"/>
            </w:rPr>
            <m:t>NF</m:t>
          </m:r>
          <m:d>
            <m:dPr>
              <m:ctrlPr>
                <w:rPr>
                  <w:rFonts w:ascii="Cambria Math" w:eastAsiaTheme="minorEastAsia" w:hAnsi="Cambria Math"/>
                  <w:i/>
                  <w:sz w:val="26"/>
                  <w:szCs w:val="26"/>
                </w:rPr>
              </m:ctrlPr>
            </m:dPr>
            <m:e>
              <m:r>
                <w:rPr>
                  <w:rFonts w:ascii="Cambria Math" w:eastAsiaTheme="minorEastAsia" w:hAnsi="Cambria Math"/>
                  <w:sz w:val="26"/>
                  <w:szCs w:val="26"/>
                </w:rPr>
                <m:t>dB</m:t>
              </m:r>
            </m:e>
          </m:d>
          <m:r>
            <w:rPr>
              <w:rFonts w:ascii="Cambria Math" w:eastAsiaTheme="minorEastAsia" w:hAnsi="Cambria Math"/>
              <w:sz w:val="26"/>
              <w:szCs w:val="26"/>
            </w:rPr>
            <m:t>=0.75L+3.5</m:t>
          </m:r>
        </m:oMath>
      </m:oMathPara>
    </w:p>
    <w:p w14:paraId="6B2A7368" w14:textId="5CD09455" w:rsidR="00FD6B53" w:rsidRPr="000C5F26" w:rsidRDefault="00FD6B53" w:rsidP="000C5F26">
      <w:pPr>
        <w:pStyle w:val="ListParagraph"/>
        <w:jc w:val="both"/>
        <w:rPr>
          <w:rFonts w:eastAsiaTheme="minorEastAsia"/>
          <w:sz w:val="26"/>
          <w:szCs w:val="26"/>
        </w:rPr>
      </w:pPr>
      <w:r w:rsidRPr="000C5F26">
        <w:rPr>
          <w:rFonts w:eastAsiaTheme="minorEastAsia"/>
          <w:sz w:val="26"/>
          <w:szCs w:val="26"/>
        </w:rPr>
        <w:t xml:space="preserve">where </w:t>
      </w:r>
      <m:oMath>
        <m:r>
          <w:rPr>
            <w:rFonts w:ascii="Cambria Math" w:eastAsiaTheme="minorEastAsia" w:hAnsi="Cambria Math"/>
            <w:sz w:val="26"/>
            <w:szCs w:val="26"/>
          </w:rPr>
          <m:t>L(dB)</m:t>
        </m:r>
      </m:oMath>
      <w:r w:rsidRPr="000C5F26">
        <w:rPr>
          <w:rFonts w:eastAsiaTheme="minorEastAsia"/>
          <w:sz w:val="26"/>
          <w:szCs w:val="26"/>
        </w:rPr>
        <w:t xml:space="preserve"> is the span loss.</w:t>
      </w:r>
    </w:p>
    <w:p w14:paraId="1472EB94" w14:textId="624A3732" w:rsidR="00FD6B53" w:rsidRPr="000C5F26" w:rsidRDefault="00FD6B53" w:rsidP="000C5F26">
      <w:pPr>
        <w:pStyle w:val="ListParagraph"/>
        <w:numPr>
          <w:ilvl w:val="0"/>
          <w:numId w:val="5"/>
        </w:numPr>
        <w:jc w:val="both"/>
        <w:rPr>
          <w:rFonts w:eastAsiaTheme="minorEastAsia"/>
          <w:sz w:val="26"/>
          <w:szCs w:val="26"/>
        </w:rPr>
      </w:pPr>
    </w:p>
    <w:p w14:paraId="17C43947" w14:textId="77777777" w:rsidR="00FD6B53" w:rsidRPr="000C5F26" w:rsidRDefault="00FD6B53" w:rsidP="000C5F26">
      <w:pPr>
        <w:pStyle w:val="ListParagraph"/>
        <w:ind w:left="1080"/>
        <w:jc w:val="both"/>
        <w:rPr>
          <w:rFonts w:eastAsiaTheme="minorEastAsia"/>
          <w:sz w:val="26"/>
          <w:szCs w:val="26"/>
        </w:rPr>
      </w:pPr>
      <m:oMathPara>
        <m:oMath>
          <m:r>
            <w:rPr>
              <w:rFonts w:ascii="Cambria Math" w:eastAsiaTheme="minorEastAsia" w:hAnsi="Cambria Math"/>
              <w:sz w:val="26"/>
              <w:szCs w:val="26"/>
            </w:rPr>
            <m:t>L=80×0.23=18.4dB→NF=17.3dB</m:t>
          </m:r>
        </m:oMath>
      </m:oMathPara>
    </w:p>
    <w:p w14:paraId="5DD60839" w14:textId="77777777" w:rsidR="00FD6B53" w:rsidRPr="000C5F26" w:rsidRDefault="00FD6B53" w:rsidP="000C5F26">
      <w:pPr>
        <w:pStyle w:val="ListParagraph"/>
        <w:ind w:left="1080"/>
        <w:jc w:val="both"/>
        <w:rPr>
          <w:rFonts w:eastAsiaTheme="minorEastAsia"/>
          <w:sz w:val="26"/>
          <w:szCs w:val="26"/>
        </w:rPr>
      </w:pPr>
      <w:r w:rsidRPr="000C5F26">
        <w:rPr>
          <w:rFonts w:eastAsiaTheme="minorEastAsia"/>
          <w:sz w:val="26"/>
          <w:szCs w:val="26"/>
        </w:rPr>
        <w:t xml:space="preserve">The total noise figure is given by </w:t>
      </w:r>
    </w:p>
    <w:p w14:paraId="77064BB8" w14:textId="77777777" w:rsidR="00FD6B53" w:rsidRPr="000C5F26" w:rsidRDefault="00FD6B53" w:rsidP="000C5F26">
      <w:pPr>
        <w:pStyle w:val="ListParagraph"/>
        <w:ind w:left="1080"/>
        <w:jc w:val="both"/>
        <w:rPr>
          <w:rFonts w:eastAsiaTheme="minorEastAsia"/>
          <w:sz w:val="26"/>
          <w:szCs w:val="26"/>
        </w:rPr>
      </w:pPr>
      <m:oMathPara>
        <m:oMath>
          <m:r>
            <w:rPr>
              <w:rFonts w:ascii="Cambria Math" w:eastAsiaTheme="minorEastAsia" w:hAnsi="Cambria Math"/>
              <w:sz w:val="26"/>
              <w:szCs w:val="26"/>
            </w:rPr>
            <m:t>N</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tot</m:t>
              </m:r>
            </m:sub>
          </m:sSub>
          <m:d>
            <m:dPr>
              <m:ctrlPr>
                <w:rPr>
                  <w:rFonts w:ascii="Cambria Math" w:eastAsiaTheme="minorEastAsia" w:hAnsi="Cambria Math"/>
                  <w:i/>
                  <w:sz w:val="26"/>
                  <w:szCs w:val="26"/>
                </w:rPr>
              </m:ctrlPr>
            </m:dPr>
            <m:e>
              <m:r>
                <w:rPr>
                  <w:rFonts w:ascii="Cambria Math" w:eastAsiaTheme="minorEastAsia" w:hAnsi="Cambria Math"/>
                  <w:sz w:val="26"/>
                  <w:szCs w:val="26"/>
                </w:rPr>
                <m:t>linear</m:t>
              </m:r>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m:t>
              </m:r>
            </m:sub>
          </m:sSub>
          <m:r>
            <w:rPr>
              <w:rFonts w:ascii="Cambria Math" w:eastAsiaTheme="minorEastAsia" w:hAnsi="Cambria Math"/>
              <w:sz w:val="26"/>
              <w:szCs w:val="26"/>
            </w:rPr>
            <m:t>-1+</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3</m:t>
              </m:r>
            </m:sub>
          </m:sSub>
          <m:r>
            <w:rPr>
              <w:rFonts w:ascii="Cambria Math" w:eastAsiaTheme="minorEastAsia" w:hAnsi="Cambria Math"/>
              <w:sz w:val="26"/>
              <w:szCs w:val="26"/>
            </w:rPr>
            <m:t>-1+</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4</m:t>
              </m:r>
            </m:sub>
          </m:sSub>
          <m:r>
            <w:rPr>
              <w:rFonts w:ascii="Cambria Math" w:eastAsiaTheme="minorEastAsia" w:hAnsi="Cambria Math"/>
              <w:sz w:val="26"/>
              <w:szCs w:val="26"/>
            </w:rPr>
            <m:t>-1+⋯</m:t>
          </m:r>
        </m:oMath>
      </m:oMathPara>
    </w:p>
    <w:p w14:paraId="4793C9F4" w14:textId="77777777" w:rsidR="00FD6B53" w:rsidRPr="000C5F26" w:rsidRDefault="00FD6B53" w:rsidP="000C5F26">
      <w:pPr>
        <w:pStyle w:val="ListParagraph"/>
        <w:ind w:left="1080"/>
        <w:jc w:val="both"/>
        <w:rPr>
          <w:rFonts w:eastAsiaTheme="minorEastAsia"/>
          <w:sz w:val="26"/>
          <w:szCs w:val="26"/>
        </w:rPr>
      </w:pPr>
      <w:r w:rsidRPr="000C5F26">
        <w:rPr>
          <w:rFonts w:eastAsiaTheme="minorEastAsia"/>
          <w:sz w:val="26"/>
          <w:szCs w:val="26"/>
        </w:rPr>
        <w:t>or</w:t>
      </w:r>
    </w:p>
    <w:p w14:paraId="0BB77614" w14:textId="77777777" w:rsidR="00FD6B53" w:rsidRPr="000C5F26" w:rsidRDefault="00FD6B53" w:rsidP="000C5F26">
      <w:pPr>
        <w:pStyle w:val="ListParagraph"/>
        <w:ind w:left="1080"/>
        <w:jc w:val="both"/>
        <w:rPr>
          <w:rFonts w:eastAsiaTheme="minorEastAsia"/>
          <w:sz w:val="26"/>
          <w:szCs w:val="26"/>
        </w:rPr>
      </w:pPr>
      <m:oMathPara>
        <m:oMath>
          <m:r>
            <w:rPr>
              <w:rFonts w:ascii="Cambria Math" w:eastAsiaTheme="minorEastAsia" w:hAnsi="Cambria Math"/>
              <w:sz w:val="26"/>
              <w:szCs w:val="26"/>
            </w:rPr>
            <m:t>N</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tot</m:t>
              </m:r>
            </m:sub>
          </m:sSub>
          <m:d>
            <m:dPr>
              <m:ctrlPr>
                <w:rPr>
                  <w:rFonts w:ascii="Cambria Math" w:eastAsiaTheme="minorEastAsia" w:hAnsi="Cambria Math"/>
                  <w:i/>
                  <w:sz w:val="26"/>
                  <w:szCs w:val="26"/>
                </w:rPr>
              </m:ctrlPr>
            </m:dPr>
            <m:e>
              <m:r>
                <w:rPr>
                  <w:rFonts w:ascii="Cambria Math" w:eastAsiaTheme="minorEastAsia" w:hAnsi="Cambria Math"/>
                  <w:sz w:val="26"/>
                  <w:szCs w:val="26"/>
                </w:rPr>
                <m:t>linear</m:t>
              </m:r>
            </m:e>
          </m:d>
          <m:r>
            <w:rPr>
              <w:rFonts w:ascii="Cambria Math" w:eastAsiaTheme="minorEastAsia" w:hAnsi="Cambria Math"/>
              <w:sz w:val="26"/>
              <w:szCs w:val="26"/>
            </w:rPr>
            <m:t>=1+N(</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i</m:t>
              </m:r>
            </m:sub>
          </m:sSub>
          <m:r>
            <w:rPr>
              <w:rFonts w:ascii="Cambria Math" w:eastAsiaTheme="minorEastAsia" w:hAnsi="Cambria Math"/>
              <w:sz w:val="26"/>
              <w:szCs w:val="26"/>
            </w:rPr>
            <m:t>-1)</m:t>
          </m:r>
        </m:oMath>
      </m:oMathPara>
    </w:p>
    <w:p w14:paraId="183987FA" w14:textId="77777777" w:rsidR="00FD6B53" w:rsidRPr="000C5F26" w:rsidRDefault="00FD6B53" w:rsidP="000C5F26">
      <w:pPr>
        <w:pStyle w:val="ListParagraph"/>
        <w:ind w:left="1080"/>
        <w:jc w:val="both"/>
        <w:rPr>
          <w:rFonts w:eastAsiaTheme="minorEastAsia"/>
          <w:sz w:val="26"/>
          <w:szCs w:val="26"/>
        </w:rPr>
      </w:pPr>
      <w:r w:rsidRPr="000C5F26">
        <w:rPr>
          <w:rFonts w:eastAsiaTheme="minorEastAsia"/>
          <w:sz w:val="26"/>
          <w:szCs w:val="26"/>
        </w:rPr>
        <w:t>when all the noise figures are equal. Hence</w:t>
      </w:r>
    </w:p>
    <w:p w14:paraId="722249D3" w14:textId="77777777" w:rsidR="00FD6B53" w:rsidRPr="000C5F26" w:rsidRDefault="00FD6B53" w:rsidP="000C5F26">
      <w:pPr>
        <w:pStyle w:val="ListParagraph"/>
        <w:ind w:left="1080"/>
        <w:jc w:val="both"/>
        <w:rPr>
          <w:rFonts w:eastAsiaTheme="minorEastAsia"/>
          <w:sz w:val="26"/>
          <w:szCs w:val="26"/>
        </w:rPr>
      </w:pPr>
      <m:oMathPara>
        <m:oMath>
          <m:r>
            <w:rPr>
              <w:rFonts w:ascii="Cambria Math" w:eastAsiaTheme="minorEastAsia" w:hAnsi="Cambria Math"/>
              <w:sz w:val="26"/>
              <w:szCs w:val="26"/>
            </w:rPr>
            <m:t>N=</m:t>
          </m:r>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3.3</m:t>
                  </m:r>
                </m:sup>
              </m:sSup>
              <m:r>
                <w:rPr>
                  <w:rFonts w:ascii="Cambria Math" w:eastAsiaTheme="minorEastAsia" w:hAnsi="Cambria Math"/>
                  <w:sz w:val="26"/>
                  <w:szCs w:val="26"/>
                </w:rPr>
                <m:t>-1</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1.73</m:t>
                  </m:r>
                </m:sup>
              </m:sSup>
              <m:r>
                <w:rPr>
                  <w:rFonts w:ascii="Cambria Math" w:eastAsiaTheme="minorEastAsia" w:hAnsi="Cambria Math"/>
                  <w:sz w:val="26"/>
                  <w:szCs w:val="26"/>
                </w:rPr>
                <m:t>-1</m:t>
              </m:r>
            </m:den>
          </m:f>
          <m:r>
            <w:rPr>
              <w:rFonts w:ascii="Cambria Math" w:eastAsiaTheme="minorEastAsia" w:hAnsi="Cambria Math"/>
              <w:sz w:val="26"/>
              <w:szCs w:val="26"/>
            </w:rPr>
            <m:t>=38</m:t>
          </m:r>
        </m:oMath>
      </m:oMathPara>
    </w:p>
    <w:p w14:paraId="287712D9" w14:textId="77777777" w:rsidR="00FD6B53" w:rsidRPr="000C5F26" w:rsidRDefault="00FD6B53" w:rsidP="000C5F26">
      <w:pPr>
        <w:pStyle w:val="ListParagraph"/>
        <w:ind w:left="1080"/>
        <w:jc w:val="both"/>
        <w:rPr>
          <w:rFonts w:eastAsiaTheme="minorEastAsia"/>
          <w:sz w:val="26"/>
          <w:szCs w:val="26"/>
        </w:rPr>
      </w:pPr>
      <w:r w:rsidRPr="000C5F26">
        <w:rPr>
          <w:rFonts w:eastAsiaTheme="minorEastAsia"/>
          <w:sz w:val="26"/>
          <w:szCs w:val="26"/>
        </w:rPr>
        <w:t xml:space="preserve">which gives a total reach of </w:t>
      </w:r>
      <m:oMath>
        <m:r>
          <w:rPr>
            <w:rFonts w:ascii="Cambria Math" w:eastAsiaTheme="minorEastAsia" w:hAnsi="Cambria Math"/>
            <w:sz w:val="26"/>
            <w:szCs w:val="26"/>
          </w:rPr>
          <m:t>38×80=3040km</m:t>
        </m:r>
      </m:oMath>
      <w:r w:rsidRPr="000C5F26">
        <w:rPr>
          <w:rFonts w:eastAsiaTheme="minorEastAsia"/>
          <w:sz w:val="26"/>
          <w:szCs w:val="26"/>
        </w:rPr>
        <w:t>.</w:t>
      </w:r>
    </w:p>
    <w:p w14:paraId="39000682" w14:textId="77777777" w:rsidR="00FD6B53" w:rsidRPr="000C5F26" w:rsidRDefault="00FD6B53" w:rsidP="000C5F26">
      <w:pPr>
        <w:pStyle w:val="ListParagraph"/>
        <w:numPr>
          <w:ilvl w:val="0"/>
          <w:numId w:val="5"/>
        </w:numPr>
        <w:jc w:val="both"/>
        <w:rPr>
          <w:rFonts w:eastAsiaTheme="minorEastAsia"/>
          <w:sz w:val="26"/>
          <w:szCs w:val="26"/>
        </w:rPr>
      </w:pPr>
    </w:p>
    <w:p w14:paraId="510672A8" w14:textId="621FC55D" w:rsidR="00FD6B53" w:rsidRPr="000C5F26" w:rsidRDefault="00FD6B53" w:rsidP="000C5F26">
      <w:pPr>
        <w:pStyle w:val="ListParagraph"/>
        <w:ind w:left="1080"/>
        <w:jc w:val="both"/>
        <w:rPr>
          <w:rFonts w:eastAsiaTheme="minorEastAsia"/>
          <w:sz w:val="26"/>
          <w:szCs w:val="26"/>
        </w:rPr>
      </w:pPr>
      <m:oMathPara>
        <m:oMath>
          <m:r>
            <w:rPr>
              <w:rFonts w:ascii="Cambria Math" w:eastAsiaTheme="minorEastAsia" w:hAnsi="Cambria Math"/>
              <w:sz w:val="26"/>
              <w:szCs w:val="26"/>
            </w:rPr>
            <m:t>L=80×0.19=15.2dB→NF=14.9dB</m:t>
          </m:r>
        </m:oMath>
      </m:oMathPara>
    </w:p>
    <w:p w14:paraId="7C435F03" w14:textId="3FB6EA31" w:rsidR="00FD6B53" w:rsidRPr="000C5F26" w:rsidRDefault="007429A6" w:rsidP="000C5F26">
      <w:pPr>
        <w:pStyle w:val="ListParagraph"/>
        <w:ind w:left="1080"/>
        <w:jc w:val="both"/>
        <w:rPr>
          <w:rFonts w:eastAsiaTheme="minorEastAsia"/>
          <w:sz w:val="26"/>
          <w:szCs w:val="26"/>
        </w:rPr>
      </w:pPr>
      <w:r>
        <w:rPr>
          <w:rFonts w:eastAsiaTheme="minorEastAsia"/>
          <w:sz w:val="26"/>
          <w:szCs w:val="26"/>
        </w:rPr>
        <w:t>therefore</w:t>
      </w:r>
    </w:p>
    <w:p w14:paraId="3FA0FA7D" w14:textId="25CFF6FB" w:rsidR="00FD6B53" w:rsidRPr="000C5F26" w:rsidRDefault="00FD6B53" w:rsidP="000C5F26">
      <w:pPr>
        <w:pStyle w:val="ListParagraph"/>
        <w:ind w:left="1080"/>
        <w:jc w:val="both"/>
        <w:rPr>
          <w:rFonts w:eastAsiaTheme="minorEastAsia"/>
          <w:sz w:val="26"/>
          <w:szCs w:val="26"/>
        </w:rPr>
      </w:pPr>
      <m:oMathPara>
        <m:oMath>
          <m:r>
            <w:rPr>
              <w:rFonts w:ascii="Cambria Math" w:eastAsiaTheme="minorEastAsia" w:hAnsi="Cambria Math"/>
              <w:sz w:val="26"/>
              <w:szCs w:val="26"/>
            </w:rPr>
            <m:t>N=</m:t>
          </m:r>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3.3</m:t>
                  </m:r>
                </m:sup>
              </m:sSup>
              <m:r>
                <w:rPr>
                  <w:rFonts w:ascii="Cambria Math" w:eastAsiaTheme="minorEastAsia" w:hAnsi="Cambria Math"/>
                  <w:sz w:val="26"/>
                  <w:szCs w:val="26"/>
                </w:rPr>
                <m:t>-1</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1.49</m:t>
                  </m:r>
                </m:sup>
              </m:sSup>
              <m:r>
                <w:rPr>
                  <w:rFonts w:ascii="Cambria Math" w:eastAsiaTheme="minorEastAsia" w:hAnsi="Cambria Math"/>
                  <w:sz w:val="26"/>
                  <w:szCs w:val="26"/>
                </w:rPr>
                <m:t>-1</m:t>
              </m:r>
            </m:den>
          </m:f>
          <m:r>
            <w:rPr>
              <w:rFonts w:ascii="Cambria Math" w:eastAsiaTheme="minorEastAsia" w:hAnsi="Cambria Math"/>
              <w:sz w:val="26"/>
              <w:szCs w:val="26"/>
            </w:rPr>
            <m:t>=67</m:t>
          </m:r>
        </m:oMath>
      </m:oMathPara>
    </w:p>
    <w:p w14:paraId="1DB665C1" w14:textId="06B8F788" w:rsidR="00FD6B53" w:rsidRDefault="00FD6B53" w:rsidP="000C5F26">
      <w:pPr>
        <w:pStyle w:val="ListParagraph"/>
        <w:ind w:left="1080"/>
        <w:jc w:val="both"/>
        <w:rPr>
          <w:rFonts w:eastAsiaTheme="minorEastAsia"/>
          <w:sz w:val="26"/>
          <w:szCs w:val="26"/>
        </w:rPr>
      </w:pPr>
      <w:r w:rsidRPr="000C5F26">
        <w:rPr>
          <w:rFonts w:eastAsiaTheme="minorEastAsia"/>
          <w:sz w:val="26"/>
          <w:szCs w:val="26"/>
        </w:rPr>
        <w:t xml:space="preserve">which gives a total reach of </w:t>
      </w:r>
      <m:oMath>
        <m:r>
          <w:rPr>
            <w:rFonts w:ascii="Cambria Math" w:eastAsiaTheme="minorEastAsia" w:hAnsi="Cambria Math"/>
            <w:sz w:val="26"/>
            <w:szCs w:val="26"/>
          </w:rPr>
          <m:t>67×80=5360km</m:t>
        </m:r>
      </m:oMath>
      <w:r w:rsidRPr="000C5F26">
        <w:rPr>
          <w:rFonts w:eastAsiaTheme="minorEastAsia"/>
          <w:sz w:val="26"/>
          <w:szCs w:val="26"/>
        </w:rPr>
        <w:t>.</w:t>
      </w:r>
    </w:p>
    <w:p w14:paraId="00FCD49B" w14:textId="77777777" w:rsidR="00D11A03" w:rsidRPr="000C5F26" w:rsidRDefault="00D11A03" w:rsidP="000C5F26">
      <w:pPr>
        <w:pStyle w:val="ListParagraph"/>
        <w:ind w:left="1080"/>
        <w:jc w:val="both"/>
        <w:rPr>
          <w:rFonts w:eastAsiaTheme="minorEastAsia"/>
          <w:sz w:val="26"/>
          <w:szCs w:val="26"/>
        </w:rPr>
      </w:pPr>
    </w:p>
    <w:p w14:paraId="0E43361C" w14:textId="4F8669F2" w:rsidR="00FD6B53" w:rsidRDefault="000C5F26" w:rsidP="000C5F26">
      <w:pPr>
        <w:pStyle w:val="ListParagraph"/>
        <w:numPr>
          <w:ilvl w:val="0"/>
          <w:numId w:val="1"/>
        </w:numPr>
        <w:jc w:val="both"/>
        <w:rPr>
          <w:rFonts w:eastAsiaTheme="minorEastAsia"/>
          <w:sz w:val="26"/>
          <w:szCs w:val="26"/>
        </w:rPr>
      </w:pPr>
      <w:r w:rsidRPr="000C5F26">
        <w:rPr>
          <w:rFonts w:eastAsiaTheme="minorEastAsia"/>
          <w:sz w:val="26"/>
          <w:szCs w:val="26"/>
        </w:rPr>
        <w:t>The relation of Raman amplifier NF with respect to its gain (</w:t>
      </w:r>
      <m:oMath>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r>
              <w:rPr>
                <w:rFonts w:ascii="Cambria Math" w:eastAsiaTheme="minorEastAsia" w:hAnsi="Cambria Math"/>
                <w:sz w:val="26"/>
                <w:szCs w:val="26"/>
              </w:rPr>
              <m:t>Raman</m:t>
            </m:r>
          </m:sub>
        </m:sSub>
      </m:oMath>
      <w:r w:rsidRPr="000C5F26">
        <w:rPr>
          <w:rFonts w:eastAsiaTheme="minorEastAsia"/>
          <w:sz w:val="26"/>
          <w:szCs w:val="26"/>
        </w:rPr>
        <w:t>) can be given by:</w:t>
      </w:r>
    </w:p>
    <w:p w14:paraId="729B35CA" w14:textId="24F84EFC" w:rsidR="000C5F26" w:rsidRPr="007E2EE5" w:rsidRDefault="007E2EE5" w:rsidP="000C5F26">
      <w:pPr>
        <w:pStyle w:val="ListParagraph"/>
        <w:jc w:val="both"/>
        <w:rPr>
          <w:rFonts w:eastAsiaTheme="minorEastAsia"/>
          <w:sz w:val="26"/>
          <w:szCs w:val="26"/>
        </w:rPr>
      </w:pPr>
      <m:oMathPara>
        <m:oMath>
          <m:r>
            <w:rPr>
              <w:rFonts w:ascii="Cambria Math" w:eastAsiaTheme="minorEastAsia" w:hAnsi="Cambria Math"/>
              <w:sz w:val="26"/>
              <w:szCs w:val="26"/>
            </w:rPr>
            <m:t>N</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Raman</m:t>
              </m:r>
            </m:sub>
          </m:sSub>
          <m:d>
            <m:dPr>
              <m:ctrlPr>
                <w:rPr>
                  <w:rFonts w:ascii="Cambria Math" w:eastAsiaTheme="minorEastAsia" w:hAnsi="Cambria Math"/>
                  <w:i/>
                  <w:sz w:val="26"/>
                  <w:szCs w:val="26"/>
                </w:rPr>
              </m:ctrlPr>
            </m:dPr>
            <m:e>
              <m:r>
                <w:rPr>
                  <w:rFonts w:ascii="Cambria Math" w:eastAsiaTheme="minorEastAsia" w:hAnsi="Cambria Math"/>
                  <w:sz w:val="26"/>
                  <w:szCs w:val="26"/>
                </w:rPr>
                <m:t>dB</m:t>
              </m:r>
            </m:e>
          </m:d>
          <m:r>
            <w:rPr>
              <w:rFonts w:ascii="Cambria Math" w:eastAsiaTheme="minorEastAsia" w:hAnsi="Cambria Math"/>
              <w:sz w:val="26"/>
              <w:szCs w:val="26"/>
            </w:rPr>
            <m:t>=-0.25G</m:t>
          </m:r>
          <m:d>
            <m:dPr>
              <m:ctrlPr>
                <w:rPr>
                  <w:rFonts w:ascii="Cambria Math" w:eastAsiaTheme="minorEastAsia" w:hAnsi="Cambria Math"/>
                  <w:i/>
                  <w:sz w:val="26"/>
                  <w:szCs w:val="26"/>
                </w:rPr>
              </m:ctrlPr>
            </m:dPr>
            <m:e>
              <m:r>
                <w:rPr>
                  <w:rFonts w:ascii="Cambria Math" w:eastAsiaTheme="minorEastAsia" w:hAnsi="Cambria Math"/>
                  <w:sz w:val="26"/>
                  <w:szCs w:val="26"/>
                </w:rPr>
                <m:t>dB</m:t>
              </m:r>
            </m:e>
          </m:d>
          <m:r>
            <w:rPr>
              <w:rFonts w:ascii="Cambria Math" w:eastAsiaTheme="minorEastAsia" w:hAnsi="Cambria Math"/>
              <w:sz w:val="26"/>
              <w:szCs w:val="26"/>
            </w:rPr>
            <m:t>+24.25</m:t>
          </m:r>
        </m:oMath>
      </m:oMathPara>
    </w:p>
    <w:p w14:paraId="40AE459F" w14:textId="4BE51242" w:rsidR="007E2EE5" w:rsidRDefault="007E2EE5" w:rsidP="007E2EE5">
      <w:pPr>
        <w:pStyle w:val="ListParagraph"/>
        <w:jc w:val="both"/>
        <w:rPr>
          <w:rFonts w:eastAsiaTheme="minorEastAsia"/>
          <w:sz w:val="26"/>
          <w:szCs w:val="26"/>
        </w:rPr>
      </w:pPr>
      <w:r>
        <w:rPr>
          <w:rFonts w:eastAsiaTheme="minorEastAsia"/>
          <w:sz w:val="26"/>
          <w:szCs w:val="26"/>
        </w:rPr>
        <w:t xml:space="preserve">Since the EDFA noise figure is </w:t>
      </w:r>
      <m:oMath>
        <m:r>
          <w:rPr>
            <w:rFonts w:ascii="Cambria Math" w:eastAsiaTheme="minorEastAsia" w:hAnsi="Cambria Math"/>
            <w:sz w:val="26"/>
            <w:szCs w:val="26"/>
          </w:rPr>
          <m:t>6dB</m:t>
        </m:r>
      </m:oMath>
      <w:r>
        <w:rPr>
          <w:rFonts w:eastAsiaTheme="minorEastAsia"/>
          <w:sz w:val="26"/>
          <w:szCs w:val="26"/>
        </w:rPr>
        <w:t>, one can find the total noise figure (linear) as:</w:t>
      </w:r>
    </w:p>
    <w:p w14:paraId="7038CA00" w14:textId="36E00901" w:rsidR="007E2EE5" w:rsidRPr="007E2EE5" w:rsidRDefault="007E2EE5" w:rsidP="007E2EE5">
      <w:pPr>
        <w:pStyle w:val="ListParagraph"/>
        <w:jc w:val="both"/>
        <w:rPr>
          <w:rFonts w:eastAsiaTheme="minorEastAsia"/>
          <w:sz w:val="26"/>
          <w:szCs w:val="26"/>
        </w:rPr>
      </w:pPr>
      <m:oMathPara>
        <m:oMath>
          <m:r>
            <w:rPr>
              <w:rFonts w:ascii="Cambria Math" w:eastAsiaTheme="minorEastAsia" w:hAnsi="Cambria Math"/>
              <w:sz w:val="26"/>
              <w:szCs w:val="26"/>
            </w:rPr>
            <m:t>N</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tot</m:t>
              </m:r>
            </m:sub>
          </m:sSub>
          <m:d>
            <m:dPr>
              <m:ctrlPr>
                <w:rPr>
                  <w:rFonts w:ascii="Cambria Math" w:eastAsiaTheme="minorEastAsia" w:hAnsi="Cambria Math"/>
                  <w:i/>
                  <w:sz w:val="26"/>
                  <w:szCs w:val="26"/>
                </w:rPr>
              </m:ctrlPr>
            </m:dPr>
            <m:e>
              <m:r>
                <w:rPr>
                  <w:rFonts w:ascii="Cambria Math" w:eastAsiaTheme="minorEastAsia" w:hAnsi="Cambria Math"/>
                  <w:sz w:val="26"/>
                  <w:szCs w:val="26"/>
                </w:rPr>
                <m:t>linear</m:t>
              </m:r>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-0.025G+2.425</m:t>
              </m:r>
            </m:sup>
          </m:sSup>
          <m:r>
            <w:rPr>
              <w:rFonts w:ascii="Cambria Math" w:eastAsiaTheme="minorEastAsia" w:hAnsi="Cambria Math"/>
              <w:sz w:val="26"/>
              <w:szCs w:val="26"/>
            </w:rPr>
            <m:t>+</m:t>
          </m:r>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0.6</m:t>
                  </m:r>
                </m:sup>
              </m:sSup>
              <m:r>
                <w:rPr>
                  <w:rFonts w:ascii="Cambria Math" w:eastAsiaTheme="minorEastAsia" w:hAnsi="Cambria Math"/>
                  <w:sz w:val="26"/>
                  <w:szCs w:val="26"/>
                </w:rPr>
                <m:t>-1</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f>
                    <m:fPr>
                      <m:ctrlPr>
                        <w:rPr>
                          <w:rFonts w:ascii="Cambria Math" w:eastAsiaTheme="minorEastAsia" w:hAnsi="Cambria Math"/>
                          <w:i/>
                          <w:sz w:val="26"/>
                          <w:szCs w:val="26"/>
                        </w:rPr>
                      </m:ctrlPr>
                    </m:fPr>
                    <m:num>
                      <m:r>
                        <w:rPr>
                          <w:rFonts w:ascii="Cambria Math" w:eastAsiaTheme="minorEastAsia" w:hAnsi="Cambria Math"/>
                          <w:sz w:val="26"/>
                          <w:szCs w:val="26"/>
                        </w:rPr>
                        <m:t>G</m:t>
                      </m:r>
                    </m:num>
                    <m:den>
                      <m:r>
                        <w:rPr>
                          <w:rFonts w:ascii="Cambria Math" w:eastAsiaTheme="minorEastAsia" w:hAnsi="Cambria Math"/>
                          <w:sz w:val="26"/>
                          <w:szCs w:val="26"/>
                        </w:rPr>
                        <m:t>10</m:t>
                      </m:r>
                    </m:den>
                  </m:f>
                </m:sup>
              </m:sSup>
            </m:den>
          </m:f>
        </m:oMath>
      </m:oMathPara>
    </w:p>
    <w:p w14:paraId="4BC62BE0" w14:textId="2DFA5574" w:rsidR="007E2EE5" w:rsidRDefault="007E2EE5" w:rsidP="007E2EE5">
      <w:pPr>
        <w:pStyle w:val="ListParagraph"/>
        <w:jc w:val="both"/>
        <w:rPr>
          <w:rFonts w:eastAsiaTheme="minorEastAsia"/>
          <w:sz w:val="26"/>
          <w:szCs w:val="26"/>
        </w:rPr>
      </w:pPr>
      <w:r>
        <w:rPr>
          <w:rFonts w:eastAsiaTheme="minorEastAsia"/>
          <w:sz w:val="26"/>
          <w:szCs w:val="26"/>
        </w:rPr>
        <w:t>which should be minimized subject to the full span loss compensation constraint which is:</w:t>
      </w:r>
    </w:p>
    <w:p w14:paraId="77AD170F" w14:textId="68DA5B1F" w:rsidR="007E2EE5" w:rsidRPr="007E2EE5" w:rsidRDefault="007E2EE5" w:rsidP="007E2EE5">
      <w:pPr>
        <w:pStyle w:val="ListParagraph"/>
        <w:jc w:val="both"/>
        <w:rPr>
          <w:rFonts w:eastAsiaTheme="minorEastAsia"/>
          <w:sz w:val="26"/>
          <w:szCs w:val="26"/>
        </w:rPr>
      </w:pPr>
      <m:oMathPara>
        <m:oMathParaPr>
          <m:jc m:val="center"/>
        </m:oMathParaPr>
        <m:oMath>
          <m:r>
            <w:rPr>
              <w:rFonts w:ascii="Cambria Math" w:eastAsiaTheme="minorEastAsia" w:hAnsi="Cambria Math"/>
              <w:sz w:val="26"/>
              <w:szCs w:val="26"/>
            </w:rPr>
            <m:t>G+</m:t>
          </m:r>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r>
                <w:rPr>
                  <w:rFonts w:ascii="Cambria Math" w:eastAsiaTheme="minorEastAsia" w:hAnsi="Cambria Math"/>
                  <w:sz w:val="26"/>
                  <w:szCs w:val="26"/>
                </w:rPr>
                <m:t>EDFA</m:t>
              </m:r>
            </m:sub>
          </m:sSub>
          <m:r>
            <w:rPr>
              <w:rFonts w:ascii="Cambria Math" w:eastAsiaTheme="minorEastAsia" w:hAnsi="Cambria Math"/>
              <w:sz w:val="26"/>
              <w:szCs w:val="26"/>
            </w:rPr>
            <m:t>=20</m:t>
          </m:r>
        </m:oMath>
      </m:oMathPara>
    </w:p>
    <w:p w14:paraId="1BE69D17" w14:textId="75B81210" w:rsidR="007E2EE5" w:rsidRPr="007E2EE5" w:rsidRDefault="007E2EE5" w:rsidP="007E2EE5">
      <w:pPr>
        <w:pStyle w:val="ListParagraph"/>
        <w:jc w:val="both"/>
        <w:rPr>
          <w:rFonts w:eastAsiaTheme="minorEastAsia"/>
          <w:sz w:val="26"/>
          <w:szCs w:val="26"/>
        </w:rPr>
      </w:pPr>
      <m:oMathPara>
        <m:oMathParaPr>
          <m:jc m:val="center"/>
        </m:oMathParaPr>
        <m:oMath>
          <m:r>
            <w:rPr>
              <w:rFonts w:ascii="Cambria Math" w:eastAsiaTheme="minorEastAsia" w:hAnsi="Cambria Math"/>
              <w:sz w:val="26"/>
              <w:szCs w:val="26"/>
            </w:rPr>
            <m:t>G≤18</m:t>
          </m:r>
        </m:oMath>
      </m:oMathPara>
    </w:p>
    <w:p w14:paraId="3199EA8C" w14:textId="3F89EED5" w:rsidR="007E2EE5" w:rsidRPr="007E2EE5" w:rsidRDefault="00AD2398" w:rsidP="007E2EE5">
      <w:pPr>
        <w:pStyle w:val="ListParagraph"/>
        <w:jc w:val="both"/>
        <w:rPr>
          <w:rFonts w:eastAsiaTheme="minorEastAsia"/>
          <w:sz w:val="26"/>
          <w:szCs w:val="26"/>
        </w:rPr>
      </w:pPr>
      <m:oMathPara>
        <m:oMathParaPr>
          <m:jc m:val="center"/>
        </m:oMathParaPr>
        <m:oMath>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r>
                <w:rPr>
                  <w:rFonts w:ascii="Cambria Math" w:eastAsiaTheme="minorEastAsia" w:hAnsi="Cambria Math"/>
                  <w:sz w:val="26"/>
                  <w:szCs w:val="26"/>
                </w:rPr>
                <m:t>EDFA</m:t>
              </m:r>
            </m:sub>
          </m:sSub>
          <m:r>
            <w:rPr>
              <w:rFonts w:ascii="Cambria Math" w:eastAsiaTheme="minorEastAsia" w:hAnsi="Cambria Math"/>
              <w:sz w:val="26"/>
              <w:szCs w:val="26"/>
            </w:rPr>
            <m:t>≤7</m:t>
          </m:r>
        </m:oMath>
      </m:oMathPara>
    </w:p>
    <w:p w14:paraId="275A3D0E" w14:textId="45543C3B" w:rsidR="007E2EE5" w:rsidRDefault="0092325F" w:rsidP="007E2EE5">
      <w:pPr>
        <w:pStyle w:val="ListParagraph"/>
        <w:jc w:val="both"/>
        <w:rPr>
          <w:rFonts w:eastAsiaTheme="minorEastAsia"/>
          <w:sz w:val="26"/>
          <w:szCs w:val="26"/>
        </w:rPr>
      </w:pPr>
      <w:r>
        <w:rPr>
          <w:rFonts w:eastAsiaTheme="minorEastAsia"/>
          <w:sz w:val="26"/>
          <w:szCs w:val="26"/>
        </w:rPr>
        <w:lastRenderedPageBreak/>
        <w:t xml:space="preserve">Both the functions </w:t>
      </w:r>
      <m:oMath>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-0.025G+2.425</m:t>
            </m:r>
          </m:sup>
        </m:sSup>
      </m:oMath>
      <w:r>
        <w:rPr>
          <w:rFonts w:eastAsiaTheme="minorEastAsia"/>
          <w:sz w:val="26"/>
          <w:szCs w:val="26"/>
        </w:rPr>
        <w:t xml:space="preserve"> and </w:t>
      </w:r>
      <m:oMath>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0.6</m:t>
                </m:r>
              </m:sup>
            </m:sSup>
            <m:r>
              <w:rPr>
                <w:rFonts w:ascii="Cambria Math" w:eastAsiaTheme="minorEastAsia" w:hAnsi="Cambria Math"/>
                <w:sz w:val="26"/>
                <w:szCs w:val="26"/>
              </w:rPr>
              <m:t>-1</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f>
                  <m:fPr>
                    <m:ctrlPr>
                      <w:rPr>
                        <w:rFonts w:ascii="Cambria Math" w:eastAsiaTheme="minorEastAsia" w:hAnsi="Cambria Math"/>
                        <w:i/>
                        <w:sz w:val="26"/>
                        <w:szCs w:val="26"/>
                      </w:rPr>
                    </m:ctrlPr>
                  </m:fPr>
                  <m:num>
                    <m:r>
                      <w:rPr>
                        <w:rFonts w:ascii="Cambria Math" w:eastAsiaTheme="minorEastAsia" w:hAnsi="Cambria Math"/>
                        <w:sz w:val="26"/>
                        <w:szCs w:val="26"/>
                      </w:rPr>
                      <m:t>G</m:t>
                    </m:r>
                  </m:num>
                  <m:den>
                    <m:r>
                      <w:rPr>
                        <w:rFonts w:ascii="Cambria Math" w:eastAsiaTheme="minorEastAsia" w:hAnsi="Cambria Math"/>
                        <w:sz w:val="26"/>
                        <w:szCs w:val="26"/>
                      </w:rPr>
                      <m:t>10</m:t>
                    </m:r>
                  </m:den>
                </m:f>
              </m:sup>
            </m:sSup>
          </m:den>
        </m:f>
      </m:oMath>
      <w:r>
        <w:rPr>
          <w:rFonts w:eastAsiaTheme="minorEastAsia"/>
          <w:sz w:val="26"/>
          <w:szCs w:val="26"/>
        </w:rPr>
        <w:t xml:space="preserve"> are strictly decreasing with respect to </w:t>
      </w:r>
      <m:oMath>
        <m:r>
          <w:rPr>
            <w:rFonts w:ascii="Cambria Math" w:eastAsiaTheme="minorEastAsia" w:hAnsi="Cambria Math"/>
            <w:sz w:val="26"/>
            <w:szCs w:val="26"/>
          </w:rPr>
          <m:t>G</m:t>
        </m:r>
      </m:oMath>
      <w:r>
        <w:rPr>
          <w:rFonts w:eastAsiaTheme="minorEastAsia"/>
          <w:sz w:val="26"/>
          <w:szCs w:val="26"/>
        </w:rPr>
        <w:t xml:space="preserve">. Hence the minimum NF can be obtained with </w:t>
      </w:r>
      <m:oMath>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r>
              <w:rPr>
                <w:rFonts w:ascii="Cambria Math" w:eastAsiaTheme="minorEastAsia" w:hAnsi="Cambria Math"/>
                <w:sz w:val="26"/>
                <w:szCs w:val="26"/>
              </w:rPr>
              <m:t>Raman</m:t>
            </m:r>
          </m:sub>
        </m:sSub>
        <m:r>
          <w:rPr>
            <w:rFonts w:ascii="Cambria Math" w:eastAsiaTheme="minorEastAsia" w:hAnsi="Cambria Math"/>
            <w:sz w:val="26"/>
            <w:szCs w:val="26"/>
          </w:rPr>
          <m:t>=18dB</m:t>
        </m:r>
      </m:oMath>
      <w:r>
        <w:rPr>
          <w:rFonts w:eastAsiaTheme="minorEastAsia"/>
          <w:sz w:val="26"/>
          <w:szCs w:val="26"/>
        </w:rPr>
        <w:t xml:space="preserve"> and </w:t>
      </w:r>
      <m:oMath>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r>
              <w:rPr>
                <w:rFonts w:ascii="Cambria Math" w:eastAsiaTheme="minorEastAsia" w:hAnsi="Cambria Math"/>
                <w:sz w:val="26"/>
                <w:szCs w:val="26"/>
              </w:rPr>
              <m:t>EDFA</m:t>
            </m:r>
          </m:sub>
        </m:sSub>
        <m:r>
          <w:rPr>
            <w:rFonts w:ascii="Cambria Math" w:eastAsiaTheme="minorEastAsia" w:hAnsi="Cambria Math"/>
            <w:sz w:val="26"/>
            <w:szCs w:val="26"/>
          </w:rPr>
          <m:t>=2dB</m:t>
        </m:r>
      </m:oMath>
      <w:r>
        <w:rPr>
          <w:rFonts w:eastAsiaTheme="minorEastAsia"/>
          <w:sz w:val="26"/>
          <w:szCs w:val="26"/>
        </w:rPr>
        <w:t xml:space="preserve"> where its value is </w:t>
      </w:r>
      <m:oMath>
        <m:r>
          <w:rPr>
            <w:rFonts w:ascii="Cambria Math" w:eastAsiaTheme="minorEastAsia" w:hAnsi="Cambria Math"/>
            <w:sz w:val="26"/>
            <w:szCs w:val="26"/>
          </w:rPr>
          <m:t>N</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tot</m:t>
            </m:r>
          </m:sub>
        </m:sSub>
        <m:r>
          <w:rPr>
            <w:rFonts w:ascii="Cambria Math" w:eastAsiaTheme="minorEastAsia" w:hAnsi="Cambria Math"/>
            <w:sz w:val="26"/>
            <w:szCs w:val="26"/>
          </w:rPr>
          <m:t>=94.45≡19.75dB</m:t>
        </m:r>
      </m:oMath>
      <w:r>
        <w:rPr>
          <w:rFonts w:eastAsiaTheme="minorEastAsia"/>
          <w:sz w:val="26"/>
          <w:szCs w:val="26"/>
        </w:rPr>
        <w:t>.</w:t>
      </w:r>
    </w:p>
    <w:p w14:paraId="4B9782D1" w14:textId="77777777" w:rsidR="00013952" w:rsidRDefault="00013952" w:rsidP="007E2EE5">
      <w:pPr>
        <w:pStyle w:val="ListParagraph"/>
        <w:jc w:val="both"/>
        <w:rPr>
          <w:rFonts w:eastAsiaTheme="minorEastAsia"/>
          <w:sz w:val="26"/>
          <w:szCs w:val="26"/>
        </w:rPr>
      </w:pPr>
    </w:p>
    <w:p w14:paraId="6F013BB3" w14:textId="5770A57A" w:rsidR="002F60A6" w:rsidRDefault="002F60A6" w:rsidP="002F60A6">
      <w:pPr>
        <w:pStyle w:val="ListParagraph"/>
        <w:numPr>
          <w:ilvl w:val="0"/>
          <w:numId w:val="1"/>
        </w:numPr>
        <w:jc w:val="both"/>
        <w:rPr>
          <w:rFonts w:eastAsiaTheme="minorEastAsia"/>
          <w:sz w:val="26"/>
          <w:szCs w:val="26"/>
        </w:rPr>
      </w:pPr>
    </w:p>
    <w:p w14:paraId="2E3530A2" w14:textId="14C5A8FE" w:rsidR="00440A1F" w:rsidRDefault="00440A1F" w:rsidP="00440A1F">
      <w:pPr>
        <w:pStyle w:val="ListParagraph"/>
        <w:numPr>
          <w:ilvl w:val="1"/>
          <w:numId w:val="1"/>
        </w:numPr>
        <w:jc w:val="both"/>
        <w:rPr>
          <w:rFonts w:eastAsiaTheme="minorEastAsia"/>
          <w:sz w:val="26"/>
          <w:szCs w:val="26"/>
        </w:rPr>
      </w:pPr>
      <w:r>
        <w:rPr>
          <w:rFonts w:eastAsiaTheme="minorEastAsia"/>
          <w:sz w:val="26"/>
          <w:szCs w:val="26"/>
        </w:rPr>
        <w:t>The one-step RWA imposes more complexity as it considers both routing and wavelength assignment together to find the optimum path. The multi-step RWA alleviates this challenge by considering routing and WA separately, at the cost of more sub optimum paths or extra costs imposed by extra regenerations but leading to faster RWA process which makes it favorable when the network is not heavily loaded.</w:t>
      </w:r>
    </w:p>
    <w:p w14:paraId="4D42BFD2" w14:textId="0E826E89" w:rsidR="00440A1F" w:rsidRDefault="00440A1F" w:rsidP="00440A1F">
      <w:pPr>
        <w:pStyle w:val="ListParagraph"/>
        <w:numPr>
          <w:ilvl w:val="1"/>
          <w:numId w:val="1"/>
        </w:numPr>
        <w:jc w:val="both"/>
        <w:rPr>
          <w:rFonts w:eastAsiaTheme="minorEastAsia"/>
          <w:sz w:val="26"/>
          <w:szCs w:val="26"/>
        </w:rPr>
      </w:pPr>
      <w:r>
        <w:rPr>
          <w:rFonts w:eastAsiaTheme="minorEastAsia"/>
          <w:sz w:val="26"/>
          <w:szCs w:val="26"/>
        </w:rPr>
        <w:t>The idea behind the Most-Used WA scheme is that we use the least possible number of wavelengths in network by allocating, at each step of the algorithm, the currently most used wavelength.</w:t>
      </w:r>
      <w:r w:rsidR="00575260">
        <w:rPr>
          <w:rFonts w:eastAsiaTheme="minorEastAsia"/>
          <w:sz w:val="26"/>
          <w:szCs w:val="26"/>
        </w:rPr>
        <w:t xml:space="preserve"> Ideally, it </w:t>
      </w:r>
      <w:r w:rsidR="000621E4">
        <w:rPr>
          <w:rFonts w:eastAsiaTheme="minorEastAsia"/>
          <w:sz w:val="26"/>
          <w:szCs w:val="26"/>
        </w:rPr>
        <w:t>would have been</w:t>
      </w:r>
      <w:r w:rsidR="00575260">
        <w:rPr>
          <w:rFonts w:eastAsiaTheme="minorEastAsia"/>
          <w:sz w:val="26"/>
          <w:szCs w:val="26"/>
        </w:rPr>
        <w:t xml:space="preserve"> best if all the lightpaths were assigned same wavelength in a perfect world!</w:t>
      </w:r>
    </w:p>
    <w:p w14:paraId="3CD732BF" w14:textId="77777777" w:rsidR="00013952" w:rsidRDefault="00013952" w:rsidP="00013952">
      <w:pPr>
        <w:pStyle w:val="ListParagraph"/>
        <w:ind w:left="1440"/>
        <w:jc w:val="both"/>
        <w:rPr>
          <w:rFonts w:eastAsiaTheme="minorEastAsia"/>
          <w:sz w:val="26"/>
          <w:szCs w:val="26"/>
        </w:rPr>
      </w:pPr>
    </w:p>
    <w:p w14:paraId="052505CA" w14:textId="03293EAD" w:rsidR="00D63689" w:rsidRPr="000C5F26" w:rsidRDefault="000E23B4" w:rsidP="007E2EE5">
      <w:pPr>
        <w:pStyle w:val="ListParagraph"/>
        <w:numPr>
          <w:ilvl w:val="0"/>
          <w:numId w:val="1"/>
        </w:numPr>
        <w:jc w:val="both"/>
        <w:rPr>
          <w:rFonts w:eastAsiaTheme="minorEastAsia"/>
          <w:sz w:val="26"/>
          <w:szCs w:val="26"/>
        </w:rPr>
      </w:pPr>
      <w:r w:rsidRPr="000C5F26">
        <w:rPr>
          <w:rFonts w:eastAsiaTheme="minorEastAsia"/>
          <w:sz w:val="26"/>
          <w:szCs w:val="26"/>
        </w:rPr>
        <w:t>We have the</w:t>
      </w:r>
      <w:r w:rsidR="00D63689" w:rsidRPr="000C5F26">
        <w:rPr>
          <w:rFonts w:eastAsiaTheme="minorEastAsia"/>
          <w:sz w:val="26"/>
          <w:szCs w:val="26"/>
        </w:rPr>
        <w:t xml:space="preserve"> following path graph:</w:t>
      </w:r>
    </w:p>
    <w:p w14:paraId="1F23263B" w14:textId="18FA7C11" w:rsidR="00D63689" w:rsidRPr="000C5F26" w:rsidRDefault="000D75D1" w:rsidP="00D11A03">
      <w:pPr>
        <w:pStyle w:val="ListParagraph"/>
        <w:jc w:val="center"/>
        <w:rPr>
          <w:rFonts w:eastAsiaTheme="minorEastAsia"/>
          <w:sz w:val="26"/>
          <w:szCs w:val="26"/>
        </w:rPr>
      </w:pPr>
      <w:r>
        <w:rPr>
          <w:rFonts w:eastAsiaTheme="minorEastAsia"/>
          <w:noProof/>
          <w:sz w:val="26"/>
          <w:szCs w:val="26"/>
        </w:rPr>
        <w:drawing>
          <wp:inline distT="0" distB="0" distL="0" distR="0" wp14:anchorId="5C765F0E" wp14:editId="7458DE30">
            <wp:extent cx="4226560" cy="23774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77.b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26560" cy="2377440"/>
                    </a:xfrm>
                    <a:prstGeom prst="rect">
                      <a:avLst/>
                    </a:prstGeom>
                  </pic:spPr>
                </pic:pic>
              </a:graphicData>
            </a:graphic>
          </wp:inline>
        </w:drawing>
      </w:r>
    </w:p>
    <w:p w14:paraId="451715F8" w14:textId="728709D2" w:rsidR="00D63689" w:rsidRPr="000C5F26" w:rsidRDefault="00D63689" w:rsidP="000C5F26">
      <w:pPr>
        <w:pStyle w:val="ListParagraph"/>
        <w:jc w:val="both"/>
        <w:rPr>
          <w:rFonts w:eastAsiaTheme="minorEastAsia"/>
          <w:sz w:val="26"/>
          <w:szCs w:val="26"/>
        </w:rPr>
      </w:pPr>
      <w:r w:rsidRPr="000C5F26">
        <w:rPr>
          <w:rFonts w:eastAsiaTheme="minorEastAsia"/>
          <w:sz w:val="26"/>
          <w:szCs w:val="26"/>
        </w:rPr>
        <w:t>where we may assign the following set of wavelengths</w:t>
      </w:r>
      <w:r w:rsidR="000E23B4" w:rsidRPr="000C5F26">
        <w:rPr>
          <w:rFonts w:eastAsiaTheme="minorEastAsia"/>
          <w:sz w:val="26"/>
          <w:szCs w:val="26"/>
        </w:rPr>
        <w:t xml:space="preserve"> with both first-fit and most-used as</w:t>
      </w:r>
      <w:r w:rsidRPr="000C5F26">
        <w:rPr>
          <w:rFonts w:eastAsiaTheme="minorEastAsia"/>
          <w:sz w:val="26"/>
          <w:szCs w:val="26"/>
        </w:rPr>
        <w:t>:</w:t>
      </w:r>
    </w:p>
    <w:p w14:paraId="1CAFEED9" w14:textId="77777777" w:rsidR="00D63689" w:rsidRPr="000C5F26" w:rsidRDefault="00D63689" w:rsidP="000C5F26">
      <w:pPr>
        <w:pStyle w:val="ListParagraph"/>
        <w:jc w:val="both"/>
        <w:rPr>
          <w:rFonts w:eastAsiaTheme="minorEastAsia"/>
          <w:sz w:val="26"/>
          <w:szCs w:val="26"/>
        </w:rPr>
      </w:pPr>
    </w:p>
    <w:tbl>
      <w:tblPr>
        <w:tblStyle w:val="TableGrid"/>
        <w:tblW w:w="0" w:type="auto"/>
        <w:jc w:val="center"/>
        <w:tblLook w:val="04A0" w:firstRow="1" w:lastRow="0" w:firstColumn="1" w:lastColumn="0" w:noHBand="0" w:noVBand="1"/>
      </w:tblPr>
      <w:tblGrid>
        <w:gridCol w:w="1491"/>
        <w:gridCol w:w="735"/>
        <w:gridCol w:w="738"/>
        <w:gridCol w:w="735"/>
        <w:gridCol w:w="735"/>
        <w:gridCol w:w="738"/>
        <w:gridCol w:w="735"/>
        <w:gridCol w:w="738"/>
      </w:tblGrid>
      <w:tr w:rsidR="00D63689" w:rsidRPr="000C5F26" w14:paraId="725E3485" w14:textId="77777777" w:rsidTr="00D63689">
        <w:trPr>
          <w:jc w:val="center"/>
        </w:trPr>
        <w:tc>
          <w:tcPr>
            <w:tcW w:w="1428" w:type="dxa"/>
          </w:tcPr>
          <w:p w14:paraId="7710BFC1" w14:textId="35595C97" w:rsidR="00D63689" w:rsidRPr="000C5F26" w:rsidRDefault="00D63689" w:rsidP="000C5F26">
            <w:pPr>
              <w:pStyle w:val="ListParagraph"/>
              <w:ind w:left="0"/>
              <w:jc w:val="both"/>
              <w:rPr>
                <w:rFonts w:eastAsiaTheme="minorEastAsia"/>
                <w:sz w:val="26"/>
                <w:szCs w:val="26"/>
              </w:rPr>
            </w:pPr>
            <w:r w:rsidRPr="000C5F26">
              <w:rPr>
                <w:rFonts w:eastAsiaTheme="minorEastAsia"/>
                <w:sz w:val="26"/>
                <w:szCs w:val="26"/>
              </w:rPr>
              <w:t>Lightpath ID</w:t>
            </w:r>
          </w:p>
        </w:tc>
        <w:tc>
          <w:tcPr>
            <w:tcW w:w="735" w:type="dxa"/>
          </w:tcPr>
          <w:p w14:paraId="15857E9A" w14:textId="42C0BC9E" w:rsidR="00D63689" w:rsidRPr="000C5F26" w:rsidRDefault="00D63689" w:rsidP="000C5F26">
            <w:pPr>
              <w:pStyle w:val="ListParagraph"/>
              <w:ind w:left="0"/>
              <w:jc w:val="both"/>
              <w:rPr>
                <w:rFonts w:eastAsiaTheme="minorEastAsia"/>
                <w:sz w:val="26"/>
                <w:szCs w:val="26"/>
              </w:rPr>
            </w:pPr>
            <w:r w:rsidRPr="000C5F26">
              <w:rPr>
                <w:rFonts w:eastAsiaTheme="minorEastAsia"/>
                <w:sz w:val="26"/>
                <w:szCs w:val="26"/>
              </w:rPr>
              <w:t>1</w:t>
            </w:r>
          </w:p>
        </w:tc>
        <w:tc>
          <w:tcPr>
            <w:tcW w:w="738" w:type="dxa"/>
          </w:tcPr>
          <w:p w14:paraId="3D569B5C" w14:textId="0713EB72" w:rsidR="00D63689" w:rsidRPr="000C5F26" w:rsidRDefault="00D63689" w:rsidP="000C5F26">
            <w:pPr>
              <w:pStyle w:val="ListParagraph"/>
              <w:ind w:left="0"/>
              <w:jc w:val="both"/>
              <w:rPr>
                <w:rFonts w:eastAsiaTheme="minorEastAsia"/>
                <w:sz w:val="26"/>
                <w:szCs w:val="26"/>
              </w:rPr>
            </w:pPr>
            <w:r w:rsidRPr="000C5F26">
              <w:rPr>
                <w:rFonts w:eastAsiaTheme="minorEastAsia"/>
                <w:sz w:val="26"/>
                <w:szCs w:val="26"/>
              </w:rPr>
              <w:t>2</w:t>
            </w:r>
          </w:p>
        </w:tc>
        <w:tc>
          <w:tcPr>
            <w:tcW w:w="735" w:type="dxa"/>
          </w:tcPr>
          <w:p w14:paraId="3E92E1DA" w14:textId="223C1695" w:rsidR="00D63689" w:rsidRPr="000C5F26" w:rsidRDefault="00D63689" w:rsidP="000C5F26">
            <w:pPr>
              <w:pStyle w:val="ListParagraph"/>
              <w:ind w:left="0"/>
              <w:jc w:val="both"/>
              <w:rPr>
                <w:rFonts w:eastAsiaTheme="minorEastAsia"/>
                <w:sz w:val="26"/>
                <w:szCs w:val="26"/>
              </w:rPr>
            </w:pPr>
            <w:r w:rsidRPr="000C5F26">
              <w:rPr>
                <w:rFonts w:eastAsiaTheme="minorEastAsia"/>
                <w:sz w:val="26"/>
                <w:szCs w:val="26"/>
              </w:rPr>
              <w:t>3</w:t>
            </w:r>
          </w:p>
        </w:tc>
        <w:tc>
          <w:tcPr>
            <w:tcW w:w="735" w:type="dxa"/>
          </w:tcPr>
          <w:p w14:paraId="23EF4256" w14:textId="763B255F" w:rsidR="00D63689" w:rsidRPr="000C5F26" w:rsidRDefault="00D63689" w:rsidP="000C5F26">
            <w:pPr>
              <w:pStyle w:val="ListParagraph"/>
              <w:ind w:left="0"/>
              <w:jc w:val="both"/>
              <w:rPr>
                <w:rFonts w:eastAsiaTheme="minorEastAsia"/>
                <w:sz w:val="26"/>
                <w:szCs w:val="26"/>
              </w:rPr>
            </w:pPr>
            <w:r w:rsidRPr="000C5F26">
              <w:rPr>
                <w:rFonts w:eastAsiaTheme="minorEastAsia"/>
                <w:sz w:val="26"/>
                <w:szCs w:val="26"/>
              </w:rPr>
              <w:t>4</w:t>
            </w:r>
          </w:p>
        </w:tc>
        <w:tc>
          <w:tcPr>
            <w:tcW w:w="738" w:type="dxa"/>
          </w:tcPr>
          <w:p w14:paraId="2CD0A46D" w14:textId="5615A625" w:rsidR="00D63689" w:rsidRPr="000C5F26" w:rsidRDefault="00D63689" w:rsidP="000C5F26">
            <w:pPr>
              <w:pStyle w:val="ListParagraph"/>
              <w:ind w:left="0"/>
              <w:jc w:val="both"/>
              <w:rPr>
                <w:rFonts w:eastAsiaTheme="minorEastAsia"/>
                <w:sz w:val="26"/>
                <w:szCs w:val="26"/>
              </w:rPr>
            </w:pPr>
            <w:r w:rsidRPr="000C5F26">
              <w:rPr>
                <w:rFonts w:eastAsiaTheme="minorEastAsia"/>
                <w:sz w:val="26"/>
                <w:szCs w:val="26"/>
              </w:rPr>
              <w:t>5</w:t>
            </w:r>
          </w:p>
        </w:tc>
        <w:tc>
          <w:tcPr>
            <w:tcW w:w="735" w:type="dxa"/>
          </w:tcPr>
          <w:p w14:paraId="5B40B280" w14:textId="1793C45E" w:rsidR="00D63689" w:rsidRPr="000C5F26" w:rsidRDefault="00D63689" w:rsidP="000C5F26">
            <w:pPr>
              <w:pStyle w:val="ListParagraph"/>
              <w:ind w:left="0"/>
              <w:jc w:val="both"/>
              <w:rPr>
                <w:rFonts w:eastAsiaTheme="minorEastAsia"/>
                <w:sz w:val="26"/>
                <w:szCs w:val="26"/>
              </w:rPr>
            </w:pPr>
            <w:r w:rsidRPr="000C5F26">
              <w:rPr>
                <w:rFonts w:eastAsiaTheme="minorEastAsia"/>
                <w:sz w:val="26"/>
                <w:szCs w:val="26"/>
              </w:rPr>
              <w:t>6</w:t>
            </w:r>
          </w:p>
        </w:tc>
        <w:tc>
          <w:tcPr>
            <w:tcW w:w="738" w:type="dxa"/>
          </w:tcPr>
          <w:p w14:paraId="5C0CCE96" w14:textId="1AE10558" w:rsidR="00D63689" w:rsidRPr="000C5F26" w:rsidRDefault="00D63689" w:rsidP="000C5F26">
            <w:pPr>
              <w:pStyle w:val="ListParagraph"/>
              <w:ind w:left="0"/>
              <w:jc w:val="both"/>
              <w:rPr>
                <w:rFonts w:eastAsiaTheme="minorEastAsia"/>
                <w:sz w:val="26"/>
                <w:szCs w:val="26"/>
              </w:rPr>
            </w:pPr>
            <w:r w:rsidRPr="000C5F26">
              <w:rPr>
                <w:rFonts w:eastAsiaTheme="minorEastAsia"/>
                <w:sz w:val="26"/>
                <w:szCs w:val="26"/>
              </w:rPr>
              <w:t>7</w:t>
            </w:r>
          </w:p>
        </w:tc>
      </w:tr>
      <w:tr w:rsidR="00D63689" w:rsidRPr="000C5F26" w14:paraId="464D5F6F" w14:textId="77777777" w:rsidTr="00D63689">
        <w:trPr>
          <w:jc w:val="center"/>
        </w:trPr>
        <w:tc>
          <w:tcPr>
            <w:tcW w:w="1428" w:type="dxa"/>
          </w:tcPr>
          <w:p w14:paraId="7E7303C1" w14:textId="23719873" w:rsidR="00D63689" w:rsidRPr="000C5F26" w:rsidRDefault="00D63689" w:rsidP="000C5F26">
            <w:pPr>
              <w:pStyle w:val="ListParagraph"/>
              <w:ind w:left="0"/>
              <w:jc w:val="both"/>
              <w:rPr>
                <w:rFonts w:ascii="Calibri" w:eastAsia="Calibri" w:hAnsi="Calibri" w:cs="Arial"/>
                <w:sz w:val="26"/>
                <w:szCs w:val="26"/>
              </w:rPr>
            </w:pPr>
            <w:r w:rsidRPr="000C5F26">
              <w:rPr>
                <w:rFonts w:ascii="Calibri" w:eastAsia="Calibri" w:hAnsi="Calibri" w:cs="Arial"/>
                <w:sz w:val="26"/>
                <w:szCs w:val="26"/>
              </w:rPr>
              <w:t>Wavelength</w:t>
            </w:r>
          </w:p>
        </w:tc>
        <w:tc>
          <w:tcPr>
            <w:tcW w:w="735" w:type="dxa"/>
          </w:tcPr>
          <w:p w14:paraId="2311BEF7" w14:textId="762B83FA" w:rsidR="00D63689" w:rsidRPr="000C5F26" w:rsidRDefault="00AD2398" w:rsidP="000C5F26">
            <w:pPr>
              <w:pStyle w:val="ListParagraph"/>
              <w:ind w:left="0"/>
              <w:jc w:val="both"/>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λ</m:t>
                    </m:r>
                  </m:e>
                  <m:sub>
                    <m:r>
                      <w:rPr>
                        <w:rFonts w:ascii="Cambria Math" w:eastAsiaTheme="minorEastAsia" w:hAnsi="Cambria Math"/>
                        <w:sz w:val="26"/>
                        <w:szCs w:val="26"/>
                      </w:rPr>
                      <m:t>1</m:t>
                    </m:r>
                  </m:sub>
                </m:sSub>
              </m:oMath>
            </m:oMathPara>
          </w:p>
        </w:tc>
        <w:tc>
          <w:tcPr>
            <w:tcW w:w="738" w:type="dxa"/>
          </w:tcPr>
          <w:p w14:paraId="7AD7CBE4" w14:textId="04994C81" w:rsidR="00D63689" w:rsidRPr="000C5F26" w:rsidRDefault="00AD2398" w:rsidP="000C5F26">
            <w:pPr>
              <w:pStyle w:val="ListParagraph"/>
              <w:ind w:left="0"/>
              <w:jc w:val="both"/>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λ</m:t>
                    </m:r>
                  </m:e>
                  <m:sub>
                    <m:r>
                      <w:rPr>
                        <w:rFonts w:ascii="Cambria Math" w:eastAsiaTheme="minorEastAsia" w:hAnsi="Cambria Math"/>
                        <w:sz w:val="26"/>
                        <w:szCs w:val="26"/>
                      </w:rPr>
                      <m:t>1</m:t>
                    </m:r>
                  </m:sub>
                </m:sSub>
              </m:oMath>
            </m:oMathPara>
          </w:p>
        </w:tc>
        <w:tc>
          <w:tcPr>
            <w:tcW w:w="735" w:type="dxa"/>
          </w:tcPr>
          <w:p w14:paraId="43B5D294" w14:textId="02FF94D2" w:rsidR="00D63689" w:rsidRPr="000C5F26" w:rsidRDefault="00AD2398" w:rsidP="000C5F26">
            <w:pPr>
              <w:pStyle w:val="ListParagraph"/>
              <w:ind w:left="0"/>
              <w:jc w:val="both"/>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λ</m:t>
                    </m:r>
                  </m:e>
                  <m:sub>
                    <m:r>
                      <w:rPr>
                        <w:rFonts w:ascii="Cambria Math" w:eastAsiaTheme="minorEastAsia" w:hAnsi="Cambria Math"/>
                        <w:sz w:val="26"/>
                        <w:szCs w:val="26"/>
                      </w:rPr>
                      <m:t>1</m:t>
                    </m:r>
                  </m:sub>
                </m:sSub>
              </m:oMath>
            </m:oMathPara>
          </w:p>
        </w:tc>
        <w:tc>
          <w:tcPr>
            <w:tcW w:w="735" w:type="dxa"/>
          </w:tcPr>
          <w:p w14:paraId="315C4F35" w14:textId="225DF048" w:rsidR="00D63689" w:rsidRPr="000C5F26" w:rsidRDefault="00AD2398" w:rsidP="000C5F26">
            <w:pPr>
              <w:pStyle w:val="ListParagraph"/>
              <w:ind w:left="0"/>
              <w:jc w:val="both"/>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λ</m:t>
                    </m:r>
                  </m:e>
                  <m:sub>
                    <m:r>
                      <w:rPr>
                        <w:rFonts w:ascii="Cambria Math" w:eastAsiaTheme="minorEastAsia" w:hAnsi="Cambria Math"/>
                        <w:sz w:val="26"/>
                        <w:szCs w:val="26"/>
                      </w:rPr>
                      <m:t>1</m:t>
                    </m:r>
                  </m:sub>
                </m:sSub>
              </m:oMath>
            </m:oMathPara>
          </w:p>
        </w:tc>
        <w:tc>
          <w:tcPr>
            <w:tcW w:w="738" w:type="dxa"/>
          </w:tcPr>
          <w:p w14:paraId="3D577D1F" w14:textId="74E81879" w:rsidR="00D63689" w:rsidRPr="000C5F26" w:rsidRDefault="00AD2398" w:rsidP="000C5F26">
            <w:pPr>
              <w:pStyle w:val="ListParagraph"/>
              <w:ind w:left="0"/>
              <w:jc w:val="both"/>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λ</m:t>
                    </m:r>
                  </m:e>
                  <m:sub>
                    <m:r>
                      <w:rPr>
                        <w:rFonts w:ascii="Cambria Math" w:eastAsiaTheme="minorEastAsia" w:hAnsi="Cambria Math"/>
                        <w:sz w:val="26"/>
                        <w:szCs w:val="26"/>
                      </w:rPr>
                      <m:t>2</m:t>
                    </m:r>
                  </m:sub>
                </m:sSub>
              </m:oMath>
            </m:oMathPara>
          </w:p>
        </w:tc>
        <w:tc>
          <w:tcPr>
            <w:tcW w:w="735" w:type="dxa"/>
          </w:tcPr>
          <w:p w14:paraId="6067D212" w14:textId="29D3377E" w:rsidR="00D63689" w:rsidRPr="000C5F26" w:rsidRDefault="00AD2398" w:rsidP="000C5F26">
            <w:pPr>
              <w:pStyle w:val="ListParagraph"/>
              <w:ind w:left="0"/>
              <w:jc w:val="both"/>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λ</m:t>
                    </m:r>
                  </m:e>
                  <m:sub>
                    <m:r>
                      <w:rPr>
                        <w:rFonts w:ascii="Cambria Math" w:eastAsiaTheme="minorEastAsia" w:hAnsi="Cambria Math"/>
                        <w:sz w:val="26"/>
                        <w:szCs w:val="26"/>
                      </w:rPr>
                      <m:t>1</m:t>
                    </m:r>
                  </m:sub>
                </m:sSub>
              </m:oMath>
            </m:oMathPara>
          </w:p>
        </w:tc>
        <w:tc>
          <w:tcPr>
            <w:tcW w:w="738" w:type="dxa"/>
          </w:tcPr>
          <w:p w14:paraId="09F2E525" w14:textId="76BDD872" w:rsidR="00D63689" w:rsidRPr="000C5F26" w:rsidRDefault="00AD2398" w:rsidP="000C5F26">
            <w:pPr>
              <w:pStyle w:val="ListParagraph"/>
              <w:ind w:left="0"/>
              <w:jc w:val="both"/>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λ</m:t>
                    </m:r>
                  </m:e>
                  <m:sub>
                    <m:r>
                      <w:rPr>
                        <w:rFonts w:ascii="Cambria Math" w:eastAsiaTheme="minorEastAsia" w:hAnsi="Cambria Math"/>
                        <w:sz w:val="26"/>
                        <w:szCs w:val="26"/>
                      </w:rPr>
                      <m:t>2</m:t>
                    </m:r>
                  </m:sub>
                </m:sSub>
              </m:oMath>
            </m:oMathPara>
          </w:p>
        </w:tc>
      </w:tr>
    </w:tbl>
    <w:p w14:paraId="623A4A51" w14:textId="77777777" w:rsidR="00013952" w:rsidRPr="00013952" w:rsidRDefault="00013952" w:rsidP="00013952">
      <w:pPr>
        <w:jc w:val="both"/>
        <w:rPr>
          <w:rFonts w:eastAsiaTheme="minorEastAsia"/>
          <w:sz w:val="26"/>
          <w:szCs w:val="26"/>
        </w:rPr>
      </w:pPr>
    </w:p>
    <w:p w14:paraId="0530FCBB" w14:textId="02E8B3ED" w:rsidR="00D63689" w:rsidRPr="000C5F26" w:rsidRDefault="000E23B4" w:rsidP="000C5F26">
      <w:pPr>
        <w:pStyle w:val="ListParagraph"/>
        <w:numPr>
          <w:ilvl w:val="0"/>
          <w:numId w:val="1"/>
        </w:numPr>
        <w:jc w:val="both"/>
        <w:rPr>
          <w:rFonts w:eastAsiaTheme="minorEastAsia"/>
          <w:sz w:val="26"/>
          <w:szCs w:val="26"/>
        </w:rPr>
      </w:pPr>
      <w:r w:rsidRPr="000C5F26">
        <w:rPr>
          <w:rFonts w:eastAsiaTheme="minorEastAsia"/>
          <w:sz w:val="26"/>
          <w:szCs w:val="26"/>
        </w:rPr>
        <w:t>The path graph can be sketched as follows:</w:t>
      </w:r>
    </w:p>
    <w:p w14:paraId="344B4DA3" w14:textId="5D3A035A" w:rsidR="000E23B4" w:rsidRPr="000C5F26" w:rsidRDefault="00F02912" w:rsidP="00D11A03">
      <w:pPr>
        <w:pStyle w:val="ListParagraph"/>
        <w:jc w:val="center"/>
        <w:rPr>
          <w:rFonts w:eastAsiaTheme="minorEastAsia"/>
          <w:sz w:val="26"/>
          <w:szCs w:val="26"/>
        </w:rPr>
      </w:pPr>
      <w:r>
        <w:rPr>
          <w:rFonts w:eastAsiaTheme="minorEastAsia"/>
          <w:noProof/>
          <w:sz w:val="26"/>
          <w:szCs w:val="26"/>
        </w:rPr>
        <w:lastRenderedPageBreak/>
        <w:drawing>
          <wp:inline distT="0" distB="0" distL="0" distR="0" wp14:anchorId="159F6D3D" wp14:editId="4A5926D8">
            <wp:extent cx="4226560" cy="23774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88.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26560" cy="2377440"/>
                    </a:xfrm>
                    <a:prstGeom prst="rect">
                      <a:avLst/>
                    </a:prstGeom>
                  </pic:spPr>
                </pic:pic>
              </a:graphicData>
            </a:graphic>
          </wp:inline>
        </w:drawing>
      </w:r>
    </w:p>
    <w:p w14:paraId="33B69BC2" w14:textId="14278F81" w:rsidR="00154F17" w:rsidRPr="000C5F26" w:rsidRDefault="00154F17" w:rsidP="002F60A6">
      <w:pPr>
        <w:pStyle w:val="ListParagraph"/>
        <w:rPr>
          <w:rFonts w:eastAsiaTheme="minorEastAsia"/>
          <w:sz w:val="26"/>
          <w:szCs w:val="26"/>
        </w:rPr>
      </w:pPr>
      <w:r w:rsidRPr="000C5F26">
        <w:rPr>
          <w:rFonts w:eastAsiaTheme="minorEastAsia"/>
          <w:sz w:val="26"/>
          <w:szCs w:val="26"/>
        </w:rPr>
        <w:t>Once again, the result is the same for both first-fit and most-used:</w:t>
      </w:r>
    </w:p>
    <w:tbl>
      <w:tblPr>
        <w:tblStyle w:val="TableGrid"/>
        <w:tblW w:w="0" w:type="auto"/>
        <w:jc w:val="center"/>
        <w:tblLook w:val="04A0" w:firstRow="1" w:lastRow="0" w:firstColumn="1" w:lastColumn="0" w:noHBand="0" w:noVBand="1"/>
      </w:tblPr>
      <w:tblGrid>
        <w:gridCol w:w="1491"/>
        <w:gridCol w:w="584"/>
        <w:gridCol w:w="588"/>
        <w:gridCol w:w="584"/>
        <w:gridCol w:w="584"/>
        <w:gridCol w:w="588"/>
        <w:gridCol w:w="584"/>
        <w:gridCol w:w="588"/>
        <w:gridCol w:w="486"/>
      </w:tblGrid>
      <w:tr w:rsidR="000E23B4" w:rsidRPr="000C5F26" w14:paraId="0ADD8758" w14:textId="14D94273" w:rsidTr="000E23B4">
        <w:trPr>
          <w:jc w:val="center"/>
        </w:trPr>
        <w:tc>
          <w:tcPr>
            <w:tcW w:w="1362" w:type="dxa"/>
          </w:tcPr>
          <w:p w14:paraId="598F8ADB" w14:textId="77777777" w:rsidR="000E23B4" w:rsidRPr="000C5F26" w:rsidRDefault="000E23B4" w:rsidP="000C5F26">
            <w:pPr>
              <w:pStyle w:val="ListParagraph"/>
              <w:ind w:left="0"/>
              <w:jc w:val="both"/>
              <w:rPr>
                <w:rFonts w:eastAsiaTheme="minorEastAsia"/>
                <w:sz w:val="26"/>
                <w:szCs w:val="26"/>
              </w:rPr>
            </w:pPr>
            <w:r w:rsidRPr="000C5F26">
              <w:rPr>
                <w:rFonts w:eastAsiaTheme="minorEastAsia"/>
                <w:sz w:val="26"/>
                <w:szCs w:val="26"/>
              </w:rPr>
              <w:t>Lightpath ID</w:t>
            </w:r>
          </w:p>
        </w:tc>
        <w:tc>
          <w:tcPr>
            <w:tcW w:w="584" w:type="dxa"/>
          </w:tcPr>
          <w:p w14:paraId="72CEE49F" w14:textId="77777777" w:rsidR="000E23B4" w:rsidRPr="000C5F26" w:rsidRDefault="000E23B4" w:rsidP="000C5F26">
            <w:pPr>
              <w:pStyle w:val="ListParagraph"/>
              <w:ind w:left="0"/>
              <w:jc w:val="both"/>
              <w:rPr>
                <w:rFonts w:eastAsiaTheme="minorEastAsia"/>
                <w:sz w:val="26"/>
                <w:szCs w:val="26"/>
              </w:rPr>
            </w:pPr>
            <w:r w:rsidRPr="000C5F26">
              <w:rPr>
                <w:rFonts w:eastAsiaTheme="minorEastAsia"/>
                <w:sz w:val="26"/>
                <w:szCs w:val="26"/>
              </w:rPr>
              <w:t>1</w:t>
            </w:r>
          </w:p>
        </w:tc>
        <w:tc>
          <w:tcPr>
            <w:tcW w:w="588" w:type="dxa"/>
          </w:tcPr>
          <w:p w14:paraId="0625ABA4" w14:textId="77777777" w:rsidR="000E23B4" w:rsidRPr="000C5F26" w:rsidRDefault="000E23B4" w:rsidP="000C5F26">
            <w:pPr>
              <w:pStyle w:val="ListParagraph"/>
              <w:ind w:left="0"/>
              <w:jc w:val="both"/>
              <w:rPr>
                <w:rFonts w:eastAsiaTheme="minorEastAsia"/>
                <w:sz w:val="26"/>
                <w:szCs w:val="26"/>
              </w:rPr>
            </w:pPr>
            <w:r w:rsidRPr="000C5F26">
              <w:rPr>
                <w:rFonts w:eastAsiaTheme="minorEastAsia"/>
                <w:sz w:val="26"/>
                <w:szCs w:val="26"/>
              </w:rPr>
              <w:t>2</w:t>
            </w:r>
          </w:p>
        </w:tc>
        <w:tc>
          <w:tcPr>
            <w:tcW w:w="584" w:type="dxa"/>
          </w:tcPr>
          <w:p w14:paraId="6E365A10" w14:textId="77777777" w:rsidR="000E23B4" w:rsidRPr="000C5F26" w:rsidRDefault="000E23B4" w:rsidP="000C5F26">
            <w:pPr>
              <w:pStyle w:val="ListParagraph"/>
              <w:ind w:left="0"/>
              <w:jc w:val="both"/>
              <w:rPr>
                <w:rFonts w:eastAsiaTheme="minorEastAsia"/>
                <w:sz w:val="26"/>
                <w:szCs w:val="26"/>
              </w:rPr>
            </w:pPr>
            <w:r w:rsidRPr="000C5F26">
              <w:rPr>
                <w:rFonts w:eastAsiaTheme="minorEastAsia"/>
                <w:sz w:val="26"/>
                <w:szCs w:val="26"/>
              </w:rPr>
              <w:t>3</w:t>
            </w:r>
          </w:p>
        </w:tc>
        <w:tc>
          <w:tcPr>
            <w:tcW w:w="584" w:type="dxa"/>
          </w:tcPr>
          <w:p w14:paraId="362A0D73" w14:textId="77777777" w:rsidR="000E23B4" w:rsidRPr="000C5F26" w:rsidRDefault="000E23B4" w:rsidP="000C5F26">
            <w:pPr>
              <w:pStyle w:val="ListParagraph"/>
              <w:ind w:left="0"/>
              <w:jc w:val="both"/>
              <w:rPr>
                <w:rFonts w:eastAsiaTheme="minorEastAsia"/>
                <w:sz w:val="26"/>
                <w:szCs w:val="26"/>
              </w:rPr>
            </w:pPr>
            <w:r w:rsidRPr="000C5F26">
              <w:rPr>
                <w:rFonts w:eastAsiaTheme="minorEastAsia"/>
                <w:sz w:val="26"/>
                <w:szCs w:val="26"/>
              </w:rPr>
              <w:t>4</w:t>
            </w:r>
          </w:p>
        </w:tc>
        <w:tc>
          <w:tcPr>
            <w:tcW w:w="588" w:type="dxa"/>
          </w:tcPr>
          <w:p w14:paraId="0652D583" w14:textId="77777777" w:rsidR="000E23B4" w:rsidRPr="000C5F26" w:rsidRDefault="000E23B4" w:rsidP="000C5F26">
            <w:pPr>
              <w:pStyle w:val="ListParagraph"/>
              <w:ind w:left="0"/>
              <w:jc w:val="both"/>
              <w:rPr>
                <w:rFonts w:eastAsiaTheme="minorEastAsia"/>
                <w:sz w:val="26"/>
                <w:szCs w:val="26"/>
              </w:rPr>
            </w:pPr>
            <w:r w:rsidRPr="000C5F26">
              <w:rPr>
                <w:rFonts w:eastAsiaTheme="minorEastAsia"/>
                <w:sz w:val="26"/>
                <w:szCs w:val="26"/>
              </w:rPr>
              <w:t>5</w:t>
            </w:r>
          </w:p>
        </w:tc>
        <w:tc>
          <w:tcPr>
            <w:tcW w:w="584" w:type="dxa"/>
          </w:tcPr>
          <w:p w14:paraId="32D5C92C" w14:textId="77777777" w:rsidR="000E23B4" w:rsidRPr="000C5F26" w:rsidRDefault="000E23B4" w:rsidP="000C5F26">
            <w:pPr>
              <w:pStyle w:val="ListParagraph"/>
              <w:ind w:left="0"/>
              <w:jc w:val="both"/>
              <w:rPr>
                <w:rFonts w:eastAsiaTheme="minorEastAsia"/>
                <w:sz w:val="26"/>
                <w:szCs w:val="26"/>
              </w:rPr>
            </w:pPr>
            <w:r w:rsidRPr="000C5F26">
              <w:rPr>
                <w:rFonts w:eastAsiaTheme="minorEastAsia"/>
                <w:sz w:val="26"/>
                <w:szCs w:val="26"/>
              </w:rPr>
              <w:t>6</w:t>
            </w:r>
          </w:p>
        </w:tc>
        <w:tc>
          <w:tcPr>
            <w:tcW w:w="588" w:type="dxa"/>
          </w:tcPr>
          <w:p w14:paraId="4E937ADE" w14:textId="77777777" w:rsidR="000E23B4" w:rsidRPr="000C5F26" w:rsidRDefault="000E23B4" w:rsidP="000C5F26">
            <w:pPr>
              <w:pStyle w:val="ListParagraph"/>
              <w:ind w:left="0"/>
              <w:jc w:val="both"/>
              <w:rPr>
                <w:rFonts w:eastAsiaTheme="minorEastAsia"/>
                <w:sz w:val="26"/>
                <w:szCs w:val="26"/>
              </w:rPr>
            </w:pPr>
            <w:r w:rsidRPr="000C5F26">
              <w:rPr>
                <w:rFonts w:eastAsiaTheme="minorEastAsia"/>
                <w:sz w:val="26"/>
                <w:szCs w:val="26"/>
              </w:rPr>
              <w:t>7</w:t>
            </w:r>
          </w:p>
        </w:tc>
        <w:tc>
          <w:tcPr>
            <w:tcW w:w="486" w:type="dxa"/>
          </w:tcPr>
          <w:p w14:paraId="6DD6EEF2" w14:textId="6370B8A4" w:rsidR="000E23B4" w:rsidRPr="000C5F26" w:rsidRDefault="000E23B4" w:rsidP="000C5F26">
            <w:pPr>
              <w:pStyle w:val="ListParagraph"/>
              <w:ind w:left="0"/>
              <w:jc w:val="both"/>
              <w:rPr>
                <w:rFonts w:eastAsiaTheme="minorEastAsia"/>
                <w:sz w:val="26"/>
                <w:szCs w:val="26"/>
              </w:rPr>
            </w:pPr>
            <w:r w:rsidRPr="000C5F26">
              <w:rPr>
                <w:rFonts w:eastAsiaTheme="minorEastAsia"/>
                <w:sz w:val="26"/>
                <w:szCs w:val="26"/>
              </w:rPr>
              <w:t>8</w:t>
            </w:r>
          </w:p>
        </w:tc>
      </w:tr>
      <w:tr w:rsidR="000E23B4" w:rsidRPr="000C5F26" w14:paraId="6CA09374" w14:textId="7F5BE71D" w:rsidTr="000E23B4">
        <w:trPr>
          <w:jc w:val="center"/>
        </w:trPr>
        <w:tc>
          <w:tcPr>
            <w:tcW w:w="1362" w:type="dxa"/>
          </w:tcPr>
          <w:p w14:paraId="6F9DF5A3" w14:textId="77777777" w:rsidR="000E23B4" w:rsidRPr="000C5F26" w:rsidRDefault="000E23B4" w:rsidP="000C5F26">
            <w:pPr>
              <w:pStyle w:val="ListParagraph"/>
              <w:ind w:left="0"/>
              <w:jc w:val="both"/>
              <w:rPr>
                <w:rFonts w:ascii="Calibri" w:eastAsia="Calibri" w:hAnsi="Calibri" w:cs="Arial"/>
                <w:sz w:val="26"/>
                <w:szCs w:val="26"/>
              </w:rPr>
            </w:pPr>
            <w:r w:rsidRPr="000C5F26">
              <w:rPr>
                <w:rFonts w:ascii="Calibri" w:eastAsia="Calibri" w:hAnsi="Calibri" w:cs="Arial"/>
                <w:sz w:val="26"/>
                <w:szCs w:val="26"/>
              </w:rPr>
              <w:t>Wavelength</w:t>
            </w:r>
          </w:p>
        </w:tc>
        <w:tc>
          <w:tcPr>
            <w:tcW w:w="584" w:type="dxa"/>
          </w:tcPr>
          <w:p w14:paraId="19E550AC" w14:textId="77777777" w:rsidR="000E23B4" w:rsidRPr="000C5F26" w:rsidRDefault="00AD2398" w:rsidP="000C5F26">
            <w:pPr>
              <w:pStyle w:val="ListParagraph"/>
              <w:ind w:left="0"/>
              <w:jc w:val="both"/>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λ</m:t>
                    </m:r>
                  </m:e>
                  <m:sub>
                    <m:r>
                      <w:rPr>
                        <w:rFonts w:ascii="Cambria Math" w:eastAsiaTheme="minorEastAsia" w:hAnsi="Cambria Math"/>
                        <w:sz w:val="26"/>
                        <w:szCs w:val="26"/>
                      </w:rPr>
                      <m:t>1</m:t>
                    </m:r>
                  </m:sub>
                </m:sSub>
              </m:oMath>
            </m:oMathPara>
          </w:p>
        </w:tc>
        <w:tc>
          <w:tcPr>
            <w:tcW w:w="588" w:type="dxa"/>
          </w:tcPr>
          <w:p w14:paraId="0D54A40A" w14:textId="77777777" w:rsidR="000E23B4" w:rsidRPr="000C5F26" w:rsidRDefault="00AD2398" w:rsidP="000C5F26">
            <w:pPr>
              <w:pStyle w:val="ListParagraph"/>
              <w:ind w:left="0"/>
              <w:jc w:val="both"/>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λ</m:t>
                    </m:r>
                  </m:e>
                  <m:sub>
                    <m:r>
                      <w:rPr>
                        <w:rFonts w:ascii="Cambria Math" w:eastAsiaTheme="minorEastAsia" w:hAnsi="Cambria Math"/>
                        <w:sz w:val="26"/>
                        <w:szCs w:val="26"/>
                      </w:rPr>
                      <m:t>2</m:t>
                    </m:r>
                  </m:sub>
                </m:sSub>
              </m:oMath>
            </m:oMathPara>
          </w:p>
        </w:tc>
        <w:tc>
          <w:tcPr>
            <w:tcW w:w="584" w:type="dxa"/>
          </w:tcPr>
          <w:p w14:paraId="0325C70A" w14:textId="77777777" w:rsidR="000E23B4" w:rsidRPr="000C5F26" w:rsidRDefault="00AD2398" w:rsidP="000C5F26">
            <w:pPr>
              <w:pStyle w:val="ListParagraph"/>
              <w:ind w:left="0"/>
              <w:jc w:val="both"/>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λ</m:t>
                    </m:r>
                  </m:e>
                  <m:sub>
                    <m:r>
                      <w:rPr>
                        <w:rFonts w:ascii="Cambria Math" w:eastAsiaTheme="minorEastAsia" w:hAnsi="Cambria Math"/>
                        <w:sz w:val="26"/>
                        <w:szCs w:val="26"/>
                      </w:rPr>
                      <m:t>1</m:t>
                    </m:r>
                  </m:sub>
                </m:sSub>
              </m:oMath>
            </m:oMathPara>
          </w:p>
        </w:tc>
        <w:tc>
          <w:tcPr>
            <w:tcW w:w="584" w:type="dxa"/>
          </w:tcPr>
          <w:p w14:paraId="5B516EF9" w14:textId="39D7ADE9" w:rsidR="000E23B4" w:rsidRPr="000C5F26" w:rsidRDefault="00AD2398" w:rsidP="000C5F26">
            <w:pPr>
              <w:pStyle w:val="ListParagraph"/>
              <w:ind w:left="0"/>
              <w:jc w:val="both"/>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λ</m:t>
                    </m:r>
                  </m:e>
                  <m:sub>
                    <m:r>
                      <w:rPr>
                        <w:rFonts w:ascii="Cambria Math" w:eastAsiaTheme="minorEastAsia" w:hAnsi="Cambria Math"/>
                        <w:sz w:val="26"/>
                        <w:szCs w:val="26"/>
                      </w:rPr>
                      <m:t>3</m:t>
                    </m:r>
                  </m:sub>
                </m:sSub>
              </m:oMath>
            </m:oMathPara>
          </w:p>
        </w:tc>
        <w:tc>
          <w:tcPr>
            <w:tcW w:w="588" w:type="dxa"/>
          </w:tcPr>
          <w:p w14:paraId="5E1B23F8" w14:textId="2A8222E2" w:rsidR="000E23B4" w:rsidRPr="000C5F26" w:rsidRDefault="00AD2398" w:rsidP="000C5F26">
            <w:pPr>
              <w:pStyle w:val="ListParagraph"/>
              <w:ind w:left="0"/>
              <w:jc w:val="both"/>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λ</m:t>
                    </m:r>
                  </m:e>
                  <m:sub>
                    <m:r>
                      <w:rPr>
                        <w:rFonts w:ascii="Cambria Math" w:eastAsiaTheme="minorEastAsia" w:hAnsi="Cambria Math"/>
                        <w:sz w:val="26"/>
                        <w:szCs w:val="26"/>
                      </w:rPr>
                      <m:t>2</m:t>
                    </m:r>
                  </m:sub>
                </m:sSub>
              </m:oMath>
            </m:oMathPara>
          </w:p>
        </w:tc>
        <w:tc>
          <w:tcPr>
            <w:tcW w:w="584" w:type="dxa"/>
          </w:tcPr>
          <w:p w14:paraId="523FC5F2" w14:textId="77777777" w:rsidR="000E23B4" w:rsidRPr="000C5F26" w:rsidRDefault="00AD2398" w:rsidP="000C5F26">
            <w:pPr>
              <w:pStyle w:val="ListParagraph"/>
              <w:ind w:left="0"/>
              <w:jc w:val="both"/>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λ</m:t>
                    </m:r>
                  </m:e>
                  <m:sub>
                    <m:r>
                      <w:rPr>
                        <w:rFonts w:ascii="Cambria Math" w:eastAsiaTheme="minorEastAsia" w:hAnsi="Cambria Math"/>
                        <w:sz w:val="26"/>
                        <w:szCs w:val="26"/>
                      </w:rPr>
                      <m:t>1</m:t>
                    </m:r>
                  </m:sub>
                </m:sSub>
              </m:oMath>
            </m:oMathPara>
          </w:p>
        </w:tc>
        <w:tc>
          <w:tcPr>
            <w:tcW w:w="588" w:type="dxa"/>
          </w:tcPr>
          <w:p w14:paraId="7399C17B" w14:textId="77777777" w:rsidR="000E23B4" w:rsidRPr="000C5F26" w:rsidRDefault="00AD2398" w:rsidP="000C5F26">
            <w:pPr>
              <w:pStyle w:val="ListParagraph"/>
              <w:ind w:left="0"/>
              <w:jc w:val="both"/>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λ</m:t>
                    </m:r>
                  </m:e>
                  <m:sub>
                    <m:r>
                      <w:rPr>
                        <w:rFonts w:ascii="Cambria Math" w:eastAsiaTheme="minorEastAsia" w:hAnsi="Cambria Math"/>
                        <w:sz w:val="26"/>
                        <w:szCs w:val="26"/>
                      </w:rPr>
                      <m:t>2</m:t>
                    </m:r>
                  </m:sub>
                </m:sSub>
              </m:oMath>
            </m:oMathPara>
          </w:p>
        </w:tc>
        <w:tc>
          <w:tcPr>
            <w:tcW w:w="486" w:type="dxa"/>
          </w:tcPr>
          <w:p w14:paraId="03BE4949" w14:textId="39A5F2BA" w:rsidR="000E23B4" w:rsidRPr="000C5F26" w:rsidRDefault="005E0726" w:rsidP="000C5F26">
            <w:pPr>
              <w:pStyle w:val="ListParagraph"/>
              <w:ind w:left="0"/>
              <w:jc w:val="both"/>
              <w:rPr>
                <w:rFonts w:ascii="Calibri" w:eastAsia="Calibri" w:hAnsi="Calibri" w:cs="Arial"/>
                <w:sz w:val="26"/>
                <w:szCs w:val="26"/>
              </w:rPr>
            </w:pPr>
            <w:r>
              <w:rPr>
                <w:rFonts w:ascii="Calibri" w:eastAsia="Calibri" w:hAnsi="Calibri" w:cs="Arial"/>
                <w:sz w:val="26"/>
                <w:szCs w:val="26"/>
              </w:rPr>
              <w:t>?</w:t>
            </w:r>
          </w:p>
        </w:tc>
      </w:tr>
    </w:tbl>
    <w:p w14:paraId="33782C9E" w14:textId="7CBE226A" w:rsidR="00F04073" w:rsidRDefault="00F04073" w:rsidP="00592D85">
      <w:pPr>
        <w:ind w:left="360"/>
        <w:jc w:val="both"/>
        <w:rPr>
          <w:rFonts w:eastAsiaTheme="minorEastAsia"/>
          <w:sz w:val="26"/>
          <w:szCs w:val="26"/>
        </w:rPr>
      </w:pPr>
    </w:p>
    <w:p w14:paraId="253B3B23" w14:textId="48E7D6FB" w:rsidR="00592D85" w:rsidRPr="00592D85" w:rsidRDefault="00592D85" w:rsidP="00592D85">
      <w:pPr>
        <w:pStyle w:val="ListParagraph"/>
        <w:numPr>
          <w:ilvl w:val="0"/>
          <w:numId w:val="1"/>
        </w:numPr>
        <w:jc w:val="both"/>
        <w:rPr>
          <w:rFonts w:eastAsiaTheme="minorEastAsia"/>
          <w:sz w:val="26"/>
          <w:szCs w:val="26"/>
        </w:rPr>
      </w:pPr>
    </w:p>
    <w:p w14:paraId="61094162" w14:textId="1E26041A" w:rsidR="002F60A6" w:rsidRPr="002F60A6" w:rsidRDefault="002F60A6" w:rsidP="00F04073">
      <w:pPr>
        <w:pStyle w:val="ListParagraph"/>
        <w:numPr>
          <w:ilvl w:val="1"/>
          <w:numId w:val="1"/>
        </w:numPr>
        <w:jc w:val="both"/>
        <w:rPr>
          <w:rFonts w:eastAsiaTheme="minorEastAsia"/>
          <w:sz w:val="26"/>
          <w:szCs w:val="26"/>
        </w:rPr>
      </w:pPr>
      <w:r>
        <w:rPr>
          <w:rFonts w:eastAsiaTheme="minorEastAsia"/>
          <w:sz w:val="26"/>
          <w:szCs w:val="26"/>
        </w:rPr>
        <w:t xml:space="preserve"> We label the lightpaths as:</w:t>
      </w:r>
    </w:p>
    <w:tbl>
      <w:tblPr>
        <w:tblStyle w:val="TableGrid"/>
        <w:tblW w:w="0" w:type="auto"/>
        <w:tblInd w:w="720" w:type="dxa"/>
        <w:tblLook w:val="04A0" w:firstRow="1" w:lastRow="0" w:firstColumn="1" w:lastColumn="0" w:noHBand="0" w:noVBand="1"/>
      </w:tblPr>
      <w:tblGrid>
        <w:gridCol w:w="1319"/>
        <w:gridCol w:w="1217"/>
        <w:gridCol w:w="1218"/>
        <w:gridCol w:w="1219"/>
        <w:gridCol w:w="1219"/>
        <w:gridCol w:w="1219"/>
        <w:gridCol w:w="1219"/>
      </w:tblGrid>
      <w:tr w:rsidR="002F60A6" w14:paraId="6910472F" w14:textId="77777777" w:rsidTr="002F60A6">
        <w:tc>
          <w:tcPr>
            <w:tcW w:w="1335" w:type="dxa"/>
          </w:tcPr>
          <w:p w14:paraId="1E99F71D" w14:textId="59B66E4E" w:rsidR="002F60A6" w:rsidRDefault="002F60A6" w:rsidP="002F60A6">
            <w:pPr>
              <w:pStyle w:val="ListParagraph"/>
              <w:ind w:left="0"/>
              <w:jc w:val="both"/>
              <w:rPr>
                <w:rFonts w:eastAsiaTheme="minorEastAsia"/>
                <w:sz w:val="26"/>
                <w:szCs w:val="26"/>
              </w:rPr>
            </w:pPr>
            <w:r>
              <w:rPr>
                <w:rFonts w:eastAsiaTheme="minorEastAsia"/>
                <w:sz w:val="26"/>
                <w:szCs w:val="26"/>
              </w:rPr>
              <w:t>Lightpath</w:t>
            </w:r>
          </w:p>
        </w:tc>
        <w:tc>
          <w:tcPr>
            <w:tcW w:w="1335" w:type="dxa"/>
          </w:tcPr>
          <w:p w14:paraId="13A9CE82" w14:textId="568DD964" w:rsidR="002F60A6" w:rsidRDefault="002F60A6" w:rsidP="002F60A6">
            <w:pPr>
              <w:pStyle w:val="ListParagraph"/>
              <w:ind w:left="0"/>
              <w:jc w:val="both"/>
              <w:rPr>
                <w:rFonts w:eastAsiaTheme="minorEastAsia"/>
                <w:sz w:val="26"/>
                <w:szCs w:val="26"/>
              </w:rPr>
            </w:pPr>
            <w:r>
              <w:rPr>
                <w:rFonts w:eastAsiaTheme="minorEastAsia"/>
                <w:sz w:val="26"/>
                <w:szCs w:val="26"/>
              </w:rPr>
              <w:t>2-1-5</w:t>
            </w:r>
          </w:p>
        </w:tc>
        <w:tc>
          <w:tcPr>
            <w:tcW w:w="1336" w:type="dxa"/>
          </w:tcPr>
          <w:p w14:paraId="746402D4" w14:textId="6A5E521E" w:rsidR="002F60A6" w:rsidRDefault="002F60A6" w:rsidP="002F60A6">
            <w:pPr>
              <w:pStyle w:val="ListParagraph"/>
              <w:ind w:left="0"/>
              <w:jc w:val="both"/>
              <w:rPr>
                <w:rFonts w:eastAsiaTheme="minorEastAsia"/>
                <w:sz w:val="26"/>
                <w:szCs w:val="26"/>
              </w:rPr>
            </w:pPr>
            <w:r>
              <w:rPr>
                <w:rFonts w:eastAsiaTheme="minorEastAsia"/>
                <w:sz w:val="26"/>
                <w:szCs w:val="26"/>
              </w:rPr>
              <w:t>1-5-4-6</w:t>
            </w:r>
          </w:p>
        </w:tc>
        <w:tc>
          <w:tcPr>
            <w:tcW w:w="1336" w:type="dxa"/>
          </w:tcPr>
          <w:p w14:paraId="3BCD624C" w14:textId="57DFA30A" w:rsidR="002F60A6" w:rsidRDefault="002F60A6" w:rsidP="002F60A6">
            <w:pPr>
              <w:pStyle w:val="ListParagraph"/>
              <w:ind w:left="0"/>
              <w:jc w:val="both"/>
              <w:rPr>
                <w:rFonts w:eastAsiaTheme="minorEastAsia"/>
                <w:sz w:val="26"/>
                <w:szCs w:val="26"/>
              </w:rPr>
            </w:pPr>
            <w:r>
              <w:rPr>
                <w:rFonts w:eastAsiaTheme="minorEastAsia"/>
                <w:sz w:val="26"/>
                <w:szCs w:val="26"/>
              </w:rPr>
              <w:t>5-4-3</w:t>
            </w:r>
          </w:p>
        </w:tc>
        <w:tc>
          <w:tcPr>
            <w:tcW w:w="1336" w:type="dxa"/>
          </w:tcPr>
          <w:p w14:paraId="5140CB02" w14:textId="7C748911" w:rsidR="002F60A6" w:rsidRDefault="002F60A6" w:rsidP="002F60A6">
            <w:pPr>
              <w:pStyle w:val="ListParagraph"/>
              <w:ind w:left="0"/>
              <w:jc w:val="both"/>
              <w:rPr>
                <w:rFonts w:eastAsiaTheme="minorEastAsia"/>
                <w:sz w:val="26"/>
                <w:szCs w:val="26"/>
              </w:rPr>
            </w:pPr>
            <w:r>
              <w:rPr>
                <w:rFonts w:eastAsiaTheme="minorEastAsia"/>
                <w:sz w:val="26"/>
                <w:szCs w:val="26"/>
              </w:rPr>
              <w:t>6-4-3-2</w:t>
            </w:r>
          </w:p>
        </w:tc>
        <w:tc>
          <w:tcPr>
            <w:tcW w:w="1336" w:type="dxa"/>
          </w:tcPr>
          <w:p w14:paraId="3DB8FDEB" w14:textId="1FD96174" w:rsidR="002F60A6" w:rsidRDefault="002F60A6" w:rsidP="002F60A6">
            <w:pPr>
              <w:pStyle w:val="ListParagraph"/>
              <w:ind w:left="0"/>
              <w:jc w:val="both"/>
              <w:rPr>
                <w:rFonts w:eastAsiaTheme="minorEastAsia"/>
                <w:sz w:val="26"/>
                <w:szCs w:val="26"/>
              </w:rPr>
            </w:pPr>
            <w:r>
              <w:rPr>
                <w:rFonts w:eastAsiaTheme="minorEastAsia"/>
                <w:sz w:val="26"/>
                <w:szCs w:val="26"/>
              </w:rPr>
              <w:t>6-3-2-1</w:t>
            </w:r>
          </w:p>
        </w:tc>
        <w:tc>
          <w:tcPr>
            <w:tcW w:w="1336" w:type="dxa"/>
          </w:tcPr>
          <w:p w14:paraId="7CF1F350" w14:textId="7D2B8D6A" w:rsidR="002F60A6" w:rsidRDefault="002F60A6" w:rsidP="002F60A6">
            <w:pPr>
              <w:pStyle w:val="ListParagraph"/>
              <w:ind w:left="0"/>
              <w:jc w:val="both"/>
              <w:rPr>
                <w:rFonts w:eastAsiaTheme="minorEastAsia"/>
                <w:sz w:val="26"/>
                <w:szCs w:val="26"/>
              </w:rPr>
            </w:pPr>
            <w:r>
              <w:rPr>
                <w:rFonts w:eastAsiaTheme="minorEastAsia"/>
                <w:sz w:val="26"/>
                <w:szCs w:val="26"/>
              </w:rPr>
              <w:t>5-6-3</w:t>
            </w:r>
          </w:p>
        </w:tc>
      </w:tr>
      <w:tr w:rsidR="002F60A6" w14:paraId="7EC96F26" w14:textId="77777777" w:rsidTr="002F60A6">
        <w:tc>
          <w:tcPr>
            <w:tcW w:w="1335" w:type="dxa"/>
          </w:tcPr>
          <w:p w14:paraId="3087D17B" w14:textId="0CCF531B" w:rsidR="002F60A6" w:rsidRDefault="002F60A6" w:rsidP="002F60A6">
            <w:pPr>
              <w:pStyle w:val="ListParagraph"/>
              <w:ind w:left="0"/>
              <w:jc w:val="both"/>
              <w:rPr>
                <w:rFonts w:eastAsiaTheme="minorEastAsia"/>
                <w:sz w:val="26"/>
                <w:szCs w:val="26"/>
              </w:rPr>
            </w:pPr>
            <w:r>
              <w:rPr>
                <w:rFonts w:eastAsiaTheme="minorEastAsia"/>
                <w:sz w:val="26"/>
                <w:szCs w:val="26"/>
              </w:rPr>
              <w:t>Label</w:t>
            </w:r>
          </w:p>
        </w:tc>
        <w:tc>
          <w:tcPr>
            <w:tcW w:w="1335" w:type="dxa"/>
          </w:tcPr>
          <w:p w14:paraId="657C3BBD" w14:textId="0ADD2514" w:rsidR="002F60A6" w:rsidRDefault="002F60A6" w:rsidP="002F60A6">
            <w:pPr>
              <w:pStyle w:val="ListParagraph"/>
              <w:ind w:left="0"/>
              <w:jc w:val="both"/>
              <w:rPr>
                <w:rFonts w:eastAsiaTheme="minorEastAsia"/>
                <w:sz w:val="26"/>
                <w:szCs w:val="26"/>
              </w:rPr>
            </w:pPr>
            <w:r>
              <w:rPr>
                <w:rFonts w:eastAsiaTheme="minorEastAsia"/>
                <w:sz w:val="26"/>
                <w:szCs w:val="26"/>
              </w:rPr>
              <w:t>1</w:t>
            </w:r>
          </w:p>
        </w:tc>
        <w:tc>
          <w:tcPr>
            <w:tcW w:w="1336" w:type="dxa"/>
          </w:tcPr>
          <w:p w14:paraId="6A0CBC9E" w14:textId="456A1F80" w:rsidR="002F60A6" w:rsidRDefault="002F60A6" w:rsidP="002F60A6">
            <w:pPr>
              <w:pStyle w:val="ListParagraph"/>
              <w:ind w:left="0"/>
              <w:jc w:val="both"/>
              <w:rPr>
                <w:rFonts w:eastAsiaTheme="minorEastAsia"/>
                <w:sz w:val="26"/>
                <w:szCs w:val="26"/>
              </w:rPr>
            </w:pPr>
            <w:r>
              <w:rPr>
                <w:rFonts w:eastAsiaTheme="minorEastAsia"/>
                <w:sz w:val="26"/>
                <w:szCs w:val="26"/>
              </w:rPr>
              <w:t>2</w:t>
            </w:r>
          </w:p>
        </w:tc>
        <w:tc>
          <w:tcPr>
            <w:tcW w:w="1336" w:type="dxa"/>
          </w:tcPr>
          <w:p w14:paraId="05ACD604" w14:textId="13475169" w:rsidR="002F60A6" w:rsidRDefault="002F60A6" w:rsidP="002F60A6">
            <w:pPr>
              <w:pStyle w:val="ListParagraph"/>
              <w:ind w:left="0"/>
              <w:jc w:val="both"/>
              <w:rPr>
                <w:rFonts w:eastAsiaTheme="minorEastAsia"/>
                <w:sz w:val="26"/>
                <w:szCs w:val="26"/>
              </w:rPr>
            </w:pPr>
            <w:r>
              <w:rPr>
                <w:rFonts w:eastAsiaTheme="minorEastAsia"/>
                <w:sz w:val="26"/>
                <w:szCs w:val="26"/>
              </w:rPr>
              <w:t>3</w:t>
            </w:r>
          </w:p>
        </w:tc>
        <w:tc>
          <w:tcPr>
            <w:tcW w:w="1336" w:type="dxa"/>
          </w:tcPr>
          <w:p w14:paraId="529AF80C" w14:textId="320AEFCE" w:rsidR="002F60A6" w:rsidRDefault="002F60A6" w:rsidP="002F60A6">
            <w:pPr>
              <w:pStyle w:val="ListParagraph"/>
              <w:ind w:left="0"/>
              <w:jc w:val="both"/>
              <w:rPr>
                <w:rFonts w:eastAsiaTheme="minorEastAsia"/>
                <w:sz w:val="26"/>
                <w:szCs w:val="26"/>
              </w:rPr>
            </w:pPr>
            <w:r>
              <w:rPr>
                <w:rFonts w:eastAsiaTheme="minorEastAsia"/>
                <w:sz w:val="26"/>
                <w:szCs w:val="26"/>
              </w:rPr>
              <w:t>4</w:t>
            </w:r>
          </w:p>
        </w:tc>
        <w:tc>
          <w:tcPr>
            <w:tcW w:w="1336" w:type="dxa"/>
          </w:tcPr>
          <w:p w14:paraId="1E2ABEBA" w14:textId="641CF69D" w:rsidR="002F60A6" w:rsidRDefault="002F60A6" w:rsidP="002F60A6">
            <w:pPr>
              <w:pStyle w:val="ListParagraph"/>
              <w:ind w:left="0"/>
              <w:jc w:val="both"/>
              <w:rPr>
                <w:rFonts w:eastAsiaTheme="minorEastAsia"/>
                <w:sz w:val="26"/>
                <w:szCs w:val="26"/>
              </w:rPr>
            </w:pPr>
            <w:r>
              <w:rPr>
                <w:rFonts w:eastAsiaTheme="minorEastAsia"/>
                <w:sz w:val="26"/>
                <w:szCs w:val="26"/>
              </w:rPr>
              <w:t>5</w:t>
            </w:r>
          </w:p>
        </w:tc>
        <w:tc>
          <w:tcPr>
            <w:tcW w:w="1336" w:type="dxa"/>
          </w:tcPr>
          <w:p w14:paraId="68E39B4B" w14:textId="137B15BF" w:rsidR="002F60A6" w:rsidRDefault="002F60A6" w:rsidP="002F60A6">
            <w:pPr>
              <w:pStyle w:val="ListParagraph"/>
              <w:ind w:left="0"/>
              <w:jc w:val="both"/>
              <w:rPr>
                <w:rFonts w:eastAsiaTheme="minorEastAsia"/>
                <w:sz w:val="26"/>
                <w:szCs w:val="26"/>
              </w:rPr>
            </w:pPr>
            <w:r>
              <w:rPr>
                <w:rFonts w:eastAsiaTheme="minorEastAsia"/>
                <w:sz w:val="26"/>
                <w:szCs w:val="26"/>
              </w:rPr>
              <w:t>6</w:t>
            </w:r>
          </w:p>
        </w:tc>
      </w:tr>
    </w:tbl>
    <w:p w14:paraId="4F7A7533" w14:textId="66C58934" w:rsidR="002F60A6" w:rsidRPr="00D11A03" w:rsidRDefault="002F60A6" w:rsidP="00D11A03">
      <w:pPr>
        <w:ind w:left="720" w:firstLine="720"/>
        <w:jc w:val="both"/>
        <w:rPr>
          <w:rFonts w:eastAsiaTheme="minorEastAsia"/>
          <w:sz w:val="26"/>
          <w:szCs w:val="26"/>
        </w:rPr>
      </w:pPr>
      <w:r w:rsidRPr="00D11A03">
        <w:rPr>
          <w:rFonts w:eastAsiaTheme="minorEastAsia"/>
          <w:sz w:val="26"/>
          <w:szCs w:val="26"/>
        </w:rPr>
        <w:t>hence, the path graph can be sketched as:</w:t>
      </w:r>
    </w:p>
    <w:p w14:paraId="432D7651" w14:textId="574E0750" w:rsidR="002F60A6" w:rsidRDefault="002F60A6" w:rsidP="00D11A03">
      <w:pPr>
        <w:pStyle w:val="ListParagraph"/>
        <w:jc w:val="center"/>
        <w:rPr>
          <w:rFonts w:eastAsiaTheme="minorEastAsia"/>
          <w:sz w:val="26"/>
          <w:szCs w:val="26"/>
        </w:rPr>
      </w:pPr>
      <w:r>
        <w:rPr>
          <w:rFonts w:eastAsiaTheme="minorEastAsia"/>
          <w:noProof/>
          <w:sz w:val="26"/>
          <w:szCs w:val="26"/>
        </w:rPr>
        <w:drawing>
          <wp:inline distT="0" distB="0" distL="0" distR="0" wp14:anchorId="33E00651" wp14:editId="0632B556">
            <wp:extent cx="4226560" cy="23774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3.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26560" cy="2377440"/>
                    </a:xfrm>
                    <a:prstGeom prst="rect">
                      <a:avLst/>
                    </a:prstGeom>
                  </pic:spPr>
                </pic:pic>
              </a:graphicData>
            </a:graphic>
          </wp:inline>
        </w:drawing>
      </w:r>
    </w:p>
    <w:p w14:paraId="677B7322" w14:textId="733E253E" w:rsidR="002F60A6" w:rsidRDefault="002F60A6" w:rsidP="00F04073">
      <w:pPr>
        <w:pStyle w:val="ListParagraph"/>
        <w:ind w:firstLine="720"/>
        <w:jc w:val="both"/>
        <w:rPr>
          <w:rFonts w:eastAsiaTheme="minorEastAsia"/>
          <w:sz w:val="26"/>
          <w:szCs w:val="26"/>
        </w:rPr>
      </w:pPr>
      <w:r>
        <w:rPr>
          <w:rFonts w:eastAsiaTheme="minorEastAsia"/>
          <w:sz w:val="26"/>
          <w:szCs w:val="26"/>
        </w:rPr>
        <w:t>with the following WA output of the LDF heuristic method:</w:t>
      </w:r>
    </w:p>
    <w:tbl>
      <w:tblPr>
        <w:tblStyle w:val="TableGrid"/>
        <w:tblW w:w="0" w:type="auto"/>
        <w:tblInd w:w="720" w:type="dxa"/>
        <w:tblLook w:val="04A0" w:firstRow="1" w:lastRow="0" w:firstColumn="1" w:lastColumn="0" w:noHBand="0" w:noVBand="1"/>
      </w:tblPr>
      <w:tblGrid>
        <w:gridCol w:w="1492"/>
        <w:gridCol w:w="1189"/>
        <w:gridCol w:w="1189"/>
        <w:gridCol w:w="1190"/>
        <w:gridCol w:w="1190"/>
        <w:gridCol w:w="1190"/>
        <w:gridCol w:w="1190"/>
      </w:tblGrid>
      <w:tr w:rsidR="002F60A6" w14:paraId="4EF64E2F" w14:textId="77777777" w:rsidTr="002F60A6">
        <w:tc>
          <w:tcPr>
            <w:tcW w:w="1319" w:type="dxa"/>
          </w:tcPr>
          <w:p w14:paraId="41449A07" w14:textId="77777777" w:rsidR="002F60A6" w:rsidRDefault="002F60A6" w:rsidP="00D11A03">
            <w:pPr>
              <w:pStyle w:val="ListParagraph"/>
              <w:ind w:left="0"/>
              <w:jc w:val="both"/>
              <w:rPr>
                <w:rFonts w:eastAsiaTheme="minorEastAsia"/>
                <w:sz w:val="26"/>
                <w:szCs w:val="26"/>
              </w:rPr>
            </w:pPr>
            <w:r>
              <w:rPr>
                <w:rFonts w:eastAsiaTheme="minorEastAsia"/>
                <w:sz w:val="26"/>
                <w:szCs w:val="26"/>
              </w:rPr>
              <w:t>Lightpath</w:t>
            </w:r>
          </w:p>
        </w:tc>
        <w:tc>
          <w:tcPr>
            <w:tcW w:w="1217" w:type="dxa"/>
          </w:tcPr>
          <w:p w14:paraId="7FD5DEBF" w14:textId="77777777" w:rsidR="002F60A6" w:rsidRDefault="002F60A6" w:rsidP="00D11A03">
            <w:pPr>
              <w:pStyle w:val="ListParagraph"/>
              <w:ind w:left="0"/>
              <w:jc w:val="both"/>
              <w:rPr>
                <w:rFonts w:eastAsiaTheme="minorEastAsia"/>
                <w:sz w:val="26"/>
                <w:szCs w:val="26"/>
              </w:rPr>
            </w:pPr>
            <w:r>
              <w:rPr>
                <w:rFonts w:eastAsiaTheme="minorEastAsia"/>
                <w:sz w:val="26"/>
                <w:szCs w:val="26"/>
              </w:rPr>
              <w:t>2-1-5</w:t>
            </w:r>
          </w:p>
        </w:tc>
        <w:tc>
          <w:tcPr>
            <w:tcW w:w="1218" w:type="dxa"/>
          </w:tcPr>
          <w:p w14:paraId="4ACF4E48" w14:textId="77777777" w:rsidR="002F60A6" w:rsidRDefault="002F60A6" w:rsidP="00D11A03">
            <w:pPr>
              <w:pStyle w:val="ListParagraph"/>
              <w:ind w:left="0"/>
              <w:jc w:val="both"/>
              <w:rPr>
                <w:rFonts w:eastAsiaTheme="minorEastAsia"/>
                <w:sz w:val="26"/>
                <w:szCs w:val="26"/>
              </w:rPr>
            </w:pPr>
            <w:r>
              <w:rPr>
                <w:rFonts w:eastAsiaTheme="minorEastAsia"/>
                <w:sz w:val="26"/>
                <w:szCs w:val="26"/>
              </w:rPr>
              <w:t>1-5-4-6</w:t>
            </w:r>
          </w:p>
        </w:tc>
        <w:tc>
          <w:tcPr>
            <w:tcW w:w="1219" w:type="dxa"/>
          </w:tcPr>
          <w:p w14:paraId="0DFAF49B" w14:textId="77777777" w:rsidR="002F60A6" w:rsidRDefault="002F60A6" w:rsidP="00D11A03">
            <w:pPr>
              <w:pStyle w:val="ListParagraph"/>
              <w:ind w:left="0"/>
              <w:jc w:val="both"/>
              <w:rPr>
                <w:rFonts w:eastAsiaTheme="minorEastAsia"/>
                <w:sz w:val="26"/>
                <w:szCs w:val="26"/>
              </w:rPr>
            </w:pPr>
            <w:r>
              <w:rPr>
                <w:rFonts w:eastAsiaTheme="minorEastAsia"/>
                <w:sz w:val="26"/>
                <w:szCs w:val="26"/>
              </w:rPr>
              <w:t>5-4-3</w:t>
            </w:r>
          </w:p>
        </w:tc>
        <w:tc>
          <w:tcPr>
            <w:tcW w:w="1219" w:type="dxa"/>
          </w:tcPr>
          <w:p w14:paraId="6F86869E" w14:textId="24A57B37" w:rsidR="002F60A6" w:rsidRDefault="002F60A6" w:rsidP="00D11A03">
            <w:pPr>
              <w:pStyle w:val="ListParagraph"/>
              <w:ind w:left="0"/>
              <w:jc w:val="both"/>
              <w:rPr>
                <w:rFonts w:eastAsiaTheme="minorEastAsia"/>
                <w:sz w:val="26"/>
                <w:szCs w:val="26"/>
              </w:rPr>
            </w:pPr>
            <w:r>
              <w:rPr>
                <w:rFonts w:eastAsiaTheme="minorEastAsia"/>
                <w:sz w:val="26"/>
                <w:szCs w:val="26"/>
              </w:rPr>
              <w:t>6-</w:t>
            </w:r>
            <w:r w:rsidR="009938F8">
              <w:rPr>
                <w:rFonts w:eastAsiaTheme="minorEastAsia"/>
                <w:sz w:val="26"/>
                <w:szCs w:val="26"/>
              </w:rPr>
              <w:t>3-2-1</w:t>
            </w:r>
          </w:p>
        </w:tc>
        <w:tc>
          <w:tcPr>
            <w:tcW w:w="1219" w:type="dxa"/>
          </w:tcPr>
          <w:p w14:paraId="16E750F7" w14:textId="09B98031" w:rsidR="002F60A6" w:rsidRDefault="002F60A6" w:rsidP="00D11A03">
            <w:pPr>
              <w:pStyle w:val="ListParagraph"/>
              <w:ind w:left="0"/>
              <w:jc w:val="both"/>
              <w:rPr>
                <w:rFonts w:eastAsiaTheme="minorEastAsia"/>
                <w:sz w:val="26"/>
                <w:szCs w:val="26"/>
              </w:rPr>
            </w:pPr>
            <w:r>
              <w:rPr>
                <w:rFonts w:eastAsiaTheme="minorEastAsia"/>
                <w:sz w:val="26"/>
                <w:szCs w:val="26"/>
              </w:rPr>
              <w:t>6-</w:t>
            </w:r>
            <w:r w:rsidR="009938F8">
              <w:rPr>
                <w:rFonts w:eastAsiaTheme="minorEastAsia"/>
                <w:sz w:val="26"/>
                <w:szCs w:val="26"/>
              </w:rPr>
              <w:t>4-3-2</w:t>
            </w:r>
          </w:p>
        </w:tc>
        <w:tc>
          <w:tcPr>
            <w:tcW w:w="1219" w:type="dxa"/>
          </w:tcPr>
          <w:p w14:paraId="4319C70E" w14:textId="77777777" w:rsidR="002F60A6" w:rsidRDefault="002F60A6" w:rsidP="00D11A03">
            <w:pPr>
              <w:pStyle w:val="ListParagraph"/>
              <w:ind w:left="0"/>
              <w:jc w:val="both"/>
              <w:rPr>
                <w:rFonts w:eastAsiaTheme="minorEastAsia"/>
                <w:sz w:val="26"/>
                <w:szCs w:val="26"/>
              </w:rPr>
            </w:pPr>
            <w:r>
              <w:rPr>
                <w:rFonts w:eastAsiaTheme="minorEastAsia"/>
                <w:sz w:val="26"/>
                <w:szCs w:val="26"/>
              </w:rPr>
              <w:t>5-6-3</w:t>
            </w:r>
          </w:p>
        </w:tc>
      </w:tr>
      <w:tr w:rsidR="002F60A6" w14:paraId="42EF2FD8" w14:textId="77777777" w:rsidTr="002F60A6">
        <w:tc>
          <w:tcPr>
            <w:tcW w:w="1319" w:type="dxa"/>
          </w:tcPr>
          <w:p w14:paraId="5A2242B4" w14:textId="77777777" w:rsidR="002F60A6" w:rsidRDefault="002F60A6" w:rsidP="00D11A03">
            <w:pPr>
              <w:pStyle w:val="ListParagraph"/>
              <w:ind w:left="0"/>
              <w:jc w:val="both"/>
              <w:rPr>
                <w:rFonts w:eastAsiaTheme="minorEastAsia"/>
                <w:sz w:val="26"/>
                <w:szCs w:val="26"/>
              </w:rPr>
            </w:pPr>
            <w:r>
              <w:rPr>
                <w:rFonts w:eastAsiaTheme="minorEastAsia"/>
                <w:sz w:val="26"/>
                <w:szCs w:val="26"/>
              </w:rPr>
              <w:t>Label</w:t>
            </w:r>
          </w:p>
        </w:tc>
        <w:tc>
          <w:tcPr>
            <w:tcW w:w="1217" w:type="dxa"/>
          </w:tcPr>
          <w:p w14:paraId="6F65E73A" w14:textId="77777777" w:rsidR="002F60A6" w:rsidRDefault="002F60A6" w:rsidP="00D11A03">
            <w:pPr>
              <w:pStyle w:val="ListParagraph"/>
              <w:ind w:left="0"/>
              <w:jc w:val="both"/>
              <w:rPr>
                <w:rFonts w:eastAsiaTheme="minorEastAsia"/>
                <w:sz w:val="26"/>
                <w:szCs w:val="26"/>
              </w:rPr>
            </w:pPr>
            <w:r>
              <w:rPr>
                <w:rFonts w:eastAsiaTheme="minorEastAsia"/>
                <w:sz w:val="26"/>
                <w:szCs w:val="26"/>
              </w:rPr>
              <w:t>1</w:t>
            </w:r>
          </w:p>
        </w:tc>
        <w:tc>
          <w:tcPr>
            <w:tcW w:w="1218" w:type="dxa"/>
          </w:tcPr>
          <w:p w14:paraId="3364953B" w14:textId="77777777" w:rsidR="002F60A6" w:rsidRDefault="002F60A6" w:rsidP="00D11A03">
            <w:pPr>
              <w:pStyle w:val="ListParagraph"/>
              <w:ind w:left="0"/>
              <w:jc w:val="both"/>
              <w:rPr>
                <w:rFonts w:eastAsiaTheme="minorEastAsia"/>
                <w:sz w:val="26"/>
                <w:szCs w:val="26"/>
              </w:rPr>
            </w:pPr>
            <w:r>
              <w:rPr>
                <w:rFonts w:eastAsiaTheme="minorEastAsia"/>
                <w:sz w:val="26"/>
                <w:szCs w:val="26"/>
              </w:rPr>
              <w:t>2</w:t>
            </w:r>
          </w:p>
        </w:tc>
        <w:tc>
          <w:tcPr>
            <w:tcW w:w="1219" w:type="dxa"/>
          </w:tcPr>
          <w:p w14:paraId="34BDC756" w14:textId="77777777" w:rsidR="002F60A6" w:rsidRDefault="002F60A6" w:rsidP="00D11A03">
            <w:pPr>
              <w:pStyle w:val="ListParagraph"/>
              <w:ind w:left="0"/>
              <w:jc w:val="both"/>
              <w:rPr>
                <w:rFonts w:eastAsiaTheme="minorEastAsia"/>
                <w:sz w:val="26"/>
                <w:szCs w:val="26"/>
              </w:rPr>
            </w:pPr>
            <w:r>
              <w:rPr>
                <w:rFonts w:eastAsiaTheme="minorEastAsia"/>
                <w:sz w:val="26"/>
                <w:szCs w:val="26"/>
              </w:rPr>
              <w:t>3</w:t>
            </w:r>
          </w:p>
        </w:tc>
        <w:tc>
          <w:tcPr>
            <w:tcW w:w="1219" w:type="dxa"/>
          </w:tcPr>
          <w:p w14:paraId="6F94EBFB" w14:textId="77777777" w:rsidR="002F60A6" w:rsidRDefault="002F60A6" w:rsidP="00D11A03">
            <w:pPr>
              <w:pStyle w:val="ListParagraph"/>
              <w:ind w:left="0"/>
              <w:jc w:val="both"/>
              <w:rPr>
                <w:rFonts w:eastAsiaTheme="minorEastAsia"/>
                <w:sz w:val="26"/>
                <w:szCs w:val="26"/>
              </w:rPr>
            </w:pPr>
            <w:r>
              <w:rPr>
                <w:rFonts w:eastAsiaTheme="minorEastAsia"/>
                <w:sz w:val="26"/>
                <w:szCs w:val="26"/>
              </w:rPr>
              <w:t>4</w:t>
            </w:r>
          </w:p>
        </w:tc>
        <w:tc>
          <w:tcPr>
            <w:tcW w:w="1219" w:type="dxa"/>
          </w:tcPr>
          <w:p w14:paraId="3F2DEFCC" w14:textId="77777777" w:rsidR="002F60A6" w:rsidRDefault="002F60A6" w:rsidP="00D11A03">
            <w:pPr>
              <w:pStyle w:val="ListParagraph"/>
              <w:ind w:left="0"/>
              <w:jc w:val="both"/>
              <w:rPr>
                <w:rFonts w:eastAsiaTheme="minorEastAsia"/>
                <w:sz w:val="26"/>
                <w:szCs w:val="26"/>
              </w:rPr>
            </w:pPr>
            <w:r>
              <w:rPr>
                <w:rFonts w:eastAsiaTheme="minorEastAsia"/>
                <w:sz w:val="26"/>
                <w:szCs w:val="26"/>
              </w:rPr>
              <w:t>5</w:t>
            </w:r>
          </w:p>
        </w:tc>
        <w:tc>
          <w:tcPr>
            <w:tcW w:w="1219" w:type="dxa"/>
          </w:tcPr>
          <w:p w14:paraId="60554970" w14:textId="77777777" w:rsidR="002F60A6" w:rsidRDefault="002F60A6" w:rsidP="00D11A03">
            <w:pPr>
              <w:pStyle w:val="ListParagraph"/>
              <w:ind w:left="0"/>
              <w:jc w:val="both"/>
              <w:rPr>
                <w:rFonts w:eastAsiaTheme="minorEastAsia"/>
                <w:sz w:val="26"/>
                <w:szCs w:val="26"/>
              </w:rPr>
            </w:pPr>
            <w:r>
              <w:rPr>
                <w:rFonts w:eastAsiaTheme="minorEastAsia"/>
                <w:sz w:val="26"/>
                <w:szCs w:val="26"/>
              </w:rPr>
              <w:t>6</w:t>
            </w:r>
          </w:p>
        </w:tc>
      </w:tr>
      <w:tr w:rsidR="002F60A6" w14:paraId="53C8AA61" w14:textId="77777777" w:rsidTr="002F60A6">
        <w:tc>
          <w:tcPr>
            <w:tcW w:w="1319" w:type="dxa"/>
          </w:tcPr>
          <w:p w14:paraId="77032BE2" w14:textId="63AF41D9" w:rsidR="002F60A6" w:rsidRDefault="002F60A6" w:rsidP="00D11A03">
            <w:pPr>
              <w:pStyle w:val="ListParagraph"/>
              <w:ind w:left="0"/>
              <w:jc w:val="both"/>
              <w:rPr>
                <w:rFonts w:eastAsiaTheme="minorEastAsia"/>
                <w:sz w:val="26"/>
                <w:szCs w:val="26"/>
              </w:rPr>
            </w:pPr>
            <w:r>
              <w:rPr>
                <w:rFonts w:eastAsiaTheme="minorEastAsia"/>
                <w:sz w:val="26"/>
                <w:szCs w:val="26"/>
              </w:rPr>
              <w:t>Wavelength</w:t>
            </w:r>
          </w:p>
        </w:tc>
        <w:tc>
          <w:tcPr>
            <w:tcW w:w="1217" w:type="dxa"/>
          </w:tcPr>
          <w:p w14:paraId="4FB77DDD" w14:textId="433F4374" w:rsidR="002F60A6" w:rsidRDefault="00F04073" w:rsidP="00D11A03">
            <w:pPr>
              <w:pStyle w:val="ListParagraph"/>
              <w:ind w:left="0"/>
              <w:jc w:val="both"/>
              <w:rPr>
                <w:rFonts w:eastAsiaTheme="minorEastAsia"/>
                <w:sz w:val="26"/>
                <w:szCs w:val="26"/>
              </w:rPr>
            </w:pPr>
            <w:r>
              <w:rPr>
                <w:rFonts w:eastAsiaTheme="minorEastAsia"/>
                <w:sz w:val="26"/>
                <w:szCs w:val="26"/>
              </w:rPr>
              <w:t>2</w:t>
            </w:r>
          </w:p>
        </w:tc>
        <w:tc>
          <w:tcPr>
            <w:tcW w:w="1218" w:type="dxa"/>
          </w:tcPr>
          <w:p w14:paraId="4D647A26" w14:textId="319CE280" w:rsidR="002F60A6" w:rsidRDefault="00F04073" w:rsidP="00D11A03">
            <w:pPr>
              <w:pStyle w:val="ListParagraph"/>
              <w:ind w:left="0"/>
              <w:jc w:val="both"/>
              <w:rPr>
                <w:rFonts w:eastAsiaTheme="minorEastAsia"/>
                <w:sz w:val="26"/>
                <w:szCs w:val="26"/>
              </w:rPr>
            </w:pPr>
            <w:r>
              <w:rPr>
                <w:rFonts w:eastAsiaTheme="minorEastAsia"/>
                <w:sz w:val="26"/>
                <w:szCs w:val="26"/>
              </w:rPr>
              <w:t>3</w:t>
            </w:r>
          </w:p>
        </w:tc>
        <w:tc>
          <w:tcPr>
            <w:tcW w:w="1219" w:type="dxa"/>
          </w:tcPr>
          <w:p w14:paraId="22AEEF1B" w14:textId="6D74B6FC" w:rsidR="002F60A6" w:rsidRDefault="00F04073" w:rsidP="00D11A03">
            <w:pPr>
              <w:pStyle w:val="ListParagraph"/>
              <w:ind w:left="0"/>
              <w:jc w:val="both"/>
              <w:rPr>
                <w:rFonts w:eastAsiaTheme="minorEastAsia"/>
                <w:sz w:val="26"/>
                <w:szCs w:val="26"/>
              </w:rPr>
            </w:pPr>
            <w:r>
              <w:rPr>
                <w:rFonts w:eastAsiaTheme="minorEastAsia"/>
                <w:sz w:val="26"/>
                <w:szCs w:val="26"/>
              </w:rPr>
              <w:t>1</w:t>
            </w:r>
          </w:p>
        </w:tc>
        <w:tc>
          <w:tcPr>
            <w:tcW w:w="1219" w:type="dxa"/>
          </w:tcPr>
          <w:p w14:paraId="2C17967B" w14:textId="2F17E880" w:rsidR="002F60A6" w:rsidRDefault="00F04073" w:rsidP="00D11A03">
            <w:pPr>
              <w:pStyle w:val="ListParagraph"/>
              <w:ind w:left="0"/>
              <w:jc w:val="both"/>
              <w:rPr>
                <w:rFonts w:eastAsiaTheme="minorEastAsia"/>
                <w:sz w:val="26"/>
                <w:szCs w:val="26"/>
              </w:rPr>
            </w:pPr>
            <w:r>
              <w:rPr>
                <w:rFonts w:eastAsiaTheme="minorEastAsia"/>
                <w:sz w:val="26"/>
                <w:szCs w:val="26"/>
              </w:rPr>
              <w:t>1</w:t>
            </w:r>
          </w:p>
        </w:tc>
        <w:tc>
          <w:tcPr>
            <w:tcW w:w="1219" w:type="dxa"/>
          </w:tcPr>
          <w:p w14:paraId="1FF4C4F4" w14:textId="6D0B8185" w:rsidR="002F60A6" w:rsidRDefault="00F04073" w:rsidP="00D11A03">
            <w:pPr>
              <w:pStyle w:val="ListParagraph"/>
              <w:ind w:left="0"/>
              <w:jc w:val="both"/>
              <w:rPr>
                <w:rFonts w:eastAsiaTheme="minorEastAsia"/>
                <w:sz w:val="26"/>
                <w:szCs w:val="26"/>
              </w:rPr>
            </w:pPr>
            <w:r>
              <w:rPr>
                <w:rFonts w:eastAsiaTheme="minorEastAsia"/>
                <w:sz w:val="26"/>
                <w:szCs w:val="26"/>
              </w:rPr>
              <w:t>2</w:t>
            </w:r>
          </w:p>
        </w:tc>
        <w:tc>
          <w:tcPr>
            <w:tcW w:w="1219" w:type="dxa"/>
          </w:tcPr>
          <w:p w14:paraId="0C347712" w14:textId="6AAA1334" w:rsidR="002F60A6" w:rsidRDefault="00F04073" w:rsidP="00D11A03">
            <w:pPr>
              <w:pStyle w:val="ListParagraph"/>
              <w:ind w:left="0"/>
              <w:jc w:val="both"/>
              <w:rPr>
                <w:rFonts w:eastAsiaTheme="minorEastAsia"/>
                <w:sz w:val="26"/>
                <w:szCs w:val="26"/>
              </w:rPr>
            </w:pPr>
            <w:r>
              <w:rPr>
                <w:rFonts w:eastAsiaTheme="minorEastAsia"/>
                <w:sz w:val="26"/>
                <w:szCs w:val="26"/>
              </w:rPr>
              <w:t>2</w:t>
            </w:r>
          </w:p>
        </w:tc>
      </w:tr>
    </w:tbl>
    <w:p w14:paraId="3227A0E7" w14:textId="3694CD21" w:rsidR="002F60A6" w:rsidRDefault="00F04073" w:rsidP="00F04073">
      <w:pPr>
        <w:pStyle w:val="ListParagraph"/>
        <w:numPr>
          <w:ilvl w:val="1"/>
          <w:numId w:val="1"/>
        </w:numPr>
        <w:jc w:val="both"/>
        <w:rPr>
          <w:rFonts w:eastAsiaTheme="minorEastAsia"/>
          <w:sz w:val="26"/>
          <w:szCs w:val="26"/>
        </w:rPr>
      </w:pPr>
      <w:r>
        <w:rPr>
          <w:rFonts w:eastAsiaTheme="minorEastAsia"/>
          <w:sz w:val="26"/>
          <w:szCs w:val="26"/>
        </w:rPr>
        <w:t>3</w:t>
      </w:r>
    </w:p>
    <w:p w14:paraId="058E3EC3" w14:textId="0C50B250" w:rsidR="00F04073" w:rsidRDefault="00F04073" w:rsidP="00F04073">
      <w:pPr>
        <w:pStyle w:val="ListParagraph"/>
        <w:numPr>
          <w:ilvl w:val="1"/>
          <w:numId w:val="1"/>
        </w:numPr>
        <w:jc w:val="both"/>
        <w:rPr>
          <w:rFonts w:eastAsiaTheme="minorEastAsia"/>
          <w:sz w:val="26"/>
          <w:szCs w:val="26"/>
        </w:rPr>
      </w:pPr>
      <w:r>
        <w:rPr>
          <w:rFonts w:eastAsiaTheme="minorEastAsia"/>
          <w:sz w:val="26"/>
          <w:szCs w:val="26"/>
        </w:rPr>
        <w:lastRenderedPageBreak/>
        <w:t>In this case, the lightpaths 1-5-4-6, 6-4-3-2 and 5-4-3 can be broken to two lightpaths of different wavelengths.</w:t>
      </w:r>
      <w:r w:rsidR="009938F8">
        <w:rPr>
          <w:rFonts w:eastAsiaTheme="minorEastAsia"/>
          <w:sz w:val="26"/>
          <w:szCs w:val="26"/>
        </w:rPr>
        <w:t xml:space="preserve"> Generally, degree zero or one nodes in path graph (corresponding to lightpaths that have common links with at most one other lightpath) are no bottleneck in WA process; they can be wavelength allocated the last. Based on this reasoning, the lightpath 5-4-3 appears in the path graph as two degree one nodes. Lightpaths 1-5-4-6 and 6-4-3-2 break down to pairs [1-5-4 , 4-6] and [6-4 , 4-3-2], respectively. Since lightpaths 6-4 and 4-6 are zero degree in the path graph, they can be assigned independently from the rest of the network. All in all, the lightpaths now effectively appearing in the new path graph are:</w:t>
      </w:r>
    </w:p>
    <w:tbl>
      <w:tblPr>
        <w:tblStyle w:val="TableGrid"/>
        <w:tblW w:w="0" w:type="auto"/>
        <w:jc w:val="center"/>
        <w:tblLook w:val="04A0" w:firstRow="1" w:lastRow="0" w:firstColumn="1" w:lastColumn="0" w:noHBand="0" w:noVBand="1"/>
      </w:tblPr>
      <w:tblGrid>
        <w:gridCol w:w="1492"/>
        <w:gridCol w:w="1189"/>
        <w:gridCol w:w="1189"/>
        <w:gridCol w:w="1190"/>
        <w:gridCol w:w="1190"/>
        <w:gridCol w:w="1190"/>
      </w:tblGrid>
      <w:tr w:rsidR="00C31449" w14:paraId="3402F710" w14:textId="77777777" w:rsidTr="00C31449">
        <w:trPr>
          <w:jc w:val="center"/>
        </w:trPr>
        <w:tc>
          <w:tcPr>
            <w:tcW w:w="1492" w:type="dxa"/>
          </w:tcPr>
          <w:p w14:paraId="495E71F8" w14:textId="77777777" w:rsidR="00C31449" w:rsidRDefault="00C31449" w:rsidP="00D11A03">
            <w:pPr>
              <w:pStyle w:val="ListParagraph"/>
              <w:ind w:left="0"/>
              <w:jc w:val="both"/>
              <w:rPr>
                <w:rFonts w:eastAsiaTheme="minorEastAsia"/>
                <w:sz w:val="26"/>
                <w:szCs w:val="26"/>
              </w:rPr>
            </w:pPr>
            <w:r>
              <w:rPr>
                <w:rFonts w:eastAsiaTheme="minorEastAsia"/>
                <w:sz w:val="26"/>
                <w:szCs w:val="26"/>
              </w:rPr>
              <w:t>Lightpath</w:t>
            </w:r>
          </w:p>
        </w:tc>
        <w:tc>
          <w:tcPr>
            <w:tcW w:w="1189" w:type="dxa"/>
          </w:tcPr>
          <w:p w14:paraId="47471C52" w14:textId="77777777" w:rsidR="00C31449" w:rsidRDefault="00C31449" w:rsidP="00D11A03">
            <w:pPr>
              <w:pStyle w:val="ListParagraph"/>
              <w:ind w:left="0"/>
              <w:jc w:val="both"/>
              <w:rPr>
                <w:rFonts w:eastAsiaTheme="minorEastAsia"/>
                <w:sz w:val="26"/>
                <w:szCs w:val="26"/>
              </w:rPr>
            </w:pPr>
            <w:r>
              <w:rPr>
                <w:rFonts w:eastAsiaTheme="minorEastAsia"/>
                <w:sz w:val="26"/>
                <w:szCs w:val="26"/>
              </w:rPr>
              <w:t>2-1-5</w:t>
            </w:r>
          </w:p>
        </w:tc>
        <w:tc>
          <w:tcPr>
            <w:tcW w:w="1189" w:type="dxa"/>
          </w:tcPr>
          <w:p w14:paraId="0E165ED8" w14:textId="61FD255E" w:rsidR="00C31449" w:rsidRDefault="00C31449" w:rsidP="00D11A03">
            <w:pPr>
              <w:pStyle w:val="ListParagraph"/>
              <w:ind w:left="0"/>
              <w:jc w:val="both"/>
              <w:rPr>
                <w:rFonts w:eastAsiaTheme="minorEastAsia"/>
                <w:sz w:val="26"/>
                <w:szCs w:val="26"/>
              </w:rPr>
            </w:pPr>
            <w:r>
              <w:rPr>
                <w:rFonts w:eastAsiaTheme="minorEastAsia"/>
                <w:sz w:val="26"/>
                <w:szCs w:val="26"/>
              </w:rPr>
              <w:t>1-5-4</w:t>
            </w:r>
          </w:p>
        </w:tc>
        <w:tc>
          <w:tcPr>
            <w:tcW w:w="1190" w:type="dxa"/>
          </w:tcPr>
          <w:p w14:paraId="0B412AE9" w14:textId="31835866" w:rsidR="00C31449" w:rsidRDefault="00C31449" w:rsidP="00D11A03">
            <w:pPr>
              <w:pStyle w:val="ListParagraph"/>
              <w:ind w:left="0"/>
              <w:jc w:val="both"/>
              <w:rPr>
                <w:rFonts w:eastAsiaTheme="minorEastAsia"/>
                <w:sz w:val="26"/>
                <w:szCs w:val="26"/>
              </w:rPr>
            </w:pPr>
            <w:r>
              <w:rPr>
                <w:rFonts w:eastAsiaTheme="minorEastAsia"/>
                <w:sz w:val="26"/>
                <w:szCs w:val="26"/>
              </w:rPr>
              <w:t>6-3-2-1</w:t>
            </w:r>
          </w:p>
        </w:tc>
        <w:tc>
          <w:tcPr>
            <w:tcW w:w="1190" w:type="dxa"/>
          </w:tcPr>
          <w:p w14:paraId="5E17E716" w14:textId="4FEE00F1" w:rsidR="00C31449" w:rsidRDefault="00C31449" w:rsidP="00D11A03">
            <w:pPr>
              <w:pStyle w:val="ListParagraph"/>
              <w:ind w:left="0"/>
              <w:jc w:val="both"/>
              <w:rPr>
                <w:rFonts w:eastAsiaTheme="minorEastAsia"/>
                <w:sz w:val="26"/>
                <w:szCs w:val="26"/>
              </w:rPr>
            </w:pPr>
            <w:r>
              <w:rPr>
                <w:rFonts w:eastAsiaTheme="minorEastAsia"/>
                <w:sz w:val="26"/>
                <w:szCs w:val="26"/>
              </w:rPr>
              <w:t>4-3-2</w:t>
            </w:r>
          </w:p>
        </w:tc>
        <w:tc>
          <w:tcPr>
            <w:tcW w:w="1190" w:type="dxa"/>
          </w:tcPr>
          <w:p w14:paraId="56092AE8" w14:textId="353BA805" w:rsidR="00C31449" w:rsidRDefault="00C31449" w:rsidP="00D11A03">
            <w:pPr>
              <w:pStyle w:val="ListParagraph"/>
              <w:ind w:left="0"/>
              <w:jc w:val="both"/>
              <w:rPr>
                <w:rFonts w:eastAsiaTheme="minorEastAsia"/>
                <w:sz w:val="26"/>
                <w:szCs w:val="26"/>
              </w:rPr>
            </w:pPr>
            <w:r>
              <w:rPr>
                <w:rFonts w:eastAsiaTheme="minorEastAsia"/>
                <w:sz w:val="26"/>
                <w:szCs w:val="26"/>
              </w:rPr>
              <w:t>5-6-3</w:t>
            </w:r>
          </w:p>
        </w:tc>
      </w:tr>
      <w:tr w:rsidR="00C31449" w14:paraId="0984D0A5" w14:textId="77777777" w:rsidTr="00C31449">
        <w:trPr>
          <w:jc w:val="center"/>
        </w:trPr>
        <w:tc>
          <w:tcPr>
            <w:tcW w:w="1492" w:type="dxa"/>
          </w:tcPr>
          <w:p w14:paraId="70CCFE52" w14:textId="77777777" w:rsidR="00C31449" w:rsidRDefault="00C31449" w:rsidP="00D11A03">
            <w:pPr>
              <w:pStyle w:val="ListParagraph"/>
              <w:ind w:left="0"/>
              <w:jc w:val="both"/>
              <w:rPr>
                <w:rFonts w:eastAsiaTheme="minorEastAsia"/>
                <w:sz w:val="26"/>
                <w:szCs w:val="26"/>
              </w:rPr>
            </w:pPr>
            <w:r>
              <w:rPr>
                <w:rFonts w:eastAsiaTheme="minorEastAsia"/>
                <w:sz w:val="26"/>
                <w:szCs w:val="26"/>
              </w:rPr>
              <w:t>Label</w:t>
            </w:r>
          </w:p>
        </w:tc>
        <w:tc>
          <w:tcPr>
            <w:tcW w:w="1189" w:type="dxa"/>
          </w:tcPr>
          <w:p w14:paraId="03458402" w14:textId="77777777" w:rsidR="00C31449" w:rsidRDefault="00C31449" w:rsidP="00D11A03">
            <w:pPr>
              <w:pStyle w:val="ListParagraph"/>
              <w:ind w:left="0"/>
              <w:jc w:val="both"/>
              <w:rPr>
                <w:rFonts w:eastAsiaTheme="minorEastAsia"/>
                <w:sz w:val="26"/>
                <w:szCs w:val="26"/>
              </w:rPr>
            </w:pPr>
            <w:r>
              <w:rPr>
                <w:rFonts w:eastAsiaTheme="minorEastAsia"/>
                <w:sz w:val="26"/>
                <w:szCs w:val="26"/>
              </w:rPr>
              <w:t>1</w:t>
            </w:r>
          </w:p>
        </w:tc>
        <w:tc>
          <w:tcPr>
            <w:tcW w:w="1189" w:type="dxa"/>
          </w:tcPr>
          <w:p w14:paraId="1CE5E9B7" w14:textId="77777777" w:rsidR="00C31449" w:rsidRDefault="00C31449" w:rsidP="00D11A03">
            <w:pPr>
              <w:pStyle w:val="ListParagraph"/>
              <w:ind w:left="0"/>
              <w:jc w:val="both"/>
              <w:rPr>
                <w:rFonts w:eastAsiaTheme="minorEastAsia"/>
                <w:sz w:val="26"/>
                <w:szCs w:val="26"/>
              </w:rPr>
            </w:pPr>
            <w:r>
              <w:rPr>
                <w:rFonts w:eastAsiaTheme="minorEastAsia"/>
                <w:sz w:val="26"/>
                <w:szCs w:val="26"/>
              </w:rPr>
              <w:t>2</w:t>
            </w:r>
          </w:p>
        </w:tc>
        <w:tc>
          <w:tcPr>
            <w:tcW w:w="1190" w:type="dxa"/>
          </w:tcPr>
          <w:p w14:paraId="3B43D2AC" w14:textId="77777777" w:rsidR="00C31449" w:rsidRDefault="00C31449" w:rsidP="00D11A03">
            <w:pPr>
              <w:pStyle w:val="ListParagraph"/>
              <w:ind w:left="0"/>
              <w:jc w:val="both"/>
              <w:rPr>
                <w:rFonts w:eastAsiaTheme="minorEastAsia"/>
                <w:sz w:val="26"/>
                <w:szCs w:val="26"/>
              </w:rPr>
            </w:pPr>
            <w:r>
              <w:rPr>
                <w:rFonts w:eastAsiaTheme="minorEastAsia"/>
                <w:sz w:val="26"/>
                <w:szCs w:val="26"/>
              </w:rPr>
              <w:t>3</w:t>
            </w:r>
          </w:p>
        </w:tc>
        <w:tc>
          <w:tcPr>
            <w:tcW w:w="1190" w:type="dxa"/>
          </w:tcPr>
          <w:p w14:paraId="33F5DC03" w14:textId="77777777" w:rsidR="00C31449" w:rsidRDefault="00C31449" w:rsidP="00D11A03">
            <w:pPr>
              <w:pStyle w:val="ListParagraph"/>
              <w:ind w:left="0"/>
              <w:jc w:val="both"/>
              <w:rPr>
                <w:rFonts w:eastAsiaTheme="minorEastAsia"/>
                <w:sz w:val="26"/>
                <w:szCs w:val="26"/>
              </w:rPr>
            </w:pPr>
            <w:r>
              <w:rPr>
                <w:rFonts w:eastAsiaTheme="minorEastAsia"/>
                <w:sz w:val="26"/>
                <w:szCs w:val="26"/>
              </w:rPr>
              <w:t>4</w:t>
            </w:r>
          </w:p>
        </w:tc>
        <w:tc>
          <w:tcPr>
            <w:tcW w:w="1190" w:type="dxa"/>
          </w:tcPr>
          <w:p w14:paraId="7A063C86" w14:textId="77777777" w:rsidR="00C31449" w:rsidRDefault="00C31449" w:rsidP="00D11A03">
            <w:pPr>
              <w:pStyle w:val="ListParagraph"/>
              <w:ind w:left="0"/>
              <w:jc w:val="both"/>
              <w:rPr>
                <w:rFonts w:eastAsiaTheme="minorEastAsia"/>
                <w:sz w:val="26"/>
                <w:szCs w:val="26"/>
              </w:rPr>
            </w:pPr>
            <w:r>
              <w:rPr>
                <w:rFonts w:eastAsiaTheme="minorEastAsia"/>
                <w:sz w:val="26"/>
                <w:szCs w:val="26"/>
              </w:rPr>
              <w:t>5</w:t>
            </w:r>
          </w:p>
        </w:tc>
      </w:tr>
    </w:tbl>
    <w:p w14:paraId="0ED56927" w14:textId="373F0A5E" w:rsidR="009938F8" w:rsidRDefault="00C31449" w:rsidP="009938F8">
      <w:pPr>
        <w:pStyle w:val="ListParagraph"/>
        <w:ind w:left="1440"/>
        <w:jc w:val="both"/>
        <w:rPr>
          <w:rFonts w:eastAsiaTheme="minorEastAsia"/>
          <w:sz w:val="26"/>
          <w:szCs w:val="26"/>
        </w:rPr>
      </w:pPr>
      <w:r>
        <w:rPr>
          <w:rFonts w:eastAsiaTheme="minorEastAsia"/>
          <w:sz w:val="26"/>
          <w:szCs w:val="26"/>
        </w:rPr>
        <w:t>with the following path graph and WA output:</w:t>
      </w:r>
    </w:p>
    <w:p w14:paraId="087D7884" w14:textId="66D4117B" w:rsidR="00C31449" w:rsidRDefault="00C31449" w:rsidP="00D11A03">
      <w:pPr>
        <w:jc w:val="center"/>
        <w:rPr>
          <w:rFonts w:eastAsiaTheme="minorEastAsia"/>
          <w:sz w:val="26"/>
          <w:szCs w:val="26"/>
        </w:rPr>
      </w:pPr>
      <w:r>
        <w:rPr>
          <w:rFonts w:eastAsiaTheme="minorEastAsia"/>
          <w:noProof/>
          <w:sz w:val="26"/>
          <w:szCs w:val="26"/>
        </w:rPr>
        <w:drawing>
          <wp:inline distT="0" distB="0" distL="0" distR="0" wp14:anchorId="548A92D0" wp14:editId="1B8E2CE9">
            <wp:extent cx="4226560" cy="23774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44.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26560" cy="237744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492"/>
        <w:gridCol w:w="1189"/>
        <w:gridCol w:w="1189"/>
        <w:gridCol w:w="1190"/>
        <w:gridCol w:w="1190"/>
        <w:gridCol w:w="1190"/>
      </w:tblGrid>
      <w:tr w:rsidR="00C31449" w14:paraId="64C8A1A9" w14:textId="77777777" w:rsidTr="00C31449">
        <w:tc>
          <w:tcPr>
            <w:tcW w:w="1492" w:type="dxa"/>
          </w:tcPr>
          <w:p w14:paraId="41F7A786" w14:textId="77777777" w:rsidR="00C31449" w:rsidRDefault="00C31449" w:rsidP="00D11A03">
            <w:pPr>
              <w:pStyle w:val="ListParagraph"/>
              <w:ind w:left="0"/>
              <w:jc w:val="both"/>
              <w:rPr>
                <w:rFonts w:eastAsiaTheme="minorEastAsia"/>
                <w:sz w:val="26"/>
                <w:szCs w:val="26"/>
              </w:rPr>
            </w:pPr>
            <w:r>
              <w:rPr>
                <w:rFonts w:eastAsiaTheme="minorEastAsia"/>
                <w:sz w:val="26"/>
                <w:szCs w:val="26"/>
              </w:rPr>
              <w:t>Lightpath</w:t>
            </w:r>
          </w:p>
        </w:tc>
        <w:tc>
          <w:tcPr>
            <w:tcW w:w="1189" w:type="dxa"/>
          </w:tcPr>
          <w:p w14:paraId="54E29F10" w14:textId="77777777" w:rsidR="00C31449" w:rsidRDefault="00C31449" w:rsidP="00D11A03">
            <w:pPr>
              <w:pStyle w:val="ListParagraph"/>
              <w:ind w:left="0"/>
              <w:jc w:val="both"/>
              <w:rPr>
                <w:rFonts w:eastAsiaTheme="minorEastAsia"/>
                <w:sz w:val="26"/>
                <w:szCs w:val="26"/>
              </w:rPr>
            </w:pPr>
            <w:r>
              <w:rPr>
                <w:rFonts w:eastAsiaTheme="minorEastAsia"/>
                <w:sz w:val="26"/>
                <w:szCs w:val="26"/>
              </w:rPr>
              <w:t>2-1-5</w:t>
            </w:r>
          </w:p>
        </w:tc>
        <w:tc>
          <w:tcPr>
            <w:tcW w:w="1189" w:type="dxa"/>
          </w:tcPr>
          <w:p w14:paraId="14FD0B6C" w14:textId="495E079E" w:rsidR="00C31449" w:rsidRDefault="00C31449" w:rsidP="00D11A03">
            <w:pPr>
              <w:pStyle w:val="ListParagraph"/>
              <w:ind w:left="0"/>
              <w:jc w:val="both"/>
              <w:rPr>
                <w:rFonts w:eastAsiaTheme="minorEastAsia"/>
                <w:sz w:val="26"/>
                <w:szCs w:val="26"/>
              </w:rPr>
            </w:pPr>
            <w:r>
              <w:rPr>
                <w:rFonts w:eastAsiaTheme="minorEastAsia"/>
                <w:sz w:val="26"/>
                <w:szCs w:val="26"/>
              </w:rPr>
              <w:t>1-5-4</w:t>
            </w:r>
          </w:p>
        </w:tc>
        <w:tc>
          <w:tcPr>
            <w:tcW w:w="1190" w:type="dxa"/>
          </w:tcPr>
          <w:p w14:paraId="3F385234" w14:textId="77777777" w:rsidR="00C31449" w:rsidRDefault="00C31449" w:rsidP="00D11A03">
            <w:pPr>
              <w:pStyle w:val="ListParagraph"/>
              <w:ind w:left="0"/>
              <w:jc w:val="both"/>
              <w:rPr>
                <w:rFonts w:eastAsiaTheme="minorEastAsia"/>
                <w:sz w:val="26"/>
                <w:szCs w:val="26"/>
              </w:rPr>
            </w:pPr>
            <w:r>
              <w:rPr>
                <w:rFonts w:eastAsiaTheme="minorEastAsia"/>
                <w:sz w:val="26"/>
                <w:szCs w:val="26"/>
              </w:rPr>
              <w:t>6-3-2-1</w:t>
            </w:r>
          </w:p>
        </w:tc>
        <w:tc>
          <w:tcPr>
            <w:tcW w:w="1190" w:type="dxa"/>
          </w:tcPr>
          <w:p w14:paraId="6EB66895" w14:textId="240CECB2" w:rsidR="00C31449" w:rsidRDefault="00C31449" w:rsidP="00D11A03">
            <w:pPr>
              <w:pStyle w:val="ListParagraph"/>
              <w:ind w:left="0"/>
              <w:jc w:val="both"/>
              <w:rPr>
                <w:rFonts w:eastAsiaTheme="minorEastAsia"/>
                <w:sz w:val="26"/>
                <w:szCs w:val="26"/>
              </w:rPr>
            </w:pPr>
            <w:r>
              <w:rPr>
                <w:rFonts w:eastAsiaTheme="minorEastAsia"/>
                <w:sz w:val="26"/>
                <w:szCs w:val="26"/>
              </w:rPr>
              <w:t>4-3-2</w:t>
            </w:r>
          </w:p>
        </w:tc>
        <w:tc>
          <w:tcPr>
            <w:tcW w:w="1190" w:type="dxa"/>
          </w:tcPr>
          <w:p w14:paraId="66D71835" w14:textId="77777777" w:rsidR="00C31449" w:rsidRDefault="00C31449" w:rsidP="00D11A03">
            <w:pPr>
              <w:pStyle w:val="ListParagraph"/>
              <w:ind w:left="0"/>
              <w:jc w:val="both"/>
              <w:rPr>
                <w:rFonts w:eastAsiaTheme="minorEastAsia"/>
                <w:sz w:val="26"/>
                <w:szCs w:val="26"/>
              </w:rPr>
            </w:pPr>
            <w:r>
              <w:rPr>
                <w:rFonts w:eastAsiaTheme="minorEastAsia"/>
                <w:sz w:val="26"/>
                <w:szCs w:val="26"/>
              </w:rPr>
              <w:t>5-6-3</w:t>
            </w:r>
          </w:p>
        </w:tc>
      </w:tr>
      <w:tr w:rsidR="00C31449" w14:paraId="1693B6AF" w14:textId="77777777" w:rsidTr="00C31449">
        <w:tc>
          <w:tcPr>
            <w:tcW w:w="1492" w:type="dxa"/>
          </w:tcPr>
          <w:p w14:paraId="7FEECC9F" w14:textId="77777777" w:rsidR="00C31449" w:rsidRDefault="00C31449" w:rsidP="00D11A03">
            <w:pPr>
              <w:pStyle w:val="ListParagraph"/>
              <w:ind w:left="0"/>
              <w:jc w:val="both"/>
              <w:rPr>
                <w:rFonts w:eastAsiaTheme="minorEastAsia"/>
                <w:sz w:val="26"/>
                <w:szCs w:val="26"/>
              </w:rPr>
            </w:pPr>
            <w:r>
              <w:rPr>
                <w:rFonts w:eastAsiaTheme="minorEastAsia"/>
                <w:sz w:val="26"/>
                <w:szCs w:val="26"/>
              </w:rPr>
              <w:t>Label</w:t>
            </w:r>
          </w:p>
        </w:tc>
        <w:tc>
          <w:tcPr>
            <w:tcW w:w="1189" w:type="dxa"/>
          </w:tcPr>
          <w:p w14:paraId="072CF61D" w14:textId="77777777" w:rsidR="00C31449" w:rsidRDefault="00C31449" w:rsidP="00D11A03">
            <w:pPr>
              <w:pStyle w:val="ListParagraph"/>
              <w:ind w:left="0"/>
              <w:jc w:val="both"/>
              <w:rPr>
                <w:rFonts w:eastAsiaTheme="minorEastAsia"/>
                <w:sz w:val="26"/>
                <w:szCs w:val="26"/>
              </w:rPr>
            </w:pPr>
            <w:r>
              <w:rPr>
                <w:rFonts w:eastAsiaTheme="minorEastAsia"/>
                <w:sz w:val="26"/>
                <w:szCs w:val="26"/>
              </w:rPr>
              <w:t>1</w:t>
            </w:r>
          </w:p>
        </w:tc>
        <w:tc>
          <w:tcPr>
            <w:tcW w:w="1189" w:type="dxa"/>
          </w:tcPr>
          <w:p w14:paraId="62EA5DDF" w14:textId="77777777" w:rsidR="00C31449" w:rsidRDefault="00C31449" w:rsidP="00D11A03">
            <w:pPr>
              <w:pStyle w:val="ListParagraph"/>
              <w:ind w:left="0"/>
              <w:jc w:val="both"/>
              <w:rPr>
                <w:rFonts w:eastAsiaTheme="minorEastAsia"/>
                <w:sz w:val="26"/>
                <w:szCs w:val="26"/>
              </w:rPr>
            </w:pPr>
            <w:r>
              <w:rPr>
                <w:rFonts w:eastAsiaTheme="minorEastAsia"/>
                <w:sz w:val="26"/>
                <w:szCs w:val="26"/>
              </w:rPr>
              <w:t>2</w:t>
            </w:r>
          </w:p>
        </w:tc>
        <w:tc>
          <w:tcPr>
            <w:tcW w:w="1190" w:type="dxa"/>
          </w:tcPr>
          <w:p w14:paraId="6ED3FDF0" w14:textId="3D859CCD" w:rsidR="00C31449" w:rsidRDefault="00C31449" w:rsidP="00D11A03">
            <w:pPr>
              <w:pStyle w:val="ListParagraph"/>
              <w:ind w:left="0"/>
              <w:jc w:val="both"/>
              <w:rPr>
                <w:rFonts w:eastAsiaTheme="minorEastAsia"/>
                <w:sz w:val="26"/>
                <w:szCs w:val="26"/>
              </w:rPr>
            </w:pPr>
            <w:r>
              <w:rPr>
                <w:rFonts w:eastAsiaTheme="minorEastAsia"/>
                <w:sz w:val="26"/>
                <w:szCs w:val="26"/>
              </w:rPr>
              <w:t>3</w:t>
            </w:r>
          </w:p>
        </w:tc>
        <w:tc>
          <w:tcPr>
            <w:tcW w:w="1190" w:type="dxa"/>
          </w:tcPr>
          <w:p w14:paraId="55C1E4CF" w14:textId="47F151A1" w:rsidR="00C31449" w:rsidRDefault="00C31449" w:rsidP="00D11A03">
            <w:pPr>
              <w:pStyle w:val="ListParagraph"/>
              <w:ind w:left="0"/>
              <w:jc w:val="both"/>
              <w:rPr>
                <w:rFonts w:eastAsiaTheme="minorEastAsia"/>
                <w:sz w:val="26"/>
                <w:szCs w:val="26"/>
              </w:rPr>
            </w:pPr>
            <w:r>
              <w:rPr>
                <w:rFonts w:eastAsiaTheme="minorEastAsia"/>
                <w:sz w:val="26"/>
                <w:szCs w:val="26"/>
              </w:rPr>
              <w:t>4</w:t>
            </w:r>
          </w:p>
        </w:tc>
        <w:tc>
          <w:tcPr>
            <w:tcW w:w="1190" w:type="dxa"/>
          </w:tcPr>
          <w:p w14:paraId="0A73C686" w14:textId="0B457808" w:rsidR="00C31449" w:rsidRDefault="00C31449" w:rsidP="00D11A03">
            <w:pPr>
              <w:pStyle w:val="ListParagraph"/>
              <w:ind w:left="0"/>
              <w:jc w:val="both"/>
              <w:rPr>
                <w:rFonts w:eastAsiaTheme="minorEastAsia"/>
                <w:sz w:val="26"/>
                <w:szCs w:val="26"/>
              </w:rPr>
            </w:pPr>
            <w:r>
              <w:rPr>
                <w:rFonts w:eastAsiaTheme="minorEastAsia"/>
                <w:sz w:val="26"/>
                <w:szCs w:val="26"/>
              </w:rPr>
              <w:t>5</w:t>
            </w:r>
          </w:p>
        </w:tc>
      </w:tr>
      <w:tr w:rsidR="00C31449" w14:paraId="19145C2B" w14:textId="77777777" w:rsidTr="00C31449">
        <w:tc>
          <w:tcPr>
            <w:tcW w:w="1492" w:type="dxa"/>
          </w:tcPr>
          <w:p w14:paraId="3BD40D4C" w14:textId="77777777" w:rsidR="00C31449" w:rsidRDefault="00C31449" w:rsidP="00D11A03">
            <w:pPr>
              <w:pStyle w:val="ListParagraph"/>
              <w:ind w:left="0"/>
              <w:jc w:val="both"/>
              <w:rPr>
                <w:rFonts w:eastAsiaTheme="minorEastAsia"/>
                <w:sz w:val="26"/>
                <w:szCs w:val="26"/>
              </w:rPr>
            </w:pPr>
            <w:r>
              <w:rPr>
                <w:rFonts w:eastAsiaTheme="minorEastAsia"/>
                <w:sz w:val="26"/>
                <w:szCs w:val="26"/>
              </w:rPr>
              <w:t>Wavelength</w:t>
            </w:r>
          </w:p>
        </w:tc>
        <w:tc>
          <w:tcPr>
            <w:tcW w:w="1189" w:type="dxa"/>
          </w:tcPr>
          <w:p w14:paraId="510EFF84" w14:textId="77777777" w:rsidR="00C31449" w:rsidRDefault="00C31449" w:rsidP="00D11A03">
            <w:pPr>
              <w:pStyle w:val="ListParagraph"/>
              <w:ind w:left="0"/>
              <w:jc w:val="both"/>
              <w:rPr>
                <w:rFonts w:eastAsiaTheme="minorEastAsia"/>
                <w:sz w:val="26"/>
                <w:szCs w:val="26"/>
              </w:rPr>
            </w:pPr>
            <w:r>
              <w:rPr>
                <w:rFonts w:eastAsiaTheme="minorEastAsia"/>
                <w:sz w:val="26"/>
                <w:szCs w:val="26"/>
              </w:rPr>
              <w:t>2</w:t>
            </w:r>
          </w:p>
        </w:tc>
        <w:tc>
          <w:tcPr>
            <w:tcW w:w="1189" w:type="dxa"/>
          </w:tcPr>
          <w:p w14:paraId="476D3BCD" w14:textId="2CE7AAD3" w:rsidR="00C31449" w:rsidRDefault="00C31449" w:rsidP="00D11A03">
            <w:pPr>
              <w:pStyle w:val="ListParagraph"/>
              <w:ind w:left="0"/>
              <w:jc w:val="both"/>
              <w:rPr>
                <w:rFonts w:eastAsiaTheme="minorEastAsia"/>
                <w:sz w:val="26"/>
                <w:szCs w:val="26"/>
              </w:rPr>
            </w:pPr>
            <w:r>
              <w:rPr>
                <w:rFonts w:eastAsiaTheme="minorEastAsia"/>
                <w:sz w:val="26"/>
                <w:szCs w:val="26"/>
              </w:rPr>
              <w:t>1</w:t>
            </w:r>
          </w:p>
        </w:tc>
        <w:tc>
          <w:tcPr>
            <w:tcW w:w="1190" w:type="dxa"/>
          </w:tcPr>
          <w:p w14:paraId="2FDCCC62" w14:textId="77777777" w:rsidR="00C31449" w:rsidRDefault="00C31449" w:rsidP="00D11A03">
            <w:pPr>
              <w:pStyle w:val="ListParagraph"/>
              <w:ind w:left="0"/>
              <w:jc w:val="both"/>
              <w:rPr>
                <w:rFonts w:eastAsiaTheme="minorEastAsia"/>
                <w:sz w:val="26"/>
                <w:szCs w:val="26"/>
              </w:rPr>
            </w:pPr>
            <w:r>
              <w:rPr>
                <w:rFonts w:eastAsiaTheme="minorEastAsia"/>
                <w:sz w:val="26"/>
                <w:szCs w:val="26"/>
              </w:rPr>
              <w:t>1</w:t>
            </w:r>
          </w:p>
        </w:tc>
        <w:tc>
          <w:tcPr>
            <w:tcW w:w="1190" w:type="dxa"/>
          </w:tcPr>
          <w:p w14:paraId="4499933C" w14:textId="77777777" w:rsidR="00C31449" w:rsidRDefault="00C31449" w:rsidP="00D11A03">
            <w:pPr>
              <w:pStyle w:val="ListParagraph"/>
              <w:ind w:left="0"/>
              <w:jc w:val="both"/>
              <w:rPr>
                <w:rFonts w:eastAsiaTheme="minorEastAsia"/>
                <w:sz w:val="26"/>
                <w:szCs w:val="26"/>
              </w:rPr>
            </w:pPr>
            <w:r>
              <w:rPr>
                <w:rFonts w:eastAsiaTheme="minorEastAsia"/>
                <w:sz w:val="26"/>
                <w:szCs w:val="26"/>
              </w:rPr>
              <w:t>2</w:t>
            </w:r>
          </w:p>
        </w:tc>
        <w:tc>
          <w:tcPr>
            <w:tcW w:w="1190" w:type="dxa"/>
          </w:tcPr>
          <w:p w14:paraId="52B23126" w14:textId="77777777" w:rsidR="00C31449" w:rsidRDefault="00C31449" w:rsidP="00D11A03">
            <w:pPr>
              <w:pStyle w:val="ListParagraph"/>
              <w:ind w:left="0"/>
              <w:jc w:val="both"/>
              <w:rPr>
                <w:rFonts w:eastAsiaTheme="minorEastAsia"/>
                <w:sz w:val="26"/>
                <w:szCs w:val="26"/>
              </w:rPr>
            </w:pPr>
            <w:r>
              <w:rPr>
                <w:rFonts w:eastAsiaTheme="minorEastAsia"/>
                <w:sz w:val="26"/>
                <w:szCs w:val="26"/>
              </w:rPr>
              <w:t>2</w:t>
            </w:r>
          </w:p>
        </w:tc>
      </w:tr>
    </w:tbl>
    <w:p w14:paraId="70AF8448" w14:textId="014B667C" w:rsidR="00C31449" w:rsidRDefault="005B1F77" w:rsidP="00C31449">
      <w:pPr>
        <w:rPr>
          <w:rFonts w:eastAsiaTheme="minorEastAsia"/>
          <w:sz w:val="26"/>
          <w:szCs w:val="26"/>
        </w:rPr>
      </w:pPr>
      <w:r>
        <w:rPr>
          <w:rFonts w:eastAsiaTheme="minorEastAsia"/>
          <w:sz w:val="26"/>
          <w:szCs w:val="26"/>
        </w:rPr>
        <w:tab/>
        <w:t>As seen, we have saved a full wavelength in WA process using regeneration.</w:t>
      </w:r>
    </w:p>
    <w:p w14:paraId="44A7571F" w14:textId="68DED08A" w:rsidR="005B1F77" w:rsidRDefault="00B6506D" w:rsidP="00013952">
      <w:pPr>
        <w:pStyle w:val="ListParagraph"/>
        <w:numPr>
          <w:ilvl w:val="0"/>
          <w:numId w:val="1"/>
        </w:numPr>
        <w:rPr>
          <w:rFonts w:eastAsiaTheme="minorEastAsia"/>
          <w:sz w:val="26"/>
          <w:szCs w:val="26"/>
        </w:rPr>
      </w:pPr>
      <w:r>
        <w:rPr>
          <w:rFonts w:eastAsiaTheme="minorEastAsia"/>
          <w:sz w:val="26"/>
          <w:szCs w:val="26"/>
        </w:rPr>
        <w:t>The path graph is:</w:t>
      </w:r>
    </w:p>
    <w:p w14:paraId="068486BA" w14:textId="224A93B6" w:rsidR="00B6506D" w:rsidRDefault="00B6506D" w:rsidP="00B6506D">
      <w:pPr>
        <w:jc w:val="center"/>
        <w:rPr>
          <w:rFonts w:eastAsiaTheme="minorEastAsia"/>
          <w:sz w:val="26"/>
          <w:szCs w:val="26"/>
        </w:rPr>
      </w:pPr>
      <w:r>
        <w:rPr>
          <w:rFonts w:eastAsiaTheme="minorEastAsia"/>
          <w:noProof/>
          <w:sz w:val="26"/>
          <w:szCs w:val="26"/>
        </w:rPr>
        <w:lastRenderedPageBreak/>
        <w:drawing>
          <wp:inline distT="0" distB="0" distL="0" distR="0" wp14:anchorId="746AD505" wp14:editId="5EB5D9A3">
            <wp:extent cx="4226560" cy="23774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66.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6560" cy="2377440"/>
                    </a:xfrm>
                    <a:prstGeom prst="rect">
                      <a:avLst/>
                    </a:prstGeom>
                  </pic:spPr>
                </pic:pic>
              </a:graphicData>
            </a:graphic>
          </wp:inline>
        </w:drawing>
      </w:r>
    </w:p>
    <w:p w14:paraId="25BC0259" w14:textId="74269954" w:rsidR="00B6506D" w:rsidRPr="00B6506D" w:rsidRDefault="00B6506D" w:rsidP="00B6506D">
      <w:pPr>
        <w:rPr>
          <w:rFonts w:eastAsiaTheme="minorEastAsia"/>
          <w:sz w:val="26"/>
          <w:szCs w:val="26"/>
        </w:rPr>
      </w:pPr>
      <w:r>
        <w:rPr>
          <w:rFonts w:eastAsiaTheme="minorEastAsia"/>
          <w:sz w:val="26"/>
          <w:szCs w:val="26"/>
        </w:rPr>
        <w:tab/>
      </w:r>
      <w:r w:rsidR="007D2417">
        <w:rPr>
          <w:rFonts w:eastAsiaTheme="minorEastAsia"/>
          <w:sz w:val="26"/>
          <w:szCs w:val="26"/>
        </w:rPr>
        <w:t xml:space="preserve">with the wavelength assignment order </w:t>
      </w:r>
      <w:r w:rsidR="00CF2517">
        <w:rPr>
          <w:rFonts w:eastAsiaTheme="minorEastAsia"/>
          <w:sz w:val="26"/>
          <w:szCs w:val="26"/>
        </w:rPr>
        <w:t>5-6-7-</w:t>
      </w:r>
      <w:r w:rsidR="00F47545">
        <w:rPr>
          <w:rFonts w:eastAsiaTheme="minorEastAsia"/>
          <w:sz w:val="26"/>
          <w:szCs w:val="26"/>
        </w:rPr>
        <w:t>3-2-1-4</w:t>
      </w:r>
      <w:r w:rsidR="007D2417">
        <w:rPr>
          <w:rFonts w:eastAsiaTheme="minorEastAsia"/>
          <w:sz w:val="26"/>
          <w:szCs w:val="26"/>
        </w:rPr>
        <w:t>.</w:t>
      </w:r>
    </w:p>
    <w:tbl>
      <w:tblPr>
        <w:tblStyle w:val="TableGrid"/>
        <w:tblW w:w="0" w:type="auto"/>
        <w:tblLook w:val="04A0" w:firstRow="1" w:lastRow="0" w:firstColumn="1" w:lastColumn="0" w:noHBand="0" w:noVBand="1"/>
      </w:tblPr>
      <w:tblGrid>
        <w:gridCol w:w="1491"/>
        <w:gridCol w:w="1121"/>
        <w:gridCol w:w="1123"/>
        <w:gridCol w:w="1123"/>
        <w:gridCol w:w="1123"/>
        <w:gridCol w:w="1123"/>
        <w:gridCol w:w="1123"/>
        <w:gridCol w:w="1123"/>
      </w:tblGrid>
      <w:tr w:rsidR="00B6506D" w14:paraId="27BC5C6E" w14:textId="77777777" w:rsidTr="00B6506D">
        <w:tc>
          <w:tcPr>
            <w:tcW w:w="1168" w:type="dxa"/>
          </w:tcPr>
          <w:p w14:paraId="534E238E" w14:textId="2A811A0D" w:rsidR="00B6506D" w:rsidRDefault="00B6506D" w:rsidP="00B6506D">
            <w:pPr>
              <w:rPr>
                <w:rFonts w:eastAsiaTheme="minorEastAsia"/>
                <w:sz w:val="26"/>
                <w:szCs w:val="26"/>
              </w:rPr>
            </w:pPr>
            <w:r>
              <w:rPr>
                <w:rFonts w:eastAsiaTheme="minorEastAsia"/>
                <w:sz w:val="26"/>
                <w:szCs w:val="26"/>
              </w:rPr>
              <w:t>Lightpath</w:t>
            </w:r>
          </w:p>
        </w:tc>
        <w:tc>
          <w:tcPr>
            <w:tcW w:w="1168" w:type="dxa"/>
          </w:tcPr>
          <w:p w14:paraId="77B6DF2A" w14:textId="25504EE7" w:rsidR="00B6506D" w:rsidRDefault="00B6506D" w:rsidP="00B6506D">
            <w:pPr>
              <w:rPr>
                <w:rFonts w:eastAsiaTheme="minorEastAsia"/>
                <w:sz w:val="26"/>
                <w:szCs w:val="26"/>
              </w:rPr>
            </w:pPr>
            <w:r>
              <w:rPr>
                <w:rFonts w:eastAsiaTheme="minorEastAsia"/>
                <w:sz w:val="26"/>
                <w:szCs w:val="26"/>
              </w:rPr>
              <w:t>1</w:t>
            </w:r>
          </w:p>
        </w:tc>
        <w:tc>
          <w:tcPr>
            <w:tcW w:w="1169" w:type="dxa"/>
          </w:tcPr>
          <w:p w14:paraId="3D9C53A1" w14:textId="14EFB57C" w:rsidR="00B6506D" w:rsidRDefault="00B6506D" w:rsidP="00B6506D">
            <w:pPr>
              <w:rPr>
                <w:rFonts w:eastAsiaTheme="minorEastAsia"/>
                <w:sz w:val="26"/>
                <w:szCs w:val="26"/>
              </w:rPr>
            </w:pPr>
            <w:r>
              <w:rPr>
                <w:rFonts w:eastAsiaTheme="minorEastAsia"/>
                <w:sz w:val="26"/>
                <w:szCs w:val="26"/>
              </w:rPr>
              <w:t>2</w:t>
            </w:r>
          </w:p>
        </w:tc>
        <w:tc>
          <w:tcPr>
            <w:tcW w:w="1169" w:type="dxa"/>
          </w:tcPr>
          <w:p w14:paraId="31412D9E" w14:textId="4B12070D" w:rsidR="00B6506D" w:rsidRDefault="00B6506D" w:rsidP="00B6506D">
            <w:pPr>
              <w:rPr>
                <w:rFonts w:eastAsiaTheme="minorEastAsia"/>
                <w:sz w:val="26"/>
                <w:szCs w:val="26"/>
              </w:rPr>
            </w:pPr>
            <w:r>
              <w:rPr>
                <w:rFonts w:eastAsiaTheme="minorEastAsia"/>
                <w:sz w:val="26"/>
                <w:szCs w:val="26"/>
              </w:rPr>
              <w:t>3</w:t>
            </w:r>
          </w:p>
        </w:tc>
        <w:tc>
          <w:tcPr>
            <w:tcW w:w="1169" w:type="dxa"/>
          </w:tcPr>
          <w:p w14:paraId="2C7FCFFB" w14:textId="0DA54F9F" w:rsidR="00B6506D" w:rsidRDefault="00B6506D" w:rsidP="00B6506D">
            <w:pPr>
              <w:rPr>
                <w:rFonts w:eastAsiaTheme="minorEastAsia"/>
                <w:sz w:val="26"/>
                <w:szCs w:val="26"/>
              </w:rPr>
            </w:pPr>
            <w:r>
              <w:rPr>
                <w:rFonts w:eastAsiaTheme="minorEastAsia"/>
                <w:sz w:val="26"/>
                <w:szCs w:val="26"/>
              </w:rPr>
              <w:t>4</w:t>
            </w:r>
          </w:p>
        </w:tc>
        <w:tc>
          <w:tcPr>
            <w:tcW w:w="1169" w:type="dxa"/>
          </w:tcPr>
          <w:p w14:paraId="3E5A91E5" w14:textId="19EC4EB2" w:rsidR="00B6506D" w:rsidRDefault="00B6506D" w:rsidP="00B6506D">
            <w:pPr>
              <w:rPr>
                <w:rFonts w:eastAsiaTheme="minorEastAsia"/>
                <w:sz w:val="26"/>
                <w:szCs w:val="26"/>
              </w:rPr>
            </w:pPr>
            <w:r>
              <w:rPr>
                <w:rFonts w:eastAsiaTheme="minorEastAsia"/>
                <w:sz w:val="26"/>
                <w:szCs w:val="26"/>
              </w:rPr>
              <w:t>5</w:t>
            </w:r>
          </w:p>
        </w:tc>
        <w:tc>
          <w:tcPr>
            <w:tcW w:w="1169" w:type="dxa"/>
          </w:tcPr>
          <w:p w14:paraId="339BE37F" w14:textId="1993C487" w:rsidR="00B6506D" w:rsidRDefault="00B6506D" w:rsidP="00B6506D">
            <w:pPr>
              <w:rPr>
                <w:rFonts w:eastAsiaTheme="minorEastAsia"/>
                <w:sz w:val="26"/>
                <w:szCs w:val="26"/>
              </w:rPr>
            </w:pPr>
            <w:r>
              <w:rPr>
                <w:rFonts w:eastAsiaTheme="minorEastAsia"/>
                <w:sz w:val="26"/>
                <w:szCs w:val="26"/>
              </w:rPr>
              <w:t>6</w:t>
            </w:r>
          </w:p>
        </w:tc>
        <w:tc>
          <w:tcPr>
            <w:tcW w:w="1169" w:type="dxa"/>
          </w:tcPr>
          <w:p w14:paraId="7E7348CA" w14:textId="0544113D" w:rsidR="00B6506D" w:rsidRDefault="00B6506D" w:rsidP="00B6506D">
            <w:pPr>
              <w:rPr>
                <w:rFonts w:eastAsiaTheme="minorEastAsia"/>
                <w:sz w:val="26"/>
                <w:szCs w:val="26"/>
              </w:rPr>
            </w:pPr>
            <w:r>
              <w:rPr>
                <w:rFonts w:eastAsiaTheme="minorEastAsia"/>
                <w:sz w:val="26"/>
                <w:szCs w:val="26"/>
              </w:rPr>
              <w:t>7</w:t>
            </w:r>
          </w:p>
        </w:tc>
      </w:tr>
      <w:tr w:rsidR="00B6506D" w14:paraId="2BF0F7AF" w14:textId="77777777" w:rsidTr="00B6506D">
        <w:tc>
          <w:tcPr>
            <w:tcW w:w="1168" w:type="dxa"/>
          </w:tcPr>
          <w:p w14:paraId="0032A2EF" w14:textId="764A8EAC" w:rsidR="00B6506D" w:rsidRDefault="00B6506D" w:rsidP="00B6506D">
            <w:pPr>
              <w:rPr>
                <w:rFonts w:eastAsiaTheme="minorEastAsia"/>
                <w:sz w:val="26"/>
                <w:szCs w:val="26"/>
              </w:rPr>
            </w:pPr>
            <w:r>
              <w:rPr>
                <w:rFonts w:eastAsiaTheme="minorEastAsia"/>
                <w:sz w:val="26"/>
                <w:szCs w:val="26"/>
              </w:rPr>
              <w:t>Wavelength</w:t>
            </w:r>
          </w:p>
        </w:tc>
        <w:tc>
          <w:tcPr>
            <w:tcW w:w="1168" w:type="dxa"/>
          </w:tcPr>
          <w:p w14:paraId="31A15C6E" w14:textId="2921243E" w:rsidR="00B6506D" w:rsidRDefault="00CF2517" w:rsidP="00B6506D">
            <w:pPr>
              <w:rPr>
                <w:rFonts w:eastAsiaTheme="minorEastAsia"/>
                <w:sz w:val="26"/>
                <w:szCs w:val="26"/>
              </w:rPr>
            </w:pPr>
            <w:r>
              <w:rPr>
                <w:rFonts w:eastAsiaTheme="minorEastAsia"/>
                <w:sz w:val="26"/>
                <w:szCs w:val="26"/>
              </w:rPr>
              <w:t>2</w:t>
            </w:r>
          </w:p>
        </w:tc>
        <w:tc>
          <w:tcPr>
            <w:tcW w:w="1169" w:type="dxa"/>
          </w:tcPr>
          <w:p w14:paraId="1663A4E2" w14:textId="5DF55DED" w:rsidR="00B6506D" w:rsidRDefault="00CF2517" w:rsidP="00B6506D">
            <w:pPr>
              <w:rPr>
                <w:rFonts w:eastAsiaTheme="minorEastAsia"/>
                <w:sz w:val="26"/>
                <w:szCs w:val="26"/>
              </w:rPr>
            </w:pPr>
            <w:r>
              <w:rPr>
                <w:rFonts w:eastAsiaTheme="minorEastAsia"/>
                <w:sz w:val="26"/>
                <w:szCs w:val="26"/>
              </w:rPr>
              <w:t>?</w:t>
            </w:r>
          </w:p>
        </w:tc>
        <w:tc>
          <w:tcPr>
            <w:tcW w:w="1169" w:type="dxa"/>
          </w:tcPr>
          <w:p w14:paraId="07B92774" w14:textId="02D91B34" w:rsidR="00B6506D" w:rsidRDefault="00CF2517" w:rsidP="00B6506D">
            <w:pPr>
              <w:rPr>
                <w:rFonts w:eastAsiaTheme="minorEastAsia"/>
                <w:sz w:val="26"/>
                <w:szCs w:val="26"/>
              </w:rPr>
            </w:pPr>
            <w:r>
              <w:rPr>
                <w:rFonts w:eastAsiaTheme="minorEastAsia"/>
                <w:sz w:val="26"/>
                <w:szCs w:val="26"/>
              </w:rPr>
              <w:t>1</w:t>
            </w:r>
          </w:p>
        </w:tc>
        <w:tc>
          <w:tcPr>
            <w:tcW w:w="1169" w:type="dxa"/>
          </w:tcPr>
          <w:p w14:paraId="652B4D34" w14:textId="77783284" w:rsidR="00B6506D" w:rsidRDefault="00CF2517" w:rsidP="00B6506D">
            <w:pPr>
              <w:rPr>
                <w:rFonts w:eastAsiaTheme="minorEastAsia"/>
                <w:sz w:val="26"/>
                <w:szCs w:val="26"/>
              </w:rPr>
            </w:pPr>
            <w:r>
              <w:rPr>
                <w:rFonts w:eastAsiaTheme="minorEastAsia"/>
                <w:sz w:val="26"/>
                <w:szCs w:val="26"/>
              </w:rPr>
              <w:t>2</w:t>
            </w:r>
          </w:p>
        </w:tc>
        <w:tc>
          <w:tcPr>
            <w:tcW w:w="1169" w:type="dxa"/>
          </w:tcPr>
          <w:p w14:paraId="493DA958" w14:textId="1F5604F0" w:rsidR="00B6506D" w:rsidRDefault="00B6506D" w:rsidP="00B6506D">
            <w:pPr>
              <w:rPr>
                <w:rFonts w:eastAsiaTheme="minorEastAsia"/>
                <w:sz w:val="26"/>
                <w:szCs w:val="26"/>
              </w:rPr>
            </w:pPr>
            <w:r>
              <w:rPr>
                <w:rFonts w:eastAsiaTheme="minorEastAsia"/>
                <w:sz w:val="26"/>
                <w:szCs w:val="26"/>
              </w:rPr>
              <w:t>1</w:t>
            </w:r>
          </w:p>
        </w:tc>
        <w:tc>
          <w:tcPr>
            <w:tcW w:w="1169" w:type="dxa"/>
          </w:tcPr>
          <w:p w14:paraId="5D966C8F" w14:textId="4208325F" w:rsidR="00B6506D" w:rsidRDefault="00B6506D" w:rsidP="00B6506D">
            <w:pPr>
              <w:rPr>
                <w:rFonts w:eastAsiaTheme="minorEastAsia"/>
                <w:sz w:val="26"/>
                <w:szCs w:val="26"/>
              </w:rPr>
            </w:pPr>
            <w:r>
              <w:rPr>
                <w:rFonts w:eastAsiaTheme="minorEastAsia"/>
                <w:sz w:val="26"/>
                <w:szCs w:val="26"/>
              </w:rPr>
              <w:t>2</w:t>
            </w:r>
          </w:p>
        </w:tc>
        <w:tc>
          <w:tcPr>
            <w:tcW w:w="1169" w:type="dxa"/>
          </w:tcPr>
          <w:p w14:paraId="6ECF90C0" w14:textId="4F812F6B" w:rsidR="00B6506D" w:rsidRDefault="00B6506D" w:rsidP="00B6506D">
            <w:pPr>
              <w:rPr>
                <w:rFonts w:eastAsiaTheme="minorEastAsia"/>
                <w:sz w:val="26"/>
                <w:szCs w:val="26"/>
              </w:rPr>
            </w:pPr>
            <w:r>
              <w:rPr>
                <w:rFonts w:eastAsiaTheme="minorEastAsia"/>
                <w:sz w:val="26"/>
                <w:szCs w:val="26"/>
              </w:rPr>
              <w:t>3</w:t>
            </w:r>
          </w:p>
        </w:tc>
      </w:tr>
    </w:tbl>
    <w:p w14:paraId="18C71A7C" w14:textId="77777777" w:rsidR="007D2417" w:rsidRDefault="00592D85" w:rsidP="007D2417">
      <w:pPr>
        <w:pStyle w:val="ListParagraph"/>
        <w:rPr>
          <w:rFonts w:eastAsiaTheme="minorEastAsia"/>
          <w:sz w:val="26"/>
          <w:szCs w:val="26"/>
        </w:rPr>
      </w:pPr>
      <w:r>
        <w:rPr>
          <w:rFonts w:eastAsiaTheme="minorEastAsia"/>
          <w:sz w:val="26"/>
          <w:szCs w:val="26"/>
        </w:rPr>
        <w:t xml:space="preserve"> </w:t>
      </w:r>
    </w:p>
    <w:p w14:paraId="342FFD06" w14:textId="09F22946" w:rsidR="00AD2398" w:rsidRDefault="00AD2398" w:rsidP="00F47545">
      <w:pPr>
        <w:pStyle w:val="ListParagraph"/>
        <w:numPr>
          <w:ilvl w:val="0"/>
          <w:numId w:val="1"/>
        </w:numPr>
        <w:rPr>
          <w:rFonts w:eastAsiaTheme="minorEastAsia"/>
          <w:sz w:val="26"/>
          <w:szCs w:val="26"/>
        </w:rPr>
      </w:pPr>
      <w:r>
        <w:rPr>
          <w:rFonts w:eastAsiaTheme="minorEastAsia"/>
          <w:sz w:val="26"/>
          <w:szCs w:val="26"/>
        </w:rPr>
        <w:t>Assuming the lightpaths are labeled in the following order:</w:t>
      </w:r>
    </w:p>
    <w:tbl>
      <w:tblPr>
        <w:tblStyle w:val="TableGrid"/>
        <w:tblW w:w="0" w:type="auto"/>
        <w:tblInd w:w="1255" w:type="dxa"/>
        <w:tblLook w:val="04A0" w:firstRow="1" w:lastRow="0" w:firstColumn="1" w:lastColumn="0" w:noHBand="0" w:noVBand="1"/>
      </w:tblPr>
      <w:tblGrid>
        <w:gridCol w:w="3420"/>
        <w:gridCol w:w="3330"/>
      </w:tblGrid>
      <w:tr w:rsidR="00AD2398" w:rsidRPr="00090A65" w14:paraId="5808D367" w14:textId="77777777" w:rsidTr="007D6D94">
        <w:tc>
          <w:tcPr>
            <w:tcW w:w="3420" w:type="dxa"/>
          </w:tcPr>
          <w:p w14:paraId="300AA1C1" w14:textId="5B6B2C4F" w:rsidR="00AD2398" w:rsidRPr="00AD2398" w:rsidRDefault="00AD2398" w:rsidP="00AD2398">
            <w:pPr>
              <w:pStyle w:val="ListParagraph"/>
              <w:numPr>
                <w:ilvl w:val="0"/>
                <w:numId w:val="6"/>
              </w:numPr>
              <w:jc w:val="center"/>
              <w:rPr>
                <w:rFonts w:asciiTheme="majorBidi" w:hAnsiTheme="majorBidi" w:cstheme="majorBidi"/>
                <w:sz w:val="32"/>
                <w:szCs w:val="32"/>
              </w:rPr>
            </w:pPr>
            <w:r w:rsidRPr="00AD2398">
              <w:rPr>
                <w:rFonts w:asciiTheme="majorBidi" w:hAnsiTheme="majorBidi" w:cstheme="majorBidi"/>
                <w:sz w:val="32"/>
                <w:szCs w:val="32"/>
              </w:rPr>
              <w:t>A-H</w:t>
            </w:r>
          </w:p>
        </w:tc>
        <w:tc>
          <w:tcPr>
            <w:tcW w:w="3330" w:type="dxa"/>
          </w:tcPr>
          <w:p w14:paraId="22EC2309" w14:textId="0C617F51" w:rsidR="00AD2398" w:rsidRPr="00090A65" w:rsidRDefault="00AD2398" w:rsidP="007D6D94">
            <w:pPr>
              <w:jc w:val="center"/>
              <w:rPr>
                <w:rFonts w:asciiTheme="majorBidi" w:hAnsiTheme="majorBidi" w:cstheme="majorBidi"/>
                <w:sz w:val="32"/>
                <w:szCs w:val="32"/>
              </w:rPr>
            </w:pPr>
            <w:r>
              <w:rPr>
                <w:rFonts w:asciiTheme="majorBidi" w:hAnsiTheme="majorBidi" w:cstheme="majorBidi"/>
                <w:sz w:val="32"/>
                <w:szCs w:val="32"/>
              </w:rPr>
              <w:t xml:space="preserve">7) </w:t>
            </w:r>
            <w:r w:rsidRPr="00090A65">
              <w:rPr>
                <w:rFonts w:asciiTheme="majorBidi" w:hAnsiTheme="majorBidi" w:cstheme="majorBidi"/>
                <w:sz w:val="32"/>
                <w:szCs w:val="32"/>
              </w:rPr>
              <w:t>G-J</w:t>
            </w:r>
          </w:p>
        </w:tc>
      </w:tr>
      <w:tr w:rsidR="00AD2398" w:rsidRPr="00090A65" w14:paraId="6300C0B5" w14:textId="77777777" w:rsidTr="007D6D94">
        <w:tc>
          <w:tcPr>
            <w:tcW w:w="3420" w:type="dxa"/>
          </w:tcPr>
          <w:p w14:paraId="65A30D07" w14:textId="265B15CA" w:rsidR="00AD2398" w:rsidRPr="00AD2398" w:rsidRDefault="00AD2398" w:rsidP="00AD2398">
            <w:pPr>
              <w:pStyle w:val="ListParagraph"/>
              <w:numPr>
                <w:ilvl w:val="0"/>
                <w:numId w:val="6"/>
              </w:numPr>
              <w:jc w:val="center"/>
              <w:rPr>
                <w:rFonts w:asciiTheme="majorBidi" w:hAnsiTheme="majorBidi" w:cstheme="majorBidi"/>
                <w:sz w:val="32"/>
                <w:szCs w:val="32"/>
              </w:rPr>
            </w:pPr>
            <w:r w:rsidRPr="00AD2398">
              <w:rPr>
                <w:rFonts w:asciiTheme="majorBidi" w:hAnsiTheme="majorBidi" w:cstheme="majorBidi"/>
                <w:sz w:val="32"/>
                <w:szCs w:val="32"/>
              </w:rPr>
              <w:t>B-F</w:t>
            </w:r>
          </w:p>
        </w:tc>
        <w:tc>
          <w:tcPr>
            <w:tcW w:w="3330" w:type="dxa"/>
          </w:tcPr>
          <w:p w14:paraId="3B37B3FD" w14:textId="7A41E7DD" w:rsidR="00AD2398" w:rsidRPr="00090A65" w:rsidRDefault="00AD2398" w:rsidP="007D6D94">
            <w:pPr>
              <w:jc w:val="center"/>
              <w:rPr>
                <w:rFonts w:asciiTheme="majorBidi" w:hAnsiTheme="majorBidi" w:cstheme="majorBidi"/>
                <w:sz w:val="32"/>
                <w:szCs w:val="32"/>
              </w:rPr>
            </w:pPr>
            <w:r>
              <w:rPr>
                <w:rFonts w:asciiTheme="majorBidi" w:hAnsiTheme="majorBidi" w:cstheme="majorBidi"/>
                <w:sz w:val="32"/>
                <w:szCs w:val="32"/>
              </w:rPr>
              <w:t xml:space="preserve">8) </w:t>
            </w:r>
            <w:r w:rsidRPr="00090A65">
              <w:rPr>
                <w:rFonts w:asciiTheme="majorBidi" w:hAnsiTheme="majorBidi" w:cstheme="majorBidi"/>
                <w:sz w:val="32"/>
                <w:szCs w:val="32"/>
              </w:rPr>
              <w:t>H-E</w:t>
            </w:r>
          </w:p>
        </w:tc>
      </w:tr>
      <w:tr w:rsidR="00AD2398" w:rsidRPr="00090A65" w14:paraId="45E5362E" w14:textId="77777777" w:rsidTr="007D6D94">
        <w:tc>
          <w:tcPr>
            <w:tcW w:w="3420" w:type="dxa"/>
          </w:tcPr>
          <w:p w14:paraId="2EEDCAC1" w14:textId="1289E7AA" w:rsidR="00AD2398" w:rsidRPr="00AD2398" w:rsidRDefault="00AD2398" w:rsidP="00AD2398">
            <w:pPr>
              <w:pStyle w:val="ListParagraph"/>
              <w:numPr>
                <w:ilvl w:val="0"/>
                <w:numId w:val="6"/>
              </w:numPr>
              <w:jc w:val="center"/>
              <w:rPr>
                <w:rFonts w:asciiTheme="majorBidi" w:hAnsiTheme="majorBidi" w:cstheme="majorBidi"/>
                <w:sz w:val="32"/>
                <w:szCs w:val="32"/>
              </w:rPr>
            </w:pPr>
            <w:r w:rsidRPr="00AD2398">
              <w:rPr>
                <w:rFonts w:asciiTheme="majorBidi" w:hAnsiTheme="majorBidi" w:cstheme="majorBidi"/>
                <w:sz w:val="32"/>
                <w:szCs w:val="32"/>
              </w:rPr>
              <w:t>C-F</w:t>
            </w:r>
          </w:p>
        </w:tc>
        <w:tc>
          <w:tcPr>
            <w:tcW w:w="3330" w:type="dxa"/>
          </w:tcPr>
          <w:p w14:paraId="73881046" w14:textId="6DBCF417" w:rsidR="00AD2398" w:rsidRPr="00090A65" w:rsidRDefault="00AD2398" w:rsidP="007D6D94">
            <w:pPr>
              <w:jc w:val="center"/>
              <w:rPr>
                <w:rFonts w:asciiTheme="majorBidi" w:hAnsiTheme="majorBidi" w:cstheme="majorBidi"/>
                <w:sz w:val="32"/>
                <w:szCs w:val="32"/>
              </w:rPr>
            </w:pPr>
            <w:r>
              <w:rPr>
                <w:rFonts w:asciiTheme="majorBidi" w:hAnsiTheme="majorBidi" w:cstheme="majorBidi"/>
                <w:sz w:val="32"/>
                <w:szCs w:val="32"/>
              </w:rPr>
              <w:t xml:space="preserve">9) </w:t>
            </w:r>
            <w:r w:rsidRPr="00090A65">
              <w:rPr>
                <w:rFonts w:asciiTheme="majorBidi" w:hAnsiTheme="majorBidi" w:cstheme="majorBidi"/>
                <w:sz w:val="32"/>
                <w:szCs w:val="32"/>
              </w:rPr>
              <w:t>I-K</w:t>
            </w:r>
          </w:p>
        </w:tc>
      </w:tr>
      <w:tr w:rsidR="00AD2398" w:rsidRPr="00090A65" w14:paraId="41131414" w14:textId="77777777" w:rsidTr="007D6D94">
        <w:tc>
          <w:tcPr>
            <w:tcW w:w="3420" w:type="dxa"/>
          </w:tcPr>
          <w:p w14:paraId="055C5A28" w14:textId="6F1E0AF7" w:rsidR="00AD2398" w:rsidRPr="00AD2398" w:rsidRDefault="00AD2398" w:rsidP="00AD2398">
            <w:pPr>
              <w:pStyle w:val="ListParagraph"/>
              <w:numPr>
                <w:ilvl w:val="0"/>
                <w:numId w:val="6"/>
              </w:numPr>
              <w:jc w:val="center"/>
              <w:rPr>
                <w:rFonts w:asciiTheme="majorBidi" w:hAnsiTheme="majorBidi" w:cstheme="majorBidi"/>
                <w:sz w:val="32"/>
                <w:szCs w:val="32"/>
              </w:rPr>
            </w:pPr>
            <w:r w:rsidRPr="00AD2398">
              <w:rPr>
                <w:rFonts w:asciiTheme="majorBidi" w:hAnsiTheme="majorBidi" w:cstheme="majorBidi"/>
                <w:sz w:val="32"/>
                <w:szCs w:val="32"/>
              </w:rPr>
              <w:t>D-E</w:t>
            </w:r>
          </w:p>
        </w:tc>
        <w:tc>
          <w:tcPr>
            <w:tcW w:w="3330" w:type="dxa"/>
          </w:tcPr>
          <w:p w14:paraId="42FB6308" w14:textId="2347A287" w:rsidR="00AD2398" w:rsidRPr="00090A65" w:rsidRDefault="00AD2398" w:rsidP="007D6D94">
            <w:pPr>
              <w:jc w:val="center"/>
              <w:rPr>
                <w:rFonts w:asciiTheme="majorBidi" w:hAnsiTheme="majorBidi" w:cstheme="majorBidi"/>
                <w:sz w:val="32"/>
                <w:szCs w:val="32"/>
              </w:rPr>
            </w:pPr>
            <w:r>
              <w:rPr>
                <w:rFonts w:asciiTheme="majorBidi" w:hAnsiTheme="majorBidi" w:cstheme="majorBidi"/>
                <w:sz w:val="32"/>
                <w:szCs w:val="32"/>
              </w:rPr>
              <w:t xml:space="preserve">10) </w:t>
            </w:r>
            <w:r w:rsidRPr="00090A65">
              <w:rPr>
                <w:rFonts w:asciiTheme="majorBidi" w:hAnsiTheme="majorBidi" w:cstheme="majorBidi"/>
                <w:sz w:val="32"/>
                <w:szCs w:val="32"/>
              </w:rPr>
              <w:t>J-H</w:t>
            </w:r>
          </w:p>
        </w:tc>
      </w:tr>
      <w:tr w:rsidR="00AD2398" w:rsidRPr="00090A65" w14:paraId="4FE2D288" w14:textId="77777777" w:rsidTr="007D6D94">
        <w:tc>
          <w:tcPr>
            <w:tcW w:w="3420" w:type="dxa"/>
          </w:tcPr>
          <w:p w14:paraId="13F62BDE" w14:textId="09E1216B" w:rsidR="00AD2398" w:rsidRPr="00AD2398" w:rsidRDefault="00AD2398" w:rsidP="00AD2398">
            <w:pPr>
              <w:pStyle w:val="ListParagraph"/>
              <w:numPr>
                <w:ilvl w:val="0"/>
                <w:numId w:val="6"/>
              </w:numPr>
              <w:jc w:val="center"/>
              <w:rPr>
                <w:rFonts w:asciiTheme="majorBidi" w:hAnsiTheme="majorBidi" w:cstheme="majorBidi"/>
                <w:sz w:val="32"/>
                <w:szCs w:val="32"/>
              </w:rPr>
            </w:pPr>
            <w:r w:rsidRPr="00AD2398">
              <w:rPr>
                <w:rFonts w:asciiTheme="majorBidi" w:hAnsiTheme="majorBidi" w:cstheme="majorBidi"/>
                <w:sz w:val="32"/>
                <w:szCs w:val="32"/>
              </w:rPr>
              <w:t>E-F</w:t>
            </w:r>
          </w:p>
        </w:tc>
        <w:tc>
          <w:tcPr>
            <w:tcW w:w="3330" w:type="dxa"/>
          </w:tcPr>
          <w:p w14:paraId="65FDAD00" w14:textId="1360BAC1" w:rsidR="00AD2398" w:rsidRPr="00090A65" w:rsidRDefault="00AD2398" w:rsidP="007D6D94">
            <w:pPr>
              <w:jc w:val="center"/>
              <w:rPr>
                <w:rFonts w:asciiTheme="majorBidi" w:hAnsiTheme="majorBidi" w:cstheme="majorBidi"/>
                <w:sz w:val="32"/>
                <w:szCs w:val="32"/>
              </w:rPr>
            </w:pPr>
            <w:r>
              <w:rPr>
                <w:rFonts w:asciiTheme="majorBidi" w:hAnsiTheme="majorBidi" w:cstheme="majorBidi"/>
                <w:sz w:val="32"/>
                <w:szCs w:val="32"/>
              </w:rPr>
              <w:t xml:space="preserve">11) </w:t>
            </w:r>
            <w:r w:rsidRPr="00090A65">
              <w:rPr>
                <w:rFonts w:asciiTheme="majorBidi" w:hAnsiTheme="majorBidi" w:cstheme="majorBidi"/>
                <w:sz w:val="32"/>
                <w:szCs w:val="32"/>
              </w:rPr>
              <w:t>K-D</w:t>
            </w:r>
          </w:p>
        </w:tc>
      </w:tr>
      <w:tr w:rsidR="00AD2398" w:rsidRPr="00090A65" w14:paraId="6FA03791" w14:textId="77777777" w:rsidTr="007D6D94">
        <w:tc>
          <w:tcPr>
            <w:tcW w:w="3420" w:type="dxa"/>
          </w:tcPr>
          <w:p w14:paraId="4BB39D12" w14:textId="65B31769" w:rsidR="00AD2398" w:rsidRPr="00AD2398" w:rsidRDefault="00AD2398" w:rsidP="00AD2398">
            <w:pPr>
              <w:pStyle w:val="ListParagraph"/>
              <w:numPr>
                <w:ilvl w:val="0"/>
                <w:numId w:val="6"/>
              </w:numPr>
              <w:jc w:val="center"/>
              <w:rPr>
                <w:rFonts w:asciiTheme="majorBidi" w:hAnsiTheme="majorBidi" w:cstheme="majorBidi"/>
                <w:sz w:val="32"/>
                <w:szCs w:val="32"/>
              </w:rPr>
            </w:pPr>
            <w:r w:rsidRPr="00AD2398">
              <w:rPr>
                <w:rFonts w:asciiTheme="majorBidi" w:hAnsiTheme="majorBidi" w:cstheme="majorBidi"/>
                <w:sz w:val="32"/>
                <w:szCs w:val="32"/>
              </w:rPr>
              <w:t>F-H</w:t>
            </w:r>
          </w:p>
        </w:tc>
        <w:tc>
          <w:tcPr>
            <w:tcW w:w="3330" w:type="dxa"/>
          </w:tcPr>
          <w:p w14:paraId="449DAA6F" w14:textId="43713B20" w:rsidR="00AD2398" w:rsidRPr="00090A65" w:rsidRDefault="00AD2398" w:rsidP="007D6D94">
            <w:pPr>
              <w:jc w:val="center"/>
              <w:rPr>
                <w:rFonts w:asciiTheme="majorBidi" w:hAnsiTheme="majorBidi" w:cstheme="majorBidi"/>
                <w:sz w:val="32"/>
                <w:szCs w:val="32"/>
              </w:rPr>
            </w:pPr>
            <w:r>
              <w:rPr>
                <w:rFonts w:asciiTheme="majorBidi" w:hAnsiTheme="majorBidi" w:cstheme="majorBidi"/>
                <w:sz w:val="32"/>
                <w:szCs w:val="32"/>
              </w:rPr>
              <w:t xml:space="preserve">12) </w:t>
            </w:r>
            <w:r w:rsidRPr="00090A65">
              <w:rPr>
                <w:rFonts w:asciiTheme="majorBidi" w:hAnsiTheme="majorBidi" w:cstheme="majorBidi"/>
                <w:sz w:val="32"/>
                <w:szCs w:val="32"/>
              </w:rPr>
              <w:t>L-C</w:t>
            </w:r>
          </w:p>
        </w:tc>
      </w:tr>
    </w:tbl>
    <w:p w14:paraId="22117D71" w14:textId="62F3750E" w:rsidR="00B6506D" w:rsidRDefault="00592D85" w:rsidP="00AD2398">
      <w:pPr>
        <w:pStyle w:val="ListParagraph"/>
        <w:rPr>
          <w:rFonts w:eastAsiaTheme="minorEastAsia"/>
          <w:sz w:val="26"/>
          <w:szCs w:val="26"/>
        </w:rPr>
      </w:pPr>
      <w:r>
        <w:rPr>
          <w:rFonts w:eastAsiaTheme="minorEastAsia"/>
          <w:sz w:val="26"/>
          <w:szCs w:val="26"/>
        </w:rPr>
        <w:t xml:space="preserve"> </w:t>
      </w:r>
      <w:r w:rsidR="00AD2398">
        <w:rPr>
          <w:rFonts w:eastAsiaTheme="minorEastAsia"/>
          <w:sz w:val="26"/>
          <w:szCs w:val="26"/>
        </w:rPr>
        <w:t xml:space="preserve">the corresponding </w:t>
      </w:r>
      <w:r>
        <w:rPr>
          <w:rFonts w:eastAsiaTheme="minorEastAsia"/>
          <w:sz w:val="26"/>
          <w:szCs w:val="26"/>
        </w:rPr>
        <w:t xml:space="preserve">path graph </w:t>
      </w:r>
      <w:r w:rsidR="00AD2398">
        <w:rPr>
          <w:rFonts w:eastAsiaTheme="minorEastAsia"/>
          <w:sz w:val="26"/>
          <w:szCs w:val="26"/>
        </w:rPr>
        <w:t>will be:</w:t>
      </w:r>
    </w:p>
    <w:p w14:paraId="3DD61DF3" w14:textId="2D4F9DFF" w:rsidR="00592D85" w:rsidRDefault="007D2417" w:rsidP="007D2417">
      <w:pPr>
        <w:jc w:val="center"/>
        <w:rPr>
          <w:rFonts w:eastAsiaTheme="minorEastAsia"/>
          <w:sz w:val="26"/>
          <w:szCs w:val="26"/>
        </w:rPr>
      </w:pPr>
      <w:r>
        <w:rPr>
          <w:rFonts w:eastAsiaTheme="minorEastAsia"/>
          <w:noProof/>
          <w:sz w:val="26"/>
          <w:szCs w:val="26"/>
        </w:rPr>
        <w:drawing>
          <wp:inline distT="0" distB="0" distL="0" distR="0" wp14:anchorId="5CE76A0B" wp14:editId="50548CF2">
            <wp:extent cx="4226560" cy="23774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99.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26560" cy="2377440"/>
                    </a:xfrm>
                    <a:prstGeom prst="rect">
                      <a:avLst/>
                    </a:prstGeom>
                  </pic:spPr>
                </pic:pic>
              </a:graphicData>
            </a:graphic>
          </wp:inline>
        </w:drawing>
      </w:r>
    </w:p>
    <w:p w14:paraId="626D0159" w14:textId="6CBB7975" w:rsidR="007D2417" w:rsidRDefault="007D2417" w:rsidP="007D2417">
      <w:pPr>
        <w:rPr>
          <w:rFonts w:eastAsiaTheme="minorEastAsia"/>
          <w:sz w:val="26"/>
          <w:szCs w:val="26"/>
        </w:rPr>
      </w:pPr>
      <w:r>
        <w:rPr>
          <w:rFonts w:eastAsiaTheme="minorEastAsia"/>
          <w:sz w:val="26"/>
          <w:szCs w:val="26"/>
        </w:rPr>
        <w:lastRenderedPageBreak/>
        <w:tab/>
      </w:r>
      <w:r w:rsidR="00297448">
        <w:rPr>
          <w:rFonts w:eastAsiaTheme="minorEastAsia"/>
          <w:sz w:val="26"/>
          <w:szCs w:val="26"/>
        </w:rPr>
        <w:t>with</w:t>
      </w:r>
      <w:r>
        <w:rPr>
          <w:rFonts w:eastAsiaTheme="minorEastAsia"/>
          <w:sz w:val="26"/>
          <w:szCs w:val="26"/>
        </w:rPr>
        <w:t xml:space="preserve"> the</w:t>
      </w:r>
      <w:r w:rsidR="00297448">
        <w:rPr>
          <w:rFonts w:eastAsiaTheme="minorEastAsia"/>
          <w:sz w:val="26"/>
          <w:szCs w:val="26"/>
        </w:rPr>
        <w:t xml:space="preserve"> following</w:t>
      </w:r>
      <w:r>
        <w:rPr>
          <w:rFonts w:eastAsiaTheme="minorEastAsia"/>
          <w:sz w:val="26"/>
          <w:szCs w:val="26"/>
        </w:rPr>
        <w:t xml:space="preserve"> WA algorithm output</w:t>
      </w:r>
      <w:r w:rsidR="00297448">
        <w:rPr>
          <w:rFonts w:eastAsiaTheme="minorEastAsia"/>
          <w:sz w:val="26"/>
          <w:szCs w:val="26"/>
        </w:rPr>
        <w:t>:</w:t>
      </w:r>
    </w:p>
    <w:tbl>
      <w:tblPr>
        <w:tblStyle w:val="TableGrid"/>
        <w:tblW w:w="0" w:type="auto"/>
        <w:tblLook w:val="04A0" w:firstRow="1" w:lastRow="0" w:firstColumn="1" w:lastColumn="0" w:noHBand="0" w:noVBand="1"/>
      </w:tblPr>
      <w:tblGrid>
        <w:gridCol w:w="1492"/>
        <w:gridCol w:w="649"/>
        <w:gridCol w:w="649"/>
        <w:gridCol w:w="649"/>
        <w:gridCol w:w="649"/>
        <w:gridCol w:w="648"/>
        <w:gridCol w:w="648"/>
        <w:gridCol w:w="648"/>
        <w:gridCol w:w="648"/>
        <w:gridCol w:w="648"/>
        <w:gridCol w:w="674"/>
        <w:gridCol w:w="674"/>
        <w:gridCol w:w="674"/>
      </w:tblGrid>
      <w:tr w:rsidR="00297448" w14:paraId="29D36FBF" w14:textId="77777777" w:rsidTr="00297448">
        <w:tc>
          <w:tcPr>
            <w:tcW w:w="719" w:type="dxa"/>
          </w:tcPr>
          <w:p w14:paraId="04614946" w14:textId="17740AE2" w:rsidR="00297448" w:rsidRDefault="00297448" w:rsidP="007D2417">
            <w:pPr>
              <w:rPr>
                <w:rFonts w:eastAsiaTheme="minorEastAsia"/>
                <w:sz w:val="26"/>
                <w:szCs w:val="26"/>
              </w:rPr>
            </w:pPr>
            <w:r>
              <w:rPr>
                <w:rFonts w:eastAsiaTheme="minorEastAsia"/>
                <w:sz w:val="26"/>
                <w:szCs w:val="26"/>
              </w:rPr>
              <w:t>Lightpath</w:t>
            </w:r>
          </w:p>
        </w:tc>
        <w:tc>
          <w:tcPr>
            <w:tcW w:w="719" w:type="dxa"/>
          </w:tcPr>
          <w:p w14:paraId="2344AA72" w14:textId="4DA4960C" w:rsidR="00297448" w:rsidRDefault="00297448" w:rsidP="007D2417">
            <w:pPr>
              <w:rPr>
                <w:rFonts w:eastAsiaTheme="minorEastAsia"/>
                <w:sz w:val="26"/>
                <w:szCs w:val="26"/>
              </w:rPr>
            </w:pPr>
            <w:r>
              <w:rPr>
                <w:rFonts w:eastAsiaTheme="minorEastAsia"/>
                <w:sz w:val="26"/>
                <w:szCs w:val="26"/>
              </w:rPr>
              <w:t>1</w:t>
            </w:r>
          </w:p>
        </w:tc>
        <w:tc>
          <w:tcPr>
            <w:tcW w:w="719" w:type="dxa"/>
          </w:tcPr>
          <w:p w14:paraId="1C4B8ABE" w14:textId="3E1D1E21" w:rsidR="00297448" w:rsidRDefault="00297448" w:rsidP="007D2417">
            <w:pPr>
              <w:rPr>
                <w:rFonts w:eastAsiaTheme="minorEastAsia"/>
                <w:sz w:val="26"/>
                <w:szCs w:val="26"/>
              </w:rPr>
            </w:pPr>
            <w:r>
              <w:rPr>
                <w:rFonts w:eastAsiaTheme="minorEastAsia"/>
                <w:sz w:val="26"/>
                <w:szCs w:val="26"/>
              </w:rPr>
              <w:t>2</w:t>
            </w:r>
          </w:p>
        </w:tc>
        <w:tc>
          <w:tcPr>
            <w:tcW w:w="719" w:type="dxa"/>
          </w:tcPr>
          <w:p w14:paraId="19165EC3" w14:textId="7E19B4AC" w:rsidR="00297448" w:rsidRDefault="00297448" w:rsidP="007D2417">
            <w:pPr>
              <w:rPr>
                <w:rFonts w:eastAsiaTheme="minorEastAsia"/>
                <w:sz w:val="26"/>
                <w:szCs w:val="26"/>
              </w:rPr>
            </w:pPr>
            <w:r>
              <w:rPr>
                <w:rFonts w:eastAsiaTheme="minorEastAsia"/>
                <w:sz w:val="26"/>
                <w:szCs w:val="26"/>
              </w:rPr>
              <w:t>3</w:t>
            </w:r>
          </w:p>
        </w:tc>
        <w:tc>
          <w:tcPr>
            <w:tcW w:w="719" w:type="dxa"/>
          </w:tcPr>
          <w:p w14:paraId="0A3E1A1D" w14:textId="3B351EC6" w:rsidR="00297448" w:rsidRDefault="00297448" w:rsidP="007D2417">
            <w:pPr>
              <w:rPr>
                <w:rFonts w:eastAsiaTheme="minorEastAsia"/>
                <w:sz w:val="26"/>
                <w:szCs w:val="26"/>
              </w:rPr>
            </w:pPr>
            <w:r>
              <w:rPr>
                <w:rFonts w:eastAsiaTheme="minorEastAsia"/>
                <w:sz w:val="26"/>
                <w:szCs w:val="26"/>
              </w:rPr>
              <w:t>4</w:t>
            </w:r>
          </w:p>
        </w:tc>
        <w:tc>
          <w:tcPr>
            <w:tcW w:w="719" w:type="dxa"/>
          </w:tcPr>
          <w:p w14:paraId="0B7C71A7" w14:textId="7FEA682B" w:rsidR="00297448" w:rsidRDefault="00297448" w:rsidP="007D2417">
            <w:pPr>
              <w:rPr>
                <w:rFonts w:eastAsiaTheme="minorEastAsia"/>
                <w:sz w:val="26"/>
                <w:szCs w:val="26"/>
              </w:rPr>
            </w:pPr>
            <w:r>
              <w:rPr>
                <w:rFonts w:eastAsiaTheme="minorEastAsia"/>
                <w:sz w:val="26"/>
                <w:szCs w:val="26"/>
              </w:rPr>
              <w:t>5</w:t>
            </w:r>
          </w:p>
        </w:tc>
        <w:tc>
          <w:tcPr>
            <w:tcW w:w="719" w:type="dxa"/>
          </w:tcPr>
          <w:p w14:paraId="4020C01A" w14:textId="5EAB3C72" w:rsidR="00297448" w:rsidRDefault="00297448" w:rsidP="007D2417">
            <w:pPr>
              <w:rPr>
                <w:rFonts w:eastAsiaTheme="minorEastAsia"/>
                <w:sz w:val="26"/>
                <w:szCs w:val="26"/>
              </w:rPr>
            </w:pPr>
            <w:r>
              <w:rPr>
                <w:rFonts w:eastAsiaTheme="minorEastAsia"/>
                <w:sz w:val="26"/>
                <w:szCs w:val="26"/>
              </w:rPr>
              <w:t>6</w:t>
            </w:r>
          </w:p>
        </w:tc>
        <w:tc>
          <w:tcPr>
            <w:tcW w:w="719" w:type="dxa"/>
          </w:tcPr>
          <w:p w14:paraId="43767445" w14:textId="6A3AC0F2" w:rsidR="00297448" w:rsidRDefault="00297448" w:rsidP="007D2417">
            <w:pPr>
              <w:rPr>
                <w:rFonts w:eastAsiaTheme="minorEastAsia"/>
                <w:sz w:val="26"/>
                <w:szCs w:val="26"/>
              </w:rPr>
            </w:pPr>
            <w:r>
              <w:rPr>
                <w:rFonts w:eastAsiaTheme="minorEastAsia"/>
                <w:sz w:val="26"/>
                <w:szCs w:val="26"/>
              </w:rPr>
              <w:t>7</w:t>
            </w:r>
          </w:p>
        </w:tc>
        <w:tc>
          <w:tcPr>
            <w:tcW w:w="719" w:type="dxa"/>
          </w:tcPr>
          <w:p w14:paraId="32575834" w14:textId="6B08F474" w:rsidR="00297448" w:rsidRDefault="00297448" w:rsidP="007D2417">
            <w:pPr>
              <w:rPr>
                <w:rFonts w:eastAsiaTheme="minorEastAsia"/>
                <w:sz w:val="26"/>
                <w:szCs w:val="26"/>
              </w:rPr>
            </w:pPr>
            <w:r>
              <w:rPr>
                <w:rFonts w:eastAsiaTheme="minorEastAsia"/>
                <w:sz w:val="26"/>
                <w:szCs w:val="26"/>
              </w:rPr>
              <w:t>8</w:t>
            </w:r>
          </w:p>
        </w:tc>
        <w:tc>
          <w:tcPr>
            <w:tcW w:w="719" w:type="dxa"/>
          </w:tcPr>
          <w:p w14:paraId="5BDF9443" w14:textId="5196FF99" w:rsidR="00297448" w:rsidRDefault="00297448" w:rsidP="007D2417">
            <w:pPr>
              <w:rPr>
                <w:rFonts w:eastAsiaTheme="minorEastAsia"/>
                <w:sz w:val="26"/>
                <w:szCs w:val="26"/>
              </w:rPr>
            </w:pPr>
            <w:r>
              <w:rPr>
                <w:rFonts w:eastAsiaTheme="minorEastAsia"/>
                <w:sz w:val="26"/>
                <w:szCs w:val="26"/>
              </w:rPr>
              <w:t>9</w:t>
            </w:r>
          </w:p>
        </w:tc>
        <w:tc>
          <w:tcPr>
            <w:tcW w:w="720" w:type="dxa"/>
          </w:tcPr>
          <w:p w14:paraId="2B47B239" w14:textId="140125AE" w:rsidR="00297448" w:rsidRDefault="00297448" w:rsidP="007D2417">
            <w:pPr>
              <w:rPr>
                <w:rFonts w:eastAsiaTheme="minorEastAsia"/>
                <w:sz w:val="26"/>
                <w:szCs w:val="26"/>
              </w:rPr>
            </w:pPr>
            <w:r>
              <w:rPr>
                <w:rFonts w:eastAsiaTheme="minorEastAsia"/>
                <w:sz w:val="26"/>
                <w:szCs w:val="26"/>
              </w:rPr>
              <w:t>10</w:t>
            </w:r>
          </w:p>
        </w:tc>
        <w:tc>
          <w:tcPr>
            <w:tcW w:w="720" w:type="dxa"/>
          </w:tcPr>
          <w:p w14:paraId="788CED0D" w14:textId="65EE7D88" w:rsidR="00297448" w:rsidRDefault="00297448" w:rsidP="007D2417">
            <w:pPr>
              <w:rPr>
                <w:rFonts w:eastAsiaTheme="minorEastAsia"/>
                <w:sz w:val="26"/>
                <w:szCs w:val="26"/>
              </w:rPr>
            </w:pPr>
            <w:r>
              <w:rPr>
                <w:rFonts w:eastAsiaTheme="minorEastAsia"/>
                <w:sz w:val="26"/>
                <w:szCs w:val="26"/>
              </w:rPr>
              <w:t>11</w:t>
            </w:r>
          </w:p>
        </w:tc>
        <w:tc>
          <w:tcPr>
            <w:tcW w:w="720" w:type="dxa"/>
          </w:tcPr>
          <w:p w14:paraId="516EFC57" w14:textId="478CDBD8" w:rsidR="00297448" w:rsidRDefault="00297448" w:rsidP="007D2417">
            <w:pPr>
              <w:rPr>
                <w:rFonts w:eastAsiaTheme="minorEastAsia"/>
                <w:sz w:val="26"/>
                <w:szCs w:val="26"/>
              </w:rPr>
            </w:pPr>
            <w:r>
              <w:rPr>
                <w:rFonts w:eastAsiaTheme="minorEastAsia"/>
                <w:sz w:val="26"/>
                <w:szCs w:val="26"/>
              </w:rPr>
              <w:t>12</w:t>
            </w:r>
          </w:p>
        </w:tc>
      </w:tr>
      <w:tr w:rsidR="00297448" w14:paraId="502D7982" w14:textId="77777777" w:rsidTr="00297448">
        <w:tc>
          <w:tcPr>
            <w:tcW w:w="719" w:type="dxa"/>
          </w:tcPr>
          <w:p w14:paraId="2F72B992" w14:textId="5ADC39DC" w:rsidR="00297448" w:rsidRDefault="00297448" w:rsidP="007D2417">
            <w:pPr>
              <w:rPr>
                <w:rFonts w:eastAsiaTheme="minorEastAsia"/>
                <w:sz w:val="26"/>
                <w:szCs w:val="26"/>
              </w:rPr>
            </w:pPr>
            <w:r>
              <w:rPr>
                <w:rFonts w:eastAsiaTheme="minorEastAsia"/>
                <w:sz w:val="26"/>
                <w:szCs w:val="26"/>
              </w:rPr>
              <w:t>Wavelength</w:t>
            </w:r>
          </w:p>
        </w:tc>
        <w:tc>
          <w:tcPr>
            <w:tcW w:w="719" w:type="dxa"/>
          </w:tcPr>
          <w:p w14:paraId="5F45DEF1" w14:textId="01DACFB4" w:rsidR="00297448" w:rsidRDefault="00297448" w:rsidP="007D2417">
            <w:pPr>
              <w:rPr>
                <w:rFonts w:eastAsiaTheme="minorEastAsia"/>
                <w:sz w:val="26"/>
                <w:szCs w:val="26"/>
              </w:rPr>
            </w:pPr>
            <w:r>
              <w:rPr>
                <w:rFonts w:eastAsiaTheme="minorEastAsia"/>
                <w:sz w:val="26"/>
                <w:szCs w:val="26"/>
              </w:rPr>
              <w:t>1</w:t>
            </w:r>
          </w:p>
        </w:tc>
        <w:tc>
          <w:tcPr>
            <w:tcW w:w="719" w:type="dxa"/>
          </w:tcPr>
          <w:p w14:paraId="1686B9A4" w14:textId="36A905DB" w:rsidR="00297448" w:rsidRDefault="00297448" w:rsidP="007D2417">
            <w:pPr>
              <w:rPr>
                <w:rFonts w:eastAsiaTheme="minorEastAsia"/>
                <w:sz w:val="26"/>
                <w:szCs w:val="26"/>
              </w:rPr>
            </w:pPr>
            <w:r>
              <w:rPr>
                <w:rFonts w:eastAsiaTheme="minorEastAsia"/>
                <w:sz w:val="26"/>
                <w:szCs w:val="26"/>
              </w:rPr>
              <w:t>1</w:t>
            </w:r>
          </w:p>
        </w:tc>
        <w:tc>
          <w:tcPr>
            <w:tcW w:w="719" w:type="dxa"/>
          </w:tcPr>
          <w:p w14:paraId="498C863E" w14:textId="425EE4E3" w:rsidR="00297448" w:rsidRDefault="00297448" w:rsidP="007D2417">
            <w:pPr>
              <w:rPr>
                <w:rFonts w:eastAsiaTheme="minorEastAsia"/>
                <w:sz w:val="26"/>
                <w:szCs w:val="26"/>
              </w:rPr>
            </w:pPr>
            <w:r>
              <w:rPr>
                <w:rFonts w:eastAsiaTheme="minorEastAsia"/>
                <w:sz w:val="26"/>
                <w:szCs w:val="26"/>
              </w:rPr>
              <w:t>2</w:t>
            </w:r>
          </w:p>
        </w:tc>
        <w:tc>
          <w:tcPr>
            <w:tcW w:w="719" w:type="dxa"/>
          </w:tcPr>
          <w:p w14:paraId="2F06E52C" w14:textId="0D5280D2" w:rsidR="00297448" w:rsidRDefault="00297448" w:rsidP="007D2417">
            <w:pPr>
              <w:rPr>
                <w:rFonts w:eastAsiaTheme="minorEastAsia"/>
                <w:sz w:val="26"/>
                <w:szCs w:val="26"/>
              </w:rPr>
            </w:pPr>
            <w:r>
              <w:rPr>
                <w:rFonts w:eastAsiaTheme="minorEastAsia"/>
                <w:sz w:val="26"/>
                <w:szCs w:val="26"/>
              </w:rPr>
              <w:t>1</w:t>
            </w:r>
          </w:p>
        </w:tc>
        <w:tc>
          <w:tcPr>
            <w:tcW w:w="719" w:type="dxa"/>
          </w:tcPr>
          <w:p w14:paraId="36928AFF" w14:textId="3124BF19" w:rsidR="00297448" w:rsidRDefault="00297448" w:rsidP="007D2417">
            <w:pPr>
              <w:rPr>
                <w:rFonts w:eastAsiaTheme="minorEastAsia"/>
                <w:sz w:val="26"/>
                <w:szCs w:val="26"/>
              </w:rPr>
            </w:pPr>
            <w:r>
              <w:rPr>
                <w:rFonts w:eastAsiaTheme="minorEastAsia"/>
                <w:sz w:val="26"/>
                <w:szCs w:val="26"/>
              </w:rPr>
              <w:t>1</w:t>
            </w:r>
          </w:p>
        </w:tc>
        <w:tc>
          <w:tcPr>
            <w:tcW w:w="719" w:type="dxa"/>
          </w:tcPr>
          <w:p w14:paraId="2EEB3374" w14:textId="69C3EE82" w:rsidR="00297448" w:rsidRDefault="00297448" w:rsidP="007D2417">
            <w:pPr>
              <w:rPr>
                <w:rFonts w:eastAsiaTheme="minorEastAsia"/>
                <w:sz w:val="26"/>
                <w:szCs w:val="26"/>
              </w:rPr>
            </w:pPr>
            <w:r>
              <w:rPr>
                <w:rFonts w:eastAsiaTheme="minorEastAsia"/>
                <w:sz w:val="26"/>
                <w:szCs w:val="26"/>
              </w:rPr>
              <w:t>1</w:t>
            </w:r>
          </w:p>
        </w:tc>
        <w:tc>
          <w:tcPr>
            <w:tcW w:w="719" w:type="dxa"/>
          </w:tcPr>
          <w:p w14:paraId="1021A250" w14:textId="4D7FB0A8" w:rsidR="00297448" w:rsidRDefault="00297448" w:rsidP="007D2417">
            <w:pPr>
              <w:rPr>
                <w:rFonts w:eastAsiaTheme="minorEastAsia"/>
                <w:sz w:val="26"/>
                <w:szCs w:val="26"/>
              </w:rPr>
            </w:pPr>
            <w:r>
              <w:rPr>
                <w:rFonts w:eastAsiaTheme="minorEastAsia"/>
                <w:sz w:val="26"/>
                <w:szCs w:val="26"/>
              </w:rPr>
              <w:t>2</w:t>
            </w:r>
          </w:p>
        </w:tc>
        <w:tc>
          <w:tcPr>
            <w:tcW w:w="719" w:type="dxa"/>
          </w:tcPr>
          <w:p w14:paraId="755CA13D" w14:textId="1CA1D58F" w:rsidR="00297448" w:rsidRDefault="00297448" w:rsidP="007D2417">
            <w:pPr>
              <w:rPr>
                <w:rFonts w:eastAsiaTheme="minorEastAsia"/>
                <w:sz w:val="26"/>
                <w:szCs w:val="26"/>
              </w:rPr>
            </w:pPr>
            <w:r>
              <w:rPr>
                <w:rFonts w:eastAsiaTheme="minorEastAsia"/>
                <w:sz w:val="26"/>
                <w:szCs w:val="26"/>
              </w:rPr>
              <w:t>1</w:t>
            </w:r>
          </w:p>
        </w:tc>
        <w:tc>
          <w:tcPr>
            <w:tcW w:w="719" w:type="dxa"/>
          </w:tcPr>
          <w:p w14:paraId="7DA29A9E" w14:textId="078A8ABF" w:rsidR="00297448" w:rsidRDefault="00297448" w:rsidP="007D2417">
            <w:pPr>
              <w:rPr>
                <w:rFonts w:eastAsiaTheme="minorEastAsia"/>
                <w:sz w:val="26"/>
                <w:szCs w:val="26"/>
              </w:rPr>
            </w:pPr>
            <w:r>
              <w:rPr>
                <w:rFonts w:eastAsiaTheme="minorEastAsia"/>
                <w:sz w:val="26"/>
                <w:szCs w:val="26"/>
              </w:rPr>
              <w:t>1</w:t>
            </w:r>
          </w:p>
        </w:tc>
        <w:tc>
          <w:tcPr>
            <w:tcW w:w="720" w:type="dxa"/>
          </w:tcPr>
          <w:p w14:paraId="62128A2B" w14:textId="68F972EA" w:rsidR="00297448" w:rsidRDefault="00297448" w:rsidP="007D2417">
            <w:pPr>
              <w:rPr>
                <w:rFonts w:eastAsiaTheme="minorEastAsia"/>
                <w:sz w:val="26"/>
                <w:szCs w:val="26"/>
              </w:rPr>
            </w:pPr>
            <w:r>
              <w:rPr>
                <w:rFonts w:eastAsiaTheme="minorEastAsia"/>
                <w:sz w:val="26"/>
                <w:szCs w:val="26"/>
              </w:rPr>
              <w:t>1</w:t>
            </w:r>
          </w:p>
        </w:tc>
        <w:tc>
          <w:tcPr>
            <w:tcW w:w="720" w:type="dxa"/>
          </w:tcPr>
          <w:p w14:paraId="7C4B8DAD" w14:textId="44BA5752" w:rsidR="00297448" w:rsidRDefault="00297448" w:rsidP="007D2417">
            <w:pPr>
              <w:rPr>
                <w:rFonts w:eastAsiaTheme="minorEastAsia"/>
                <w:sz w:val="26"/>
                <w:szCs w:val="26"/>
              </w:rPr>
            </w:pPr>
            <w:r>
              <w:rPr>
                <w:rFonts w:eastAsiaTheme="minorEastAsia"/>
                <w:sz w:val="26"/>
                <w:szCs w:val="26"/>
              </w:rPr>
              <w:t>1</w:t>
            </w:r>
          </w:p>
        </w:tc>
        <w:tc>
          <w:tcPr>
            <w:tcW w:w="720" w:type="dxa"/>
          </w:tcPr>
          <w:p w14:paraId="798721ED" w14:textId="3BB4B63D" w:rsidR="00297448" w:rsidRDefault="00297448" w:rsidP="007D2417">
            <w:pPr>
              <w:rPr>
                <w:rFonts w:eastAsiaTheme="minorEastAsia"/>
                <w:sz w:val="26"/>
                <w:szCs w:val="26"/>
              </w:rPr>
            </w:pPr>
            <w:r>
              <w:rPr>
                <w:rFonts w:eastAsiaTheme="minorEastAsia"/>
                <w:sz w:val="26"/>
                <w:szCs w:val="26"/>
              </w:rPr>
              <w:t>1</w:t>
            </w:r>
          </w:p>
        </w:tc>
      </w:tr>
    </w:tbl>
    <w:p w14:paraId="6F2F7589" w14:textId="3143EA68" w:rsidR="00297448" w:rsidRPr="00592D85" w:rsidRDefault="00F16DD7" w:rsidP="007D2417">
      <w:pPr>
        <w:rPr>
          <w:rFonts w:eastAsiaTheme="minorEastAsia"/>
          <w:sz w:val="26"/>
          <w:szCs w:val="26"/>
        </w:rPr>
      </w:pPr>
      <w:r>
        <w:rPr>
          <w:rFonts w:eastAsiaTheme="minorEastAsia"/>
          <w:sz w:val="26"/>
          <w:szCs w:val="26"/>
        </w:rPr>
        <w:tab/>
        <w:t>There are 2 wavelengths in total to assign wavelengths to all the requests.</w:t>
      </w:r>
    </w:p>
    <w:sectPr w:rsidR="00297448" w:rsidRPr="00592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6728B"/>
    <w:multiLevelType w:val="hybridMultilevel"/>
    <w:tmpl w:val="D590B27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4D2FDE"/>
    <w:multiLevelType w:val="hybridMultilevel"/>
    <w:tmpl w:val="F0EE6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F5AF0"/>
    <w:multiLevelType w:val="hybridMultilevel"/>
    <w:tmpl w:val="A4247F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F3AB9"/>
    <w:multiLevelType w:val="hybridMultilevel"/>
    <w:tmpl w:val="8B3E74F4"/>
    <w:lvl w:ilvl="0" w:tplc="17800C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7D1C46"/>
    <w:multiLevelType w:val="hybridMultilevel"/>
    <w:tmpl w:val="ECF87D2A"/>
    <w:lvl w:ilvl="0" w:tplc="21CACB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CC1695"/>
    <w:multiLevelType w:val="hybridMultilevel"/>
    <w:tmpl w:val="4090460C"/>
    <w:lvl w:ilvl="0" w:tplc="0BC2597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4E"/>
    <w:rsid w:val="00013952"/>
    <w:rsid w:val="000621E4"/>
    <w:rsid w:val="000A5F9D"/>
    <w:rsid w:val="000C5F26"/>
    <w:rsid w:val="000C7453"/>
    <w:rsid w:val="000D1188"/>
    <w:rsid w:val="000D75D1"/>
    <w:rsid w:val="000E23B4"/>
    <w:rsid w:val="00154F17"/>
    <w:rsid w:val="001643F8"/>
    <w:rsid w:val="002956A1"/>
    <w:rsid w:val="00297448"/>
    <w:rsid w:val="002D2A4E"/>
    <w:rsid w:val="002F60A6"/>
    <w:rsid w:val="002F7AE3"/>
    <w:rsid w:val="003478AD"/>
    <w:rsid w:val="003575B9"/>
    <w:rsid w:val="00396452"/>
    <w:rsid w:val="004277E8"/>
    <w:rsid w:val="00440A1F"/>
    <w:rsid w:val="00575260"/>
    <w:rsid w:val="00592D85"/>
    <w:rsid w:val="005B1F77"/>
    <w:rsid w:val="005E0726"/>
    <w:rsid w:val="00617C9F"/>
    <w:rsid w:val="007100E0"/>
    <w:rsid w:val="007429A6"/>
    <w:rsid w:val="007432C6"/>
    <w:rsid w:val="007D2417"/>
    <w:rsid w:val="007E2EE5"/>
    <w:rsid w:val="008844E5"/>
    <w:rsid w:val="0092325F"/>
    <w:rsid w:val="009938F8"/>
    <w:rsid w:val="00A7205E"/>
    <w:rsid w:val="00AD2398"/>
    <w:rsid w:val="00B3067F"/>
    <w:rsid w:val="00B6506D"/>
    <w:rsid w:val="00C31449"/>
    <w:rsid w:val="00CA2CE2"/>
    <w:rsid w:val="00CF2517"/>
    <w:rsid w:val="00D11A03"/>
    <w:rsid w:val="00D63689"/>
    <w:rsid w:val="00E55915"/>
    <w:rsid w:val="00F02912"/>
    <w:rsid w:val="00F04073"/>
    <w:rsid w:val="00F16DD7"/>
    <w:rsid w:val="00F47545"/>
    <w:rsid w:val="00F91107"/>
    <w:rsid w:val="00FB0AB0"/>
    <w:rsid w:val="00FD6B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D299"/>
  <w15:chartTrackingRefBased/>
  <w15:docId w15:val="{7A4F1399-416F-43E5-95D7-C54CB7F9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45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C74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7453"/>
  </w:style>
  <w:style w:type="paragraph" w:styleId="ListParagraph">
    <w:name w:val="List Paragraph"/>
    <w:basedOn w:val="Normal"/>
    <w:uiPriority w:val="34"/>
    <w:qFormat/>
    <w:rsid w:val="000C7453"/>
    <w:pPr>
      <w:ind w:left="720"/>
      <w:contextualSpacing/>
    </w:pPr>
  </w:style>
  <w:style w:type="character" w:styleId="PlaceholderText">
    <w:name w:val="Placeholder Text"/>
    <w:basedOn w:val="DefaultParagraphFont"/>
    <w:uiPriority w:val="99"/>
    <w:semiHidden/>
    <w:rsid w:val="003575B9"/>
    <w:rPr>
      <w:color w:val="808080"/>
    </w:rPr>
  </w:style>
  <w:style w:type="table" w:styleId="TableGrid">
    <w:name w:val="Table Grid"/>
    <w:basedOn w:val="TableNormal"/>
    <w:uiPriority w:val="39"/>
    <w:rsid w:val="00D63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25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8</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Mostafa</cp:lastModifiedBy>
  <cp:revision>24</cp:revision>
  <cp:lastPrinted>2020-07-02T16:55:00Z</cp:lastPrinted>
  <dcterms:created xsi:type="dcterms:W3CDTF">2020-06-30T17:57:00Z</dcterms:created>
  <dcterms:modified xsi:type="dcterms:W3CDTF">2020-07-02T17:09:00Z</dcterms:modified>
</cp:coreProperties>
</file>