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98F9E" w14:textId="71393EB1" w:rsidR="0049615C" w:rsidRPr="002D626D" w:rsidRDefault="0049615C" w:rsidP="0049615C">
      <w:pPr>
        <w:pStyle w:val="Tytu"/>
        <w:jc w:val="center"/>
        <w:rPr>
          <w:rFonts w:cstheme="majorHAnsi"/>
          <w:sz w:val="44"/>
          <w:szCs w:val="44"/>
          <w:lang w:val="pl-PL"/>
        </w:rPr>
      </w:pPr>
      <w:proofErr w:type="spellStart"/>
      <w:r>
        <w:rPr>
          <w:rFonts w:cstheme="majorHAnsi"/>
          <w:sz w:val="44"/>
          <w:szCs w:val="44"/>
          <w:lang w:val="pl-PL"/>
        </w:rPr>
        <w:t>MO</w:t>
      </w:r>
      <w:r w:rsidR="009E0029">
        <w:rPr>
          <w:rFonts w:cstheme="majorHAnsi"/>
          <w:sz w:val="44"/>
          <w:szCs w:val="44"/>
          <w:lang w:val="pl-PL"/>
        </w:rPr>
        <w:t>w</w:t>
      </w:r>
      <w:r>
        <w:rPr>
          <w:rFonts w:cstheme="majorHAnsi"/>
          <w:sz w:val="44"/>
          <w:szCs w:val="44"/>
          <w:lang w:val="pl-PL"/>
        </w:rPr>
        <w:t>NiT</w:t>
      </w:r>
      <w:proofErr w:type="spellEnd"/>
      <w:r>
        <w:rPr>
          <w:rFonts w:cstheme="majorHAnsi"/>
          <w:sz w:val="44"/>
          <w:szCs w:val="44"/>
          <w:lang w:val="pl-PL"/>
        </w:rPr>
        <w:t xml:space="preserve">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2</w:t>
      </w:r>
    </w:p>
    <w:p w14:paraId="5BE7810E" w14:textId="77777777" w:rsidR="0049615C" w:rsidRPr="002D626D" w:rsidRDefault="0049615C" w:rsidP="0049615C">
      <w:pPr>
        <w:rPr>
          <w:lang w:val="pl-PL"/>
        </w:rPr>
      </w:pPr>
    </w:p>
    <w:p w14:paraId="5B4EDC10" w14:textId="189A89F7" w:rsidR="0049615C" w:rsidRDefault="0049615C" w:rsidP="0049615C">
      <w:pPr>
        <w:pStyle w:val="Tytu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7BAB82CC" w14:textId="7DC5C38B" w:rsidR="00A06128" w:rsidRDefault="00A06128" w:rsidP="00A06128">
      <w:pPr>
        <w:rPr>
          <w:lang w:val="pl-PL"/>
        </w:rPr>
      </w:pPr>
    </w:p>
    <w:sdt>
      <w:sdtPr>
        <w:id w:val="-11835022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GB" w:eastAsia="en-US"/>
        </w:rPr>
      </w:sdtEndPr>
      <w:sdtContent>
        <w:p w14:paraId="68355B3A" w14:textId="713DA122" w:rsidR="00A06128" w:rsidRDefault="00A06128">
          <w:pPr>
            <w:pStyle w:val="Nagwekspisutreci"/>
          </w:pPr>
          <w:r>
            <w:t>Spis treści</w:t>
          </w:r>
        </w:p>
        <w:p w14:paraId="07719FB6" w14:textId="4ECE249A" w:rsidR="00576C10" w:rsidRDefault="00A0612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 w:rsidRPr="00A06128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0292603" w:history="1">
            <w:r w:rsidR="00576C10" w:rsidRPr="006703F2">
              <w:rPr>
                <w:rStyle w:val="Hipercze"/>
                <w:noProof/>
                <w:lang w:val="pl-PL"/>
              </w:rPr>
              <w:t>Cel laboratorium</w:t>
            </w:r>
            <w:r w:rsidR="00576C10">
              <w:rPr>
                <w:noProof/>
                <w:webHidden/>
              </w:rPr>
              <w:tab/>
            </w:r>
            <w:r w:rsidR="00576C10">
              <w:rPr>
                <w:noProof/>
                <w:webHidden/>
              </w:rPr>
              <w:fldChar w:fldCharType="begin"/>
            </w:r>
            <w:r w:rsidR="00576C10">
              <w:rPr>
                <w:noProof/>
                <w:webHidden/>
              </w:rPr>
              <w:instrText xml:space="preserve"> PAGEREF _Toc130292603 \h </w:instrText>
            </w:r>
            <w:r w:rsidR="00576C10">
              <w:rPr>
                <w:noProof/>
                <w:webHidden/>
              </w:rPr>
            </w:r>
            <w:r w:rsidR="00576C10">
              <w:rPr>
                <w:noProof/>
                <w:webHidden/>
              </w:rPr>
              <w:fldChar w:fldCharType="separate"/>
            </w:r>
            <w:r w:rsidR="00576C10">
              <w:rPr>
                <w:noProof/>
                <w:webHidden/>
              </w:rPr>
              <w:t>2</w:t>
            </w:r>
            <w:r w:rsidR="00576C10">
              <w:rPr>
                <w:noProof/>
                <w:webHidden/>
              </w:rPr>
              <w:fldChar w:fldCharType="end"/>
            </w:r>
          </w:hyperlink>
        </w:p>
        <w:p w14:paraId="2D08B9BF" w14:textId="3239FCCC" w:rsidR="00576C10" w:rsidRDefault="00576C1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04" w:history="1">
            <w:r w:rsidRPr="006703F2">
              <w:rPr>
                <w:rStyle w:val="Hipercze"/>
                <w:noProof/>
                <w:lang w:val="pl-PL"/>
              </w:rPr>
              <w:t>Konfiguracja sprzętowa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AA9CE" w14:textId="6FB6814E" w:rsidR="00576C10" w:rsidRDefault="00576C1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05" w:history="1">
            <w:r w:rsidRPr="006703F2">
              <w:rPr>
                <w:rStyle w:val="Hipercze"/>
                <w:noProof/>
                <w:lang w:val="pl-PL"/>
              </w:rPr>
              <w:t>Interpolacja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205F" w14:textId="7DFC100F" w:rsidR="00576C10" w:rsidRDefault="00576C1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06" w:history="1">
            <w:r w:rsidRPr="006703F2">
              <w:rPr>
                <w:rStyle w:val="Hipercze"/>
                <w:noProof/>
                <w:lang w:val="pl-PL"/>
              </w:rPr>
              <w:t>Interpolacja wielomianem Lagrange’a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C2DE" w14:textId="7EC54563" w:rsidR="00576C10" w:rsidRDefault="00576C1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07" w:history="1">
            <w:r w:rsidRPr="006703F2">
              <w:rPr>
                <w:rStyle w:val="Hipercze"/>
                <w:noProof/>
                <w:lang w:val="pl-PL"/>
              </w:rPr>
              <w:t>Interpolacja wielomianem Newtona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76EC" w14:textId="1042B137" w:rsidR="00576C10" w:rsidRDefault="00576C1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08" w:history="1">
            <w:r w:rsidRPr="006703F2">
              <w:rPr>
                <w:rStyle w:val="Hipercze"/>
                <w:noProof/>
                <w:lang w:val="pl-PL"/>
              </w:rPr>
              <w:t>Funkcja do interpolacji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FF06" w14:textId="596EE1A7" w:rsidR="00576C10" w:rsidRDefault="00576C1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09" w:history="1">
            <w:r w:rsidRPr="006703F2">
              <w:rPr>
                <w:rStyle w:val="Hipercze"/>
                <w:noProof/>
                <w:lang w:val="pl-PL"/>
              </w:rPr>
              <w:t>Interpolacja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94100" w14:textId="0B603686" w:rsidR="00576C10" w:rsidRDefault="00576C1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0" w:history="1">
            <w:r w:rsidRPr="006703F2">
              <w:rPr>
                <w:rStyle w:val="Hipercze"/>
                <w:noProof/>
                <w:lang w:val="pl-PL"/>
              </w:rPr>
              <w:t>Wykresy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8334" w14:textId="43B8EC0B" w:rsidR="00576C10" w:rsidRDefault="00576C1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1" w:history="1">
            <w:r w:rsidRPr="006703F2">
              <w:rPr>
                <w:rStyle w:val="Hipercze"/>
                <w:noProof/>
                <w:lang w:val="pl-PL"/>
              </w:rPr>
              <w:t>Interpolacja Lagrange’a, rozkład węzłów równomierny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3DE8" w14:textId="02CB59AF" w:rsidR="00576C10" w:rsidRDefault="00576C1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2" w:history="1">
            <w:r w:rsidRPr="006703F2">
              <w:rPr>
                <w:rStyle w:val="Hipercze"/>
                <w:noProof/>
                <w:lang w:val="pl-PL"/>
              </w:rPr>
              <w:t>Interpolacja Lagrange’a, rozkład zer Czebyszewa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8A2DA" w14:textId="52B91EF0" w:rsidR="00576C10" w:rsidRDefault="00576C1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3" w:history="1">
            <w:r w:rsidRPr="006703F2">
              <w:rPr>
                <w:rStyle w:val="Hipercze"/>
                <w:noProof/>
                <w:lang w:val="pl-PL"/>
              </w:rPr>
              <w:t>Interpolacja Newtona, rozkład węzłów równomierny: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8087" w14:textId="1E5B59C0" w:rsidR="00576C10" w:rsidRDefault="00576C1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4" w:history="1">
            <w:r w:rsidRPr="006703F2">
              <w:rPr>
                <w:rStyle w:val="Hipercze"/>
                <w:noProof/>
                <w:lang w:val="pl-PL"/>
              </w:rPr>
              <w:t>Interpolacja Newtona, rozkład zer Czebyszewa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9449" w14:textId="18DAD03E" w:rsidR="00576C10" w:rsidRDefault="00576C1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5" w:history="1">
            <w:r w:rsidRPr="006703F2">
              <w:rPr>
                <w:rStyle w:val="Hipercze"/>
                <w:noProof/>
                <w:lang w:val="pl-PL"/>
              </w:rPr>
              <w:t>Błędy interpolacji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74D0" w14:textId="1D7452FA" w:rsidR="00576C10" w:rsidRDefault="00576C1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6" w:history="1">
            <w:r w:rsidRPr="006703F2">
              <w:rPr>
                <w:rStyle w:val="Hipercze"/>
                <w:noProof/>
                <w:lang w:val="pl-PL"/>
              </w:rPr>
              <w:t>Błąd maximum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1FD31" w14:textId="689865DE" w:rsidR="00576C10" w:rsidRDefault="00576C1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7" w:history="1">
            <w:r w:rsidRPr="006703F2">
              <w:rPr>
                <w:rStyle w:val="Hipercze"/>
                <w:noProof/>
                <w:lang w:val="pl-PL"/>
              </w:rPr>
              <w:t>Błąd średniokwadratowy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3264" w14:textId="6BF8B488" w:rsidR="00576C10" w:rsidRDefault="00576C1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292618" w:history="1">
            <w:r w:rsidRPr="006703F2">
              <w:rPr>
                <w:rStyle w:val="Hipercze"/>
                <w:noProof/>
                <w:lang w:val="pl-PL"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9A8F8" w14:textId="49590E41" w:rsidR="00A06128" w:rsidRPr="00A06128" w:rsidRDefault="00A06128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26EB9A04" w14:textId="44C7B01B" w:rsidR="00A06128" w:rsidRDefault="00A06128" w:rsidP="00A06128">
      <w:pPr>
        <w:rPr>
          <w:lang w:val="pl-PL"/>
        </w:rPr>
      </w:pPr>
    </w:p>
    <w:p w14:paraId="3BBBD6D9" w14:textId="302E10E9" w:rsidR="00E24405" w:rsidRDefault="00E24405" w:rsidP="00A06128">
      <w:pPr>
        <w:rPr>
          <w:lang w:val="pl-PL"/>
        </w:rPr>
      </w:pPr>
    </w:p>
    <w:p w14:paraId="724B7875" w14:textId="7E5ED62F" w:rsidR="00E24405" w:rsidRDefault="00E24405" w:rsidP="00A06128">
      <w:pPr>
        <w:rPr>
          <w:lang w:val="pl-PL"/>
        </w:rPr>
      </w:pPr>
    </w:p>
    <w:p w14:paraId="174BC815" w14:textId="72EE08A1" w:rsidR="00E24405" w:rsidRDefault="00E24405" w:rsidP="00A06128">
      <w:pPr>
        <w:rPr>
          <w:lang w:val="pl-PL"/>
        </w:rPr>
      </w:pPr>
    </w:p>
    <w:p w14:paraId="30CE0CF6" w14:textId="72DE8AC3" w:rsidR="00E24405" w:rsidRDefault="00E24405" w:rsidP="00A06128">
      <w:pPr>
        <w:rPr>
          <w:lang w:val="pl-PL"/>
        </w:rPr>
      </w:pPr>
    </w:p>
    <w:p w14:paraId="5E7E51F9" w14:textId="41518610" w:rsidR="00E24405" w:rsidRDefault="00E24405" w:rsidP="00A06128">
      <w:pPr>
        <w:rPr>
          <w:lang w:val="pl-PL"/>
        </w:rPr>
      </w:pPr>
    </w:p>
    <w:p w14:paraId="6F90E46F" w14:textId="5CA9AECA" w:rsidR="00E24405" w:rsidRDefault="00E24405" w:rsidP="00A06128">
      <w:pPr>
        <w:rPr>
          <w:lang w:val="pl-PL"/>
        </w:rPr>
      </w:pPr>
    </w:p>
    <w:p w14:paraId="74A3748A" w14:textId="04886279" w:rsidR="00E24405" w:rsidRDefault="00E24405" w:rsidP="00A06128">
      <w:pPr>
        <w:rPr>
          <w:lang w:val="pl-PL"/>
        </w:rPr>
      </w:pPr>
    </w:p>
    <w:p w14:paraId="7F367978" w14:textId="1FBB1BF1" w:rsidR="00E24405" w:rsidRDefault="00E24405" w:rsidP="00A06128">
      <w:pPr>
        <w:rPr>
          <w:lang w:val="pl-PL"/>
        </w:rPr>
      </w:pPr>
    </w:p>
    <w:p w14:paraId="682BACE9" w14:textId="77777777" w:rsidR="00E24405" w:rsidRPr="00A06128" w:rsidRDefault="00E24405" w:rsidP="00A06128">
      <w:pPr>
        <w:rPr>
          <w:lang w:val="pl-PL"/>
        </w:rPr>
      </w:pPr>
    </w:p>
    <w:p w14:paraId="1137373E" w14:textId="6090FAA9" w:rsidR="006C3AAA" w:rsidRDefault="00A06128" w:rsidP="00A06128">
      <w:pPr>
        <w:pStyle w:val="Nagwek1"/>
        <w:rPr>
          <w:lang w:val="pl-PL"/>
        </w:rPr>
      </w:pPr>
      <w:bookmarkStart w:id="0" w:name="_Toc130292603"/>
      <w:r>
        <w:rPr>
          <w:lang w:val="pl-PL"/>
        </w:rPr>
        <w:lastRenderedPageBreak/>
        <w:t>Cel laboratorium</w:t>
      </w:r>
      <w:bookmarkEnd w:id="0"/>
      <w:r>
        <w:rPr>
          <w:lang w:val="pl-PL"/>
        </w:rPr>
        <w:t xml:space="preserve"> </w:t>
      </w:r>
    </w:p>
    <w:p w14:paraId="4EA35987" w14:textId="037530D2" w:rsidR="00A06128" w:rsidRDefault="00A06128" w:rsidP="00A06128">
      <w:pPr>
        <w:rPr>
          <w:lang w:val="pl-PL"/>
        </w:rPr>
      </w:pPr>
    </w:p>
    <w:p w14:paraId="41DEAD4C" w14:textId="01968E7E" w:rsidR="00A06128" w:rsidRDefault="00A06128" w:rsidP="00A0612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ramach laboratorium należało zaimplementować algorytmy interpolacji wielomianowej w wersji Lagrange’a oraz Newtona. Dodatkowo węzły interpolacyjne miały być rozmieszczone w dwóch możliwych wariantach: równomiernie na przedziale (z punktami końcowymi włącznie) oraz w miejscach zerowych odpowiedniego wielomianu Czebyszewa.</w:t>
      </w:r>
    </w:p>
    <w:p w14:paraId="0EF9B77E" w14:textId="79DBF313" w:rsidR="00A06128" w:rsidRDefault="00A06128" w:rsidP="00A0612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Funkcję wraz z jej interpolacją należało naszkicować oraz obliczyć błędy interpolacji.</w:t>
      </w:r>
    </w:p>
    <w:p w14:paraId="06091FBC" w14:textId="2C4F57C8" w:rsidR="00A06128" w:rsidRDefault="00A06128" w:rsidP="00A06128">
      <w:pPr>
        <w:rPr>
          <w:sz w:val="24"/>
          <w:szCs w:val="24"/>
          <w:lang w:val="pl-PL"/>
        </w:rPr>
      </w:pPr>
    </w:p>
    <w:p w14:paraId="7AE74C26" w14:textId="77777777" w:rsidR="0004397E" w:rsidRDefault="0004397E" w:rsidP="00A06128">
      <w:pPr>
        <w:rPr>
          <w:sz w:val="24"/>
          <w:szCs w:val="24"/>
          <w:lang w:val="pl-PL"/>
        </w:rPr>
      </w:pPr>
    </w:p>
    <w:p w14:paraId="237D5F5D" w14:textId="79630CE0" w:rsidR="00A06128" w:rsidRDefault="00A06128" w:rsidP="00A06128">
      <w:pPr>
        <w:pStyle w:val="Nagwek1"/>
        <w:rPr>
          <w:lang w:val="pl-PL"/>
        </w:rPr>
      </w:pPr>
      <w:bookmarkStart w:id="1" w:name="_Toc130292604"/>
      <w:r>
        <w:rPr>
          <w:lang w:val="pl-PL"/>
        </w:rPr>
        <w:t>Konfiguracja sprzętowa</w:t>
      </w:r>
      <w:bookmarkEnd w:id="1"/>
    </w:p>
    <w:p w14:paraId="67F1DB4B" w14:textId="4476B811" w:rsidR="00A06128" w:rsidRDefault="00A06128" w:rsidP="00A06128">
      <w:pPr>
        <w:rPr>
          <w:lang w:val="pl-PL"/>
        </w:rPr>
      </w:pPr>
    </w:p>
    <w:p w14:paraId="19804CA1" w14:textId="274D2128" w:rsidR="00A06128" w:rsidRDefault="00A06128" w:rsidP="00A0612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Zadanie zostało wykonane na komputerze z procesorem i5-12400f oraz systemem Windows 11 w języku </w:t>
      </w:r>
      <w:proofErr w:type="spellStart"/>
      <w:r>
        <w:rPr>
          <w:sz w:val="24"/>
          <w:szCs w:val="24"/>
          <w:lang w:val="pl-PL"/>
        </w:rPr>
        <w:t>Python</w:t>
      </w:r>
      <w:proofErr w:type="spellEnd"/>
      <w:r>
        <w:rPr>
          <w:sz w:val="24"/>
          <w:szCs w:val="24"/>
          <w:lang w:val="pl-PL"/>
        </w:rPr>
        <w:t xml:space="preserve">. </w:t>
      </w:r>
    </w:p>
    <w:p w14:paraId="54FDB9F2" w14:textId="24D35E85" w:rsidR="00F25B2A" w:rsidRDefault="00F25B2A" w:rsidP="00A06128">
      <w:pPr>
        <w:rPr>
          <w:sz w:val="24"/>
          <w:szCs w:val="24"/>
          <w:lang w:val="pl-PL"/>
        </w:rPr>
      </w:pPr>
    </w:p>
    <w:p w14:paraId="5BDDD37B" w14:textId="6A230E6E" w:rsidR="00F25B2A" w:rsidRDefault="00F25B2A" w:rsidP="00F25B2A">
      <w:pPr>
        <w:pStyle w:val="Nagwek1"/>
        <w:rPr>
          <w:lang w:val="pl-PL"/>
        </w:rPr>
      </w:pPr>
      <w:bookmarkStart w:id="2" w:name="_Toc130292605"/>
      <w:r>
        <w:rPr>
          <w:lang w:val="pl-PL"/>
        </w:rPr>
        <w:t>Interpolacja</w:t>
      </w:r>
      <w:bookmarkEnd w:id="2"/>
    </w:p>
    <w:p w14:paraId="54B9035F" w14:textId="77777777" w:rsidR="00F25B2A" w:rsidRDefault="00F25B2A" w:rsidP="00F25B2A">
      <w:pPr>
        <w:rPr>
          <w:sz w:val="24"/>
          <w:szCs w:val="24"/>
          <w:lang w:val="pl-PL"/>
        </w:rPr>
      </w:pPr>
    </w:p>
    <w:p w14:paraId="5DED802E" w14:textId="2786044F" w:rsidR="00F25B2A" w:rsidRDefault="00F25B2A" w:rsidP="00F25B2A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problemie interpolacji funkcji </w:t>
      </w:r>
      <w:r w:rsidRPr="00F25B2A">
        <w:rPr>
          <w:i/>
          <w:iCs/>
          <w:sz w:val="24"/>
          <w:szCs w:val="24"/>
          <w:lang w:val="pl-PL"/>
        </w:rPr>
        <w:t>f</w:t>
      </w:r>
      <w:r>
        <w:rPr>
          <w:sz w:val="24"/>
          <w:szCs w:val="24"/>
          <w:lang w:val="pl-PL"/>
        </w:rPr>
        <w:t xml:space="preserve"> poszukujemy takiej funkcji </w:t>
      </w:r>
      <w:r>
        <w:rPr>
          <w:i/>
          <w:iCs/>
          <w:sz w:val="24"/>
          <w:szCs w:val="24"/>
          <w:lang w:val="pl-PL"/>
        </w:rPr>
        <w:t>g</w:t>
      </w:r>
      <w:r>
        <w:rPr>
          <w:sz w:val="24"/>
          <w:szCs w:val="24"/>
          <w:lang w:val="pl-PL"/>
        </w:rPr>
        <w:t xml:space="preserve">, która będzie przechodzić przez wyznaczone punkty na wykresie </w:t>
      </w:r>
      <w:r>
        <w:rPr>
          <w:i/>
          <w:iCs/>
          <w:sz w:val="24"/>
          <w:szCs w:val="24"/>
          <w:lang w:val="pl-PL"/>
        </w:rPr>
        <w:t>f</w:t>
      </w:r>
      <w:r>
        <w:rPr>
          <w:sz w:val="24"/>
          <w:szCs w:val="24"/>
          <w:lang w:val="pl-PL"/>
        </w:rPr>
        <w:t>, tzw. węzły interpolacyjne</w:t>
      </w:r>
      <w:r w:rsidR="007A4826">
        <w:rPr>
          <w:sz w:val="24"/>
          <w:szCs w:val="24"/>
          <w:lang w:val="pl-PL"/>
        </w:rPr>
        <w:t>.</w:t>
      </w:r>
    </w:p>
    <w:p w14:paraId="5B600824" w14:textId="72B1B84D" w:rsidR="006F4AA0" w:rsidRPr="006F4AA0" w:rsidRDefault="006F4AA0" w:rsidP="00F25B2A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poniższych wzorach zakładamy, że mamy </w:t>
      </w:r>
      <w:r>
        <w:rPr>
          <w:i/>
          <w:iCs/>
          <w:sz w:val="24"/>
          <w:szCs w:val="24"/>
          <w:lang w:val="pl-PL"/>
        </w:rPr>
        <w:t>k+1</w:t>
      </w:r>
      <w:r>
        <w:rPr>
          <w:sz w:val="24"/>
          <w:szCs w:val="24"/>
          <w:lang w:val="pl-PL"/>
        </w:rPr>
        <w:t xml:space="preserve"> węzłów interpolacyjnych</w:t>
      </w:r>
    </w:p>
    <w:p w14:paraId="41692B59" w14:textId="72D541DC" w:rsidR="007A4826" w:rsidRDefault="007A4826" w:rsidP="007A4826">
      <w:pPr>
        <w:pStyle w:val="Nagwek2"/>
        <w:rPr>
          <w:lang w:val="pl-PL"/>
        </w:rPr>
      </w:pPr>
    </w:p>
    <w:p w14:paraId="7A4C835D" w14:textId="1588E357" w:rsidR="007A4826" w:rsidRDefault="007A4826" w:rsidP="007A4826">
      <w:pPr>
        <w:pStyle w:val="Nagwek2"/>
        <w:rPr>
          <w:lang w:val="pl-PL"/>
        </w:rPr>
      </w:pPr>
      <w:bookmarkStart w:id="3" w:name="_Toc130292606"/>
      <w:r>
        <w:rPr>
          <w:lang w:val="pl-PL"/>
        </w:rPr>
        <w:t>Interpolacja wielomianem Lagrange’a</w:t>
      </w:r>
      <w:bookmarkEnd w:id="3"/>
    </w:p>
    <w:p w14:paraId="3F864A2F" w14:textId="1DD8D527" w:rsidR="007A4826" w:rsidRDefault="007A4826" w:rsidP="007A4826">
      <w:pPr>
        <w:rPr>
          <w:lang w:val="pl-PL"/>
        </w:rPr>
      </w:pPr>
    </w:p>
    <w:p w14:paraId="2275F81C" w14:textId="02B64F11" w:rsidR="007A4826" w:rsidRDefault="007A4826" w:rsidP="007A482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przypadku wielomianu Lagrange’a wzór interpolacyjny wygląda następująco:</w:t>
      </w:r>
    </w:p>
    <w:p w14:paraId="06657E7C" w14:textId="35E513E1" w:rsidR="007A4826" w:rsidRPr="007A4826" w:rsidRDefault="007A4826" w:rsidP="007A4826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(x)</m:t>
              </m:r>
            </m:e>
          </m:nary>
        </m:oMath>
      </m:oMathPara>
    </w:p>
    <w:p w14:paraId="30386FAA" w14:textId="700E819C" w:rsidR="007A4826" w:rsidRDefault="007A4826" w:rsidP="007A4826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(x)</m:t>
        </m:r>
      </m:oMath>
      <w:r w:rsidR="006F4AA0">
        <w:rPr>
          <w:rFonts w:eastAsiaTheme="minorEastAsia"/>
          <w:sz w:val="24"/>
          <w:szCs w:val="24"/>
          <w:lang w:val="pl-PL"/>
        </w:rPr>
        <w:t xml:space="preserve"> oznacza wielomian bazowy, dany następującym wzorem:</w:t>
      </w:r>
    </w:p>
    <w:p w14:paraId="778F1E67" w14:textId="214DDEBC" w:rsidR="00607129" w:rsidRPr="005F75A6" w:rsidRDefault="00607129" w:rsidP="007A4826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0≤m≤k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m≠j</m:t>
                  </m:r>
                </m:e>
              </m:eqAr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-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 </m:t>
              </m:r>
            </m:e>
          </m:nary>
        </m:oMath>
      </m:oMathPara>
    </w:p>
    <w:p w14:paraId="4366A5D8" w14:textId="6517B6B0" w:rsidR="005F75A6" w:rsidRDefault="005F75A6" w:rsidP="007A4826">
      <w:pPr>
        <w:rPr>
          <w:rFonts w:eastAsiaTheme="minorEastAsia"/>
          <w:sz w:val="24"/>
          <w:szCs w:val="24"/>
          <w:lang w:val="pl-PL"/>
        </w:rPr>
      </w:pPr>
    </w:p>
    <w:p w14:paraId="59C858D3" w14:textId="76DBCD66" w:rsidR="00E24405" w:rsidRDefault="00E24405" w:rsidP="007A4826">
      <w:pPr>
        <w:rPr>
          <w:rFonts w:eastAsiaTheme="minorEastAsia"/>
          <w:sz w:val="24"/>
          <w:szCs w:val="24"/>
          <w:lang w:val="pl-PL"/>
        </w:rPr>
      </w:pPr>
    </w:p>
    <w:p w14:paraId="6963B032" w14:textId="77777777" w:rsidR="00E24405" w:rsidRDefault="00E24405" w:rsidP="007A4826">
      <w:pPr>
        <w:rPr>
          <w:rFonts w:eastAsiaTheme="minorEastAsia"/>
          <w:sz w:val="24"/>
          <w:szCs w:val="24"/>
          <w:lang w:val="pl-PL"/>
        </w:rPr>
      </w:pPr>
    </w:p>
    <w:p w14:paraId="7C89CC89" w14:textId="008BFA4A" w:rsidR="005F75A6" w:rsidRDefault="005F75A6" w:rsidP="005F75A6">
      <w:pPr>
        <w:pStyle w:val="Nagwek2"/>
        <w:rPr>
          <w:lang w:val="pl-PL"/>
        </w:rPr>
      </w:pPr>
      <w:bookmarkStart w:id="4" w:name="_Toc130292607"/>
      <w:r>
        <w:rPr>
          <w:lang w:val="pl-PL"/>
        </w:rPr>
        <w:lastRenderedPageBreak/>
        <w:t>Interpolacja wielomianem Newtona</w:t>
      </w:r>
      <w:bookmarkEnd w:id="4"/>
    </w:p>
    <w:p w14:paraId="150DA667" w14:textId="47B575C4" w:rsidR="005F75A6" w:rsidRDefault="005F75A6" w:rsidP="005F75A6">
      <w:pPr>
        <w:rPr>
          <w:lang w:val="pl-PL"/>
        </w:rPr>
      </w:pPr>
    </w:p>
    <w:p w14:paraId="1773B5F6" w14:textId="4EE23876" w:rsidR="005F75A6" w:rsidRDefault="005F75A6" w:rsidP="005F75A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Wzór wielomianu interpolacyjnego Newtona prezentuje się następująco:</w:t>
      </w:r>
    </w:p>
    <w:p w14:paraId="579CE6C6" w14:textId="34686329" w:rsidR="005F75A6" w:rsidRPr="005F75A6" w:rsidRDefault="005F75A6" w:rsidP="005F75A6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(x)</m:t>
              </m:r>
            </m:e>
          </m:nary>
        </m:oMath>
      </m:oMathPara>
    </w:p>
    <w:p w14:paraId="23B0FDFA" w14:textId="3D40E957" w:rsidR="005F75A6" w:rsidRDefault="005F75A6" w:rsidP="005F75A6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(x)</m:t>
        </m:r>
      </m:oMath>
      <w:r>
        <w:rPr>
          <w:rFonts w:eastAsiaTheme="minorEastAsia"/>
          <w:sz w:val="24"/>
          <w:szCs w:val="24"/>
          <w:lang w:val="pl-PL"/>
        </w:rPr>
        <w:t xml:space="preserve"> oznacza wielomian bazowy, dany następującym wzorem:</w:t>
      </w:r>
    </w:p>
    <w:p w14:paraId="7E447064" w14:textId="16614C5D" w:rsidR="005F75A6" w:rsidRPr="0004397E" w:rsidRDefault="005F75A6" w:rsidP="005F75A6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j-1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</m:oMath>
      </m:oMathPara>
    </w:p>
    <w:p w14:paraId="2DBB3752" w14:textId="6EE19A6A" w:rsidR="0004397E" w:rsidRDefault="0004397E" w:rsidP="005F75A6">
      <w:pPr>
        <w:rPr>
          <w:rFonts w:eastAsiaTheme="minorEastAsia"/>
          <w:sz w:val="24"/>
          <w:szCs w:val="24"/>
          <w:lang w:val="pl-PL"/>
        </w:rPr>
      </w:pPr>
    </w:p>
    <w:p w14:paraId="5FEDD349" w14:textId="77777777" w:rsidR="0004397E" w:rsidRPr="005F75A6" w:rsidRDefault="0004397E" w:rsidP="005F75A6">
      <w:pPr>
        <w:rPr>
          <w:sz w:val="24"/>
          <w:szCs w:val="24"/>
          <w:lang w:val="pl-PL"/>
        </w:rPr>
      </w:pPr>
    </w:p>
    <w:p w14:paraId="1A5E50B3" w14:textId="058BC116" w:rsidR="00F25B2A" w:rsidRDefault="005F75A6" w:rsidP="00F25B2A">
      <w:pPr>
        <w:rPr>
          <w:rFonts w:eastAsiaTheme="minorEastAsia"/>
          <w:sz w:val="24"/>
          <w:szCs w:val="24"/>
          <w:lang w:val="pl-PL"/>
        </w:rPr>
      </w:pPr>
      <w:r>
        <w:rPr>
          <w:lang w:val="pl-PL"/>
        </w:rPr>
        <w:t xml:space="preserve">Natomiast współczynniki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są tzw. różnicą dzieloną, zdefiniowaną następująco:</w:t>
      </w:r>
    </w:p>
    <w:p w14:paraId="5D7B1D84" w14:textId="1F9148BA" w:rsidR="005F75A6" w:rsidRPr="005F75A6" w:rsidRDefault="005F75A6" w:rsidP="00F25B2A">
      <w:pPr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lang w:val="pl-PL"/>
                </w:rPr>
                <m:t>j</m:t>
              </m:r>
            </m:sub>
          </m:sSub>
          <m:r>
            <w:rPr>
              <w:rFonts w:ascii="Cambria Math" w:hAnsi="Cambria Math"/>
              <w:lang w:val="pl-PL"/>
            </w:rPr>
            <m:t>=[</m:t>
          </m:r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lang w:val="pl-PL"/>
                </w:rPr>
                <m:t>0</m:t>
              </m:r>
            </m:sub>
          </m:sSub>
          <m:r>
            <w:rPr>
              <w:rFonts w:ascii="Cambria Math" w:hAnsi="Cambria Math"/>
              <w:lang w:val="pl-PL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lang w:val="pl-PL"/>
                </w:rPr>
                <m:t>j</m:t>
              </m:r>
            </m:sub>
          </m:sSub>
          <m:r>
            <w:rPr>
              <w:rFonts w:ascii="Cambria Math" w:hAnsi="Cambria Math"/>
              <w:lang w:val="pl-PL"/>
            </w:rPr>
            <m:t>]</m:t>
          </m:r>
        </m:oMath>
      </m:oMathPara>
    </w:p>
    <w:p w14:paraId="239FC697" w14:textId="7CE795A9" w:rsidR="005F75A6" w:rsidRDefault="005F75A6" w:rsidP="00F25B2A">
      <w:pPr>
        <w:rPr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pl-PL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,  k∈{0, …, n}</m:t>
                  </m: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pl-PL"/>
                        </w:rPr>
                        <m:t xml:space="preserve">,…,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k+j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k+1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k+j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pl-PL"/>
                        </w:rPr>
                        <m:t xml:space="preserve">-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k+j</m:t>
                              </m:r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-1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k+j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k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pl-PL"/>
                    </w:rPr>
                    <m:t>,  k∈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0, …, n-1</m:t>
                      </m:r>
                    </m:e>
                  </m:d>
                  <m:r>
                    <w:rPr>
                      <w:rFonts w:ascii="Cambria Math" w:hAnsi="Cambria Math"/>
                      <w:lang w:val="pl-PL"/>
                    </w:rPr>
                    <m:t xml:space="preserve">,  j∈{1, …, n} </m:t>
                  </m:r>
                </m:e>
              </m:eqArr>
            </m:e>
          </m:d>
        </m:oMath>
      </m:oMathPara>
    </w:p>
    <w:p w14:paraId="74AAA91C" w14:textId="77777777" w:rsidR="005C11F5" w:rsidRDefault="005C11F5" w:rsidP="005C11F5">
      <w:pPr>
        <w:pStyle w:val="Nagwek1"/>
        <w:rPr>
          <w:lang w:val="pl-PL"/>
        </w:rPr>
      </w:pPr>
    </w:p>
    <w:p w14:paraId="60310E59" w14:textId="52268744" w:rsidR="00F25B2A" w:rsidRDefault="005C11F5" w:rsidP="005C11F5">
      <w:pPr>
        <w:pStyle w:val="Nagwek1"/>
        <w:rPr>
          <w:lang w:val="pl-PL"/>
        </w:rPr>
      </w:pPr>
      <w:bookmarkStart w:id="5" w:name="_Toc130292608"/>
      <w:r>
        <w:rPr>
          <w:lang w:val="pl-PL"/>
        </w:rPr>
        <w:t>Funkcja do interpolacji</w:t>
      </w:r>
      <w:bookmarkEnd w:id="5"/>
    </w:p>
    <w:p w14:paraId="2B200B5A" w14:textId="076058C3" w:rsidR="005C11F5" w:rsidRDefault="005C11F5" w:rsidP="005C11F5">
      <w:pPr>
        <w:rPr>
          <w:lang w:val="pl-PL"/>
        </w:rPr>
      </w:pPr>
    </w:p>
    <w:p w14:paraId="1639D4E2" w14:textId="2D5EE649" w:rsidR="005C11F5" w:rsidRDefault="005C11F5" w:rsidP="005C11F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Przydzielona funkcja ma następujący wzór:</w:t>
      </w:r>
    </w:p>
    <w:p w14:paraId="2CB54960" w14:textId="3A4EFE11" w:rsidR="005C11F5" w:rsidRPr="005C11F5" w:rsidRDefault="005C11F5" w:rsidP="005C11F5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,  x∈[0, 3π]</m:t>
          </m:r>
        </m:oMath>
      </m:oMathPara>
    </w:p>
    <w:p w14:paraId="03759D08" w14:textId="6388C089" w:rsidR="005C11F5" w:rsidRDefault="005C11F5" w:rsidP="005C11F5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Przed przejściem do interpolacji warto obliczyć jej miejsca zerowe – pozwoli to na wyjaśnienie wyników.</w:t>
      </w:r>
    </w:p>
    <w:p w14:paraId="104F29B4" w14:textId="573F58A7" w:rsidR="005C11F5" w:rsidRDefault="005C11F5" w:rsidP="005C11F5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Rozwiązując równanie</w:t>
      </w:r>
    </w:p>
    <w:p w14:paraId="3438D9C8" w14:textId="2BF1C3D1" w:rsidR="005C11F5" w:rsidRPr="005C11F5" w:rsidRDefault="005C11F5" w:rsidP="005C11F5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6D7EAB20" w14:textId="4AFEE9CE" w:rsidR="004D6A1F" w:rsidRDefault="005C11F5" w:rsidP="005C11F5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Otrzymujemy następujące rozwiązania:</w:t>
      </w:r>
    </w:p>
    <w:p w14:paraId="611B51C1" w14:textId="305C550F" w:rsidR="005C11F5" w:rsidRPr="00A049EF" w:rsidRDefault="000C2D73" w:rsidP="005C11F5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1313870C" w14:textId="477930A9" w:rsidR="00A049EF" w:rsidRDefault="00A049EF" w:rsidP="00A049EF">
      <w:pPr>
        <w:pStyle w:val="Nagwek1"/>
        <w:rPr>
          <w:lang w:val="pl-PL"/>
        </w:rPr>
      </w:pPr>
      <w:bookmarkStart w:id="6" w:name="_Toc130292609"/>
      <w:r>
        <w:rPr>
          <w:lang w:val="pl-PL"/>
        </w:rPr>
        <w:lastRenderedPageBreak/>
        <w:t>Interpolacja funkcji</w:t>
      </w:r>
      <w:bookmarkEnd w:id="6"/>
    </w:p>
    <w:p w14:paraId="039378DD" w14:textId="5B55F47A" w:rsidR="00A049EF" w:rsidRDefault="00A049EF" w:rsidP="00A049EF">
      <w:pPr>
        <w:pStyle w:val="Nagwek2"/>
        <w:rPr>
          <w:lang w:val="pl-PL"/>
        </w:rPr>
      </w:pPr>
    </w:p>
    <w:p w14:paraId="328BD8F9" w14:textId="3E59F481" w:rsidR="00A049EF" w:rsidRDefault="00A049EF" w:rsidP="00A049EF">
      <w:pPr>
        <w:pStyle w:val="Nagwek2"/>
        <w:rPr>
          <w:lang w:val="pl-PL"/>
        </w:rPr>
      </w:pPr>
      <w:bookmarkStart w:id="7" w:name="_Toc130292610"/>
      <w:r>
        <w:rPr>
          <w:lang w:val="pl-PL"/>
        </w:rPr>
        <w:t>Wykresy</w:t>
      </w:r>
      <w:bookmarkEnd w:id="7"/>
    </w:p>
    <w:p w14:paraId="1C05E13E" w14:textId="289EBBFA" w:rsidR="00A049EF" w:rsidRDefault="00A049EF" w:rsidP="00A049EF">
      <w:pPr>
        <w:rPr>
          <w:lang w:val="pl-PL"/>
        </w:rPr>
      </w:pPr>
    </w:p>
    <w:p w14:paraId="1CC63DDE" w14:textId="5448EF7A" w:rsidR="0004397E" w:rsidRDefault="00A049EF" w:rsidP="0004397E">
      <w:pPr>
        <w:rPr>
          <w:lang w:val="pl-PL"/>
        </w:rPr>
      </w:pPr>
      <w:r>
        <w:rPr>
          <w:lang w:val="pl-PL"/>
        </w:rPr>
        <w:t>Na poniższych wykresach n oznacza liczbę węzłów interpolacyjnych</w:t>
      </w:r>
    </w:p>
    <w:p w14:paraId="0D17F217" w14:textId="77777777" w:rsidR="00E24405" w:rsidRPr="0004397E" w:rsidRDefault="00E24405" w:rsidP="0004397E">
      <w:pPr>
        <w:rPr>
          <w:lang w:val="pl-PL"/>
        </w:rPr>
      </w:pPr>
    </w:p>
    <w:p w14:paraId="44478ED6" w14:textId="6D8CE311" w:rsidR="00E4231B" w:rsidRDefault="00E4231B" w:rsidP="00E4231B">
      <w:pPr>
        <w:pStyle w:val="Nagwek3"/>
        <w:rPr>
          <w:lang w:val="pl-PL"/>
        </w:rPr>
      </w:pPr>
      <w:bookmarkStart w:id="8" w:name="_Toc130292611"/>
      <w:r>
        <w:rPr>
          <w:lang w:val="pl-PL"/>
        </w:rPr>
        <w:t>Interpolacja Lagrange’a, rozkład węzłów równomierny</w:t>
      </w:r>
      <w:bookmarkEnd w:id="8"/>
    </w:p>
    <w:p w14:paraId="0FBF2B32" w14:textId="77777777" w:rsidR="00E4231B" w:rsidRPr="00E4231B" w:rsidRDefault="00E4231B" w:rsidP="00E4231B">
      <w:pPr>
        <w:rPr>
          <w:lang w:val="pl-PL"/>
        </w:rPr>
      </w:pPr>
    </w:p>
    <w:p w14:paraId="7DBB27BD" w14:textId="195EFEFD" w:rsidR="00E26E13" w:rsidRDefault="00E26E13" w:rsidP="00A049E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B35108C" wp14:editId="3B2C71A6">
            <wp:extent cx="5758180" cy="15411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8C97" w14:textId="77777777" w:rsidR="00E26E13" w:rsidRDefault="00E26E13" w:rsidP="00E26E13">
      <w:pPr>
        <w:keepNext/>
      </w:pPr>
      <w:r>
        <w:rPr>
          <w:noProof/>
          <w:lang w:val="pl-PL"/>
        </w:rPr>
        <w:drawing>
          <wp:inline distT="0" distB="0" distL="0" distR="0" wp14:anchorId="2E930F01" wp14:editId="70C6A130">
            <wp:extent cx="5758180" cy="155194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DE4A" w14:textId="1E96ECEE" w:rsidR="00E26E13" w:rsidRDefault="00E26E13" w:rsidP="00E26E13">
      <w:pPr>
        <w:pStyle w:val="Legenda"/>
        <w:jc w:val="center"/>
        <w:rPr>
          <w:noProof/>
          <w:sz w:val="20"/>
          <w:szCs w:val="20"/>
          <w:lang w:val="pl-PL"/>
        </w:rPr>
      </w:pPr>
      <w:r w:rsidRPr="00E26E13">
        <w:rPr>
          <w:sz w:val="20"/>
          <w:szCs w:val="20"/>
          <w:lang w:val="pl-PL"/>
        </w:rPr>
        <w:t xml:space="preserve">Rysunek </w:t>
      </w:r>
      <w:r w:rsidRPr="00E26E13">
        <w:rPr>
          <w:sz w:val="20"/>
          <w:szCs w:val="20"/>
        </w:rPr>
        <w:fldChar w:fldCharType="begin"/>
      </w:r>
      <w:r w:rsidRPr="00E26E13">
        <w:rPr>
          <w:sz w:val="20"/>
          <w:szCs w:val="20"/>
          <w:lang w:val="pl-PL"/>
        </w:rPr>
        <w:instrText xml:space="preserve"> SEQ Rysunek \* ARABIC </w:instrText>
      </w:r>
      <w:r w:rsidRPr="00E26E13">
        <w:rPr>
          <w:sz w:val="20"/>
          <w:szCs w:val="20"/>
        </w:rPr>
        <w:fldChar w:fldCharType="separate"/>
      </w:r>
      <w:r w:rsidR="00E4167A">
        <w:rPr>
          <w:noProof/>
          <w:sz w:val="20"/>
          <w:szCs w:val="20"/>
          <w:lang w:val="pl-PL"/>
        </w:rPr>
        <w:t>1</w:t>
      </w:r>
      <w:r w:rsidRPr="00E26E13">
        <w:rPr>
          <w:sz w:val="20"/>
          <w:szCs w:val="20"/>
        </w:rPr>
        <w:fldChar w:fldCharType="end"/>
      </w:r>
      <w:r w:rsidRPr="00E26E13">
        <w:rPr>
          <w:sz w:val="20"/>
          <w:szCs w:val="20"/>
          <w:lang w:val="pl-PL"/>
        </w:rPr>
        <w:t>: Interpolacj</w:t>
      </w:r>
      <w:r w:rsidRPr="00E26E13">
        <w:rPr>
          <w:noProof/>
          <w:sz w:val="20"/>
          <w:szCs w:val="20"/>
          <w:lang w:val="pl-PL"/>
        </w:rPr>
        <w:t>a wielomianem Lagrange'a dla węzłów o rozkładzie równomiernym</w:t>
      </w:r>
    </w:p>
    <w:p w14:paraId="03C48049" w14:textId="247A20DA" w:rsidR="00B33F4E" w:rsidRDefault="00B33F4E" w:rsidP="00B33F4E">
      <w:pPr>
        <w:rPr>
          <w:lang w:val="pl-PL"/>
        </w:rPr>
      </w:pPr>
    </w:p>
    <w:p w14:paraId="488D4639" w14:textId="77777777" w:rsidR="00B33F4E" w:rsidRDefault="00B33F4E" w:rsidP="00B33F4E">
      <w:pPr>
        <w:keepNext/>
        <w:jc w:val="center"/>
      </w:pPr>
      <w:r>
        <w:rPr>
          <w:noProof/>
        </w:rPr>
        <w:drawing>
          <wp:inline distT="0" distB="0" distL="0" distR="0" wp14:anchorId="18AFFBE7" wp14:editId="3B7F6769">
            <wp:extent cx="2824620" cy="2120022"/>
            <wp:effectExtent l="0" t="0" r="0" b="0"/>
            <wp:docPr id="3" name="Obraz 3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73" cy="21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04BD" w14:textId="7714E36C" w:rsidR="00B33F4E" w:rsidRDefault="00B33F4E" w:rsidP="00B33F4E">
      <w:pPr>
        <w:pStyle w:val="Legenda"/>
        <w:jc w:val="center"/>
        <w:rPr>
          <w:sz w:val="20"/>
          <w:szCs w:val="20"/>
          <w:lang w:val="pl-PL"/>
        </w:rPr>
      </w:pPr>
      <w:r w:rsidRPr="00B33F4E">
        <w:rPr>
          <w:sz w:val="20"/>
          <w:szCs w:val="20"/>
          <w:lang w:val="pl-PL"/>
        </w:rPr>
        <w:t xml:space="preserve">Rysunek </w:t>
      </w:r>
      <w:r w:rsidRPr="00B33F4E">
        <w:rPr>
          <w:sz w:val="20"/>
          <w:szCs w:val="20"/>
        </w:rPr>
        <w:fldChar w:fldCharType="begin"/>
      </w:r>
      <w:r w:rsidRPr="00B33F4E">
        <w:rPr>
          <w:sz w:val="20"/>
          <w:szCs w:val="20"/>
          <w:lang w:val="pl-PL"/>
        </w:rPr>
        <w:instrText xml:space="preserve"> SEQ Rysunek \* ARABIC </w:instrText>
      </w:r>
      <w:r w:rsidRPr="00B33F4E">
        <w:rPr>
          <w:sz w:val="20"/>
          <w:szCs w:val="20"/>
        </w:rPr>
        <w:fldChar w:fldCharType="separate"/>
      </w:r>
      <w:r w:rsidR="00E4167A">
        <w:rPr>
          <w:noProof/>
          <w:sz w:val="20"/>
          <w:szCs w:val="20"/>
          <w:lang w:val="pl-PL"/>
        </w:rPr>
        <w:t>2</w:t>
      </w:r>
      <w:r w:rsidRPr="00B33F4E">
        <w:rPr>
          <w:sz w:val="20"/>
          <w:szCs w:val="20"/>
        </w:rPr>
        <w:fldChar w:fldCharType="end"/>
      </w:r>
      <w:r w:rsidRPr="00B33F4E">
        <w:rPr>
          <w:sz w:val="20"/>
          <w:szCs w:val="20"/>
          <w:lang w:val="pl-PL"/>
        </w:rPr>
        <w:t>: Interpolacja Lagrange'a dla rozkładu węz</w:t>
      </w:r>
      <w:r w:rsidR="00BE41E2">
        <w:rPr>
          <w:sz w:val="20"/>
          <w:szCs w:val="20"/>
          <w:lang w:val="pl-PL"/>
        </w:rPr>
        <w:t>ł</w:t>
      </w:r>
      <w:r w:rsidRPr="00B33F4E">
        <w:rPr>
          <w:sz w:val="20"/>
          <w:szCs w:val="20"/>
          <w:lang w:val="pl-PL"/>
        </w:rPr>
        <w:t>ów równomiernego - dobrze widoczny efekt Rungego</w:t>
      </w:r>
    </w:p>
    <w:p w14:paraId="026C4BCB" w14:textId="0FA44BF1" w:rsidR="00FD46E0" w:rsidRDefault="00FD46E0" w:rsidP="00FD46E0">
      <w:pPr>
        <w:rPr>
          <w:lang w:val="pl-PL"/>
        </w:rPr>
      </w:pPr>
    </w:p>
    <w:p w14:paraId="038D1631" w14:textId="250D17EA" w:rsidR="00FD46E0" w:rsidRDefault="00FD46E0" w:rsidP="00FD46E0">
      <w:pPr>
        <w:rPr>
          <w:lang w:val="pl-PL"/>
        </w:rPr>
      </w:pPr>
      <w:r>
        <w:rPr>
          <w:lang w:val="pl-PL"/>
        </w:rPr>
        <w:lastRenderedPageBreak/>
        <w:t>Jak widać na powyższych wykresach, od n = 15 zaczyna być widoczny efekt Rungego. Dodatkowo zastanawiać może wygląd wykresów dla n = 3, 4 oraz 7. Płaski wykres jest spowodowany faktem, że węzły te mają swoje współrzędne x idealnie w miejscach zerowych interpolowanej funkcji.</w:t>
      </w:r>
    </w:p>
    <w:p w14:paraId="48C0A90D" w14:textId="4567793A" w:rsidR="00FD46E0" w:rsidRDefault="00FD46E0" w:rsidP="00FD46E0">
      <w:pPr>
        <w:rPr>
          <w:lang w:val="pl-PL"/>
        </w:rPr>
      </w:pPr>
      <w:r>
        <w:rPr>
          <w:lang w:val="pl-PL"/>
        </w:rPr>
        <w:t>Jeżeli narysujemy wykres bez funkcji interpolowanej zobaczymy</w:t>
      </w:r>
      <w:r w:rsidR="00E87B83">
        <w:rPr>
          <w:lang w:val="pl-PL"/>
        </w:rPr>
        <w:t>,</w:t>
      </w:r>
      <w:r>
        <w:rPr>
          <w:lang w:val="pl-PL"/>
        </w:rPr>
        <w:t xml:space="preserve"> że linia ta nie jest idealnie prosta:</w:t>
      </w:r>
    </w:p>
    <w:p w14:paraId="2DA28801" w14:textId="4F485159" w:rsidR="00BE41E2" w:rsidRDefault="00BE41E2" w:rsidP="00FD46E0">
      <w:pPr>
        <w:rPr>
          <w:lang w:val="pl-PL"/>
        </w:rPr>
      </w:pPr>
    </w:p>
    <w:p w14:paraId="370E728C" w14:textId="77777777" w:rsidR="00BE41E2" w:rsidRDefault="00BE41E2" w:rsidP="00BE41E2">
      <w:pPr>
        <w:keepNext/>
        <w:jc w:val="center"/>
      </w:pPr>
      <w:r>
        <w:rPr>
          <w:noProof/>
        </w:rPr>
        <w:drawing>
          <wp:inline distT="0" distB="0" distL="0" distR="0" wp14:anchorId="356FC68D" wp14:editId="6C455241">
            <wp:extent cx="3361986" cy="2523342"/>
            <wp:effectExtent l="0" t="0" r="0" b="0"/>
            <wp:docPr id="4" name="Obraz 4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52" cy="25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AC02" w14:textId="2FD86C37" w:rsidR="00BE41E2" w:rsidRPr="00BE41E2" w:rsidRDefault="00BE41E2" w:rsidP="00BE41E2">
      <w:pPr>
        <w:pStyle w:val="Legenda"/>
        <w:jc w:val="center"/>
        <w:rPr>
          <w:sz w:val="20"/>
          <w:szCs w:val="20"/>
          <w:lang w:val="pl-PL"/>
        </w:rPr>
      </w:pPr>
      <w:r w:rsidRPr="00BE41E2">
        <w:rPr>
          <w:sz w:val="20"/>
          <w:szCs w:val="20"/>
          <w:lang w:val="pl-PL"/>
        </w:rPr>
        <w:t xml:space="preserve">Rysunek </w:t>
      </w:r>
      <w:r w:rsidRPr="00BE41E2">
        <w:rPr>
          <w:sz w:val="20"/>
          <w:szCs w:val="20"/>
        </w:rPr>
        <w:fldChar w:fldCharType="begin"/>
      </w:r>
      <w:r w:rsidRPr="00BE41E2">
        <w:rPr>
          <w:sz w:val="20"/>
          <w:szCs w:val="20"/>
          <w:lang w:val="pl-PL"/>
        </w:rPr>
        <w:instrText xml:space="preserve"> SEQ Rysunek \* ARABIC </w:instrText>
      </w:r>
      <w:r w:rsidRPr="00BE41E2">
        <w:rPr>
          <w:sz w:val="20"/>
          <w:szCs w:val="20"/>
        </w:rPr>
        <w:fldChar w:fldCharType="separate"/>
      </w:r>
      <w:r w:rsidR="00E4167A">
        <w:rPr>
          <w:noProof/>
          <w:sz w:val="20"/>
          <w:szCs w:val="20"/>
          <w:lang w:val="pl-PL"/>
        </w:rPr>
        <w:t>3</w:t>
      </w:r>
      <w:r w:rsidRPr="00BE41E2">
        <w:rPr>
          <w:sz w:val="20"/>
          <w:szCs w:val="20"/>
        </w:rPr>
        <w:fldChar w:fldCharType="end"/>
      </w:r>
      <w:r w:rsidRPr="00BE41E2">
        <w:rPr>
          <w:sz w:val="20"/>
          <w:szCs w:val="20"/>
          <w:lang w:val="pl-PL"/>
        </w:rPr>
        <w:t>: Wykres wielomianu interpolującego Lagrange'a dla równomiernego rozkładu węzłów dla n = 3</w:t>
      </w:r>
    </w:p>
    <w:p w14:paraId="3F332830" w14:textId="289980B2" w:rsidR="00BE41E2" w:rsidRDefault="00BE41E2" w:rsidP="00BE41E2">
      <w:pPr>
        <w:rPr>
          <w:lang w:val="pl-PL"/>
        </w:rPr>
      </w:pPr>
    </w:p>
    <w:p w14:paraId="137E0370" w14:textId="32F6CF67" w:rsidR="00BE41E2" w:rsidRDefault="00BE41E2" w:rsidP="00BE41E2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Wykres ten przypomina funkcję kwadratową. Patrząc jednak na skalę osi Y można łatwo zauważyć, że największa wartość tego wielomianu jest równa  </w:t>
      </w:r>
      <m:oMath>
        <m:r>
          <w:rPr>
            <w:rFonts w:ascii="Cambria Math" w:hAnsi="Cambria Math"/>
            <w:sz w:val="24"/>
            <w:szCs w:val="24"/>
            <w:lang w:val="pl-PL"/>
          </w:rPr>
          <m:t>≅2.5*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-16</m:t>
            </m:r>
          </m:sup>
        </m:sSup>
      </m:oMath>
      <w:r>
        <w:rPr>
          <w:rFonts w:eastAsiaTheme="minorEastAsia"/>
          <w:sz w:val="24"/>
          <w:szCs w:val="24"/>
          <w:lang w:val="pl-PL"/>
        </w:rPr>
        <w:t>. Jest to spowodowane niedokładnością arytmetyki zmiennoprzecinkowej.</w:t>
      </w:r>
    </w:p>
    <w:p w14:paraId="417F7B5C" w14:textId="44BF3516" w:rsidR="00BE41E2" w:rsidRDefault="00BE41E2" w:rsidP="00BE41E2">
      <w:pPr>
        <w:rPr>
          <w:rFonts w:eastAsiaTheme="minorEastAsia"/>
          <w:sz w:val="24"/>
          <w:szCs w:val="24"/>
          <w:lang w:val="pl-PL"/>
        </w:rPr>
      </w:pPr>
    </w:p>
    <w:p w14:paraId="7664760A" w14:textId="071150CD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3E5582FE" w14:textId="19FCF27C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17EF39A5" w14:textId="5315AB7B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0160643B" w14:textId="384433C3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2B828526" w14:textId="02865472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766244CB" w14:textId="215A5E53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22E15B50" w14:textId="4C266399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77C7BD38" w14:textId="081D1036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5E0396BF" w14:textId="32E7D74F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033BC9E5" w14:textId="4DFC3445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5F6E24CA" w14:textId="77777777" w:rsidR="00E24405" w:rsidRDefault="00E24405" w:rsidP="00BE41E2">
      <w:pPr>
        <w:rPr>
          <w:rFonts w:eastAsiaTheme="minorEastAsia"/>
          <w:sz w:val="24"/>
          <w:szCs w:val="24"/>
          <w:lang w:val="pl-PL"/>
        </w:rPr>
      </w:pPr>
    </w:p>
    <w:p w14:paraId="359AE002" w14:textId="1C151750" w:rsidR="00BE41E2" w:rsidRDefault="00BE41E2" w:rsidP="00BE41E2">
      <w:pPr>
        <w:pStyle w:val="Nagwek3"/>
        <w:rPr>
          <w:rFonts w:eastAsiaTheme="minorEastAsia"/>
          <w:lang w:val="pl-PL"/>
        </w:rPr>
      </w:pPr>
      <w:bookmarkStart w:id="9" w:name="_Toc130292612"/>
      <w:r>
        <w:rPr>
          <w:rFonts w:eastAsiaTheme="minorEastAsia"/>
          <w:lang w:val="pl-PL"/>
        </w:rPr>
        <w:lastRenderedPageBreak/>
        <w:t>Interpolacja Lagrange’a, rozkład zer Czebyszewa</w:t>
      </w:r>
      <w:bookmarkEnd w:id="9"/>
    </w:p>
    <w:p w14:paraId="69A1E5CB" w14:textId="77777777" w:rsidR="00BE41E2" w:rsidRPr="00BE41E2" w:rsidRDefault="00BE41E2" w:rsidP="00BE41E2">
      <w:pPr>
        <w:rPr>
          <w:lang w:val="pl-PL"/>
        </w:rPr>
      </w:pPr>
    </w:p>
    <w:p w14:paraId="23EAFC8A" w14:textId="33BB2262" w:rsidR="00BE41E2" w:rsidRDefault="00BE41E2" w:rsidP="00BE41E2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0EDED6AE" wp14:editId="76F67456">
            <wp:extent cx="5755640" cy="15468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84AF" w14:textId="77777777" w:rsidR="00BE41E2" w:rsidRDefault="00BE41E2" w:rsidP="00BE41E2">
      <w:pPr>
        <w:keepNext/>
      </w:pPr>
      <w:r>
        <w:rPr>
          <w:noProof/>
          <w:sz w:val="24"/>
          <w:szCs w:val="24"/>
          <w:lang w:val="pl-PL"/>
        </w:rPr>
        <w:drawing>
          <wp:inline distT="0" distB="0" distL="0" distR="0" wp14:anchorId="01A7F81D" wp14:editId="022E4B59">
            <wp:extent cx="5755640" cy="15468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2E33" w14:textId="630EB60A" w:rsidR="00BE41E2" w:rsidRDefault="00BE41E2" w:rsidP="00BE41E2">
      <w:pPr>
        <w:pStyle w:val="Legenda"/>
        <w:jc w:val="center"/>
        <w:rPr>
          <w:sz w:val="24"/>
          <w:szCs w:val="24"/>
          <w:lang w:val="pl-PL"/>
        </w:rPr>
      </w:pPr>
      <w:r w:rsidRPr="00BE41E2">
        <w:rPr>
          <w:sz w:val="20"/>
          <w:szCs w:val="20"/>
          <w:lang w:val="pl-PL"/>
        </w:rPr>
        <w:t xml:space="preserve">Rysunek </w:t>
      </w:r>
      <w:r w:rsidRPr="00BE41E2">
        <w:rPr>
          <w:sz w:val="20"/>
          <w:szCs w:val="20"/>
        </w:rPr>
        <w:fldChar w:fldCharType="begin"/>
      </w:r>
      <w:r w:rsidRPr="00BE41E2">
        <w:rPr>
          <w:sz w:val="20"/>
          <w:szCs w:val="20"/>
          <w:lang w:val="pl-PL"/>
        </w:rPr>
        <w:instrText xml:space="preserve"> SEQ Rysunek \* ARABIC </w:instrText>
      </w:r>
      <w:r w:rsidRPr="00BE41E2">
        <w:rPr>
          <w:sz w:val="20"/>
          <w:szCs w:val="20"/>
        </w:rPr>
        <w:fldChar w:fldCharType="separate"/>
      </w:r>
      <w:r w:rsidR="00E4167A">
        <w:rPr>
          <w:noProof/>
          <w:sz w:val="20"/>
          <w:szCs w:val="20"/>
          <w:lang w:val="pl-PL"/>
        </w:rPr>
        <w:t>4</w:t>
      </w:r>
      <w:r w:rsidRPr="00BE41E2">
        <w:rPr>
          <w:sz w:val="20"/>
          <w:szCs w:val="20"/>
        </w:rPr>
        <w:fldChar w:fldCharType="end"/>
      </w:r>
      <w:r w:rsidRPr="00BE41E2">
        <w:rPr>
          <w:sz w:val="20"/>
          <w:szCs w:val="20"/>
          <w:lang w:val="pl-PL"/>
        </w:rPr>
        <w:t>: Interpolacja</w:t>
      </w:r>
      <w:r w:rsidRPr="00BE41E2">
        <w:rPr>
          <w:noProof/>
          <w:sz w:val="20"/>
          <w:szCs w:val="20"/>
          <w:lang w:val="pl-PL"/>
        </w:rPr>
        <w:t xml:space="preserve"> Lagrange'a dla węzłów w miejscach zer wielomianu Czebyszewa</w:t>
      </w:r>
    </w:p>
    <w:p w14:paraId="5F97EAA9" w14:textId="77777777" w:rsidR="00BE41E2" w:rsidRDefault="00BE41E2" w:rsidP="00BE41E2">
      <w:pPr>
        <w:keepNext/>
        <w:jc w:val="center"/>
      </w:pPr>
      <w:r>
        <w:rPr>
          <w:noProof/>
        </w:rPr>
        <w:drawing>
          <wp:inline distT="0" distB="0" distL="0" distR="0" wp14:anchorId="283984BF" wp14:editId="163A7061">
            <wp:extent cx="3112718" cy="2336254"/>
            <wp:effectExtent l="0" t="0" r="0" b="6985"/>
            <wp:docPr id="8" name="Obraz 8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21" cy="234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4656" w14:textId="1F694A63" w:rsidR="00BE41E2" w:rsidRPr="00BE41E2" w:rsidRDefault="00BE41E2" w:rsidP="00BE41E2">
      <w:pPr>
        <w:pStyle w:val="Legenda"/>
        <w:jc w:val="center"/>
        <w:rPr>
          <w:sz w:val="28"/>
          <w:szCs w:val="28"/>
          <w:lang w:val="pl-PL"/>
        </w:rPr>
      </w:pPr>
      <w:r w:rsidRPr="00BE41E2">
        <w:rPr>
          <w:sz w:val="20"/>
          <w:szCs w:val="20"/>
          <w:lang w:val="pl-PL"/>
        </w:rPr>
        <w:t xml:space="preserve">Rysunek </w:t>
      </w:r>
      <w:r w:rsidRPr="00BE41E2">
        <w:rPr>
          <w:sz w:val="20"/>
          <w:szCs w:val="20"/>
        </w:rPr>
        <w:fldChar w:fldCharType="begin"/>
      </w:r>
      <w:r w:rsidRPr="00BE41E2">
        <w:rPr>
          <w:sz w:val="20"/>
          <w:szCs w:val="20"/>
          <w:lang w:val="pl-PL"/>
        </w:rPr>
        <w:instrText xml:space="preserve"> SEQ Rysunek \* ARABIC </w:instrText>
      </w:r>
      <w:r w:rsidRPr="00BE41E2">
        <w:rPr>
          <w:sz w:val="20"/>
          <w:szCs w:val="20"/>
        </w:rPr>
        <w:fldChar w:fldCharType="separate"/>
      </w:r>
      <w:r w:rsidR="00E4167A">
        <w:rPr>
          <w:noProof/>
          <w:sz w:val="20"/>
          <w:szCs w:val="20"/>
          <w:lang w:val="pl-PL"/>
        </w:rPr>
        <w:t>5</w:t>
      </w:r>
      <w:r w:rsidRPr="00BE41E2">
        <w:rPr>
          <w:sz w:val="20"/>
          <w:szCs w:val="20"/>
        </w:rPr>
        <w:fldChar w:fldCharType="end"/>
      </w:r>
      <w:r w:rsidRPr="00BE41E2">
        <w:rPr>
          <w:sz w:val="20"/>
          <w:szCs w:val="20"/>
          <w:lang w:val="pl-PL"/>
        </w:rPr>
        <w:t>: Interpolacja Lagrange'a dla rozkładu węzłów w miejscach zer wielomianu Czebyszewa - brak widocznego efektu Rungego</w:t>
      </w:r>
    </w:p>
    <w:p w14:paraId="3AD6F23C" w14:textId="2B4CCEB3" w:rsidR="00FD46E0" w:rsidRDefault="00FD46E0" w:rsidP="00FD46E0">
      <w:pPr>
        <w:rPr>
          <w:lang w:val="pl-PL"/>
        </w:rPr>
      </w:pPr>
    </w:p>
    <w:p w14:paraId="36B08A73" w14:textId="56F1470E" w:rsidR="000715F3" w:rsidRDefault="00BE41E2" w:rsidP="00FD46E0">
      <w:pPr>
        <w:rPr>
          <w:lang w:val="pl-PL"/>
        </w:rPr>
      </w:pPr>
      <w:r>
        <w:rPr>
          <w:lang w:val="pl-PL"/>
        </w:rPr>
        <w:t>Patrząc na powyższe wykresy można dość łatwo zauważyć, że rozłożenie węzłów interpolacyjnych w miejscach zer wielomianu Czebyszewa zapobiega występowaniu efektu Rungego.</w:t>
      </w:r>
      <w:r w:rsidR="000715F3">
        <w:rPr>
          <w:lang w:val="pl-PL"/>
        </w:rPr>
        <w:t xml:space="preserve"> Dodatkowo tym razem współrzędne </w:t>
      </w:r>
      <w:r w:rsidR="000715F3">
        <w:rPr>
          <w:i/>
          <w:iCs/>
          <w:lang w:val="pl-PL"/>
        </w:rPr>
        <w:t>x</w:t>
      </w:r>
      <w:r w:rsidR="000715F3">
        <w:rPr>
          <w:lang w:val="pl-PL"/>
        </w:rPr>
        <w:t xml:space="preserve"> nie są rozmieszczone w miejscach zerowych funkcji interpolowanej, co skutkuje innym wyglądem wykresu dla n = 3, 4 oraz 7</w:t>
      </w:r>
      <w:r w:rsidR="009E6352">
        <w:rPr>
          <w:lang w:val="pl-PL"/>
        </w:rPr>
        <w:t>.</w:t>
      </w:r>
    </w:p>
    <w:p w14:paraId="013FBF6D" w14:textId="0A134F1F" w:rsidR="008C6B33" w:rsidRDefault="008C6B33" w:rsidP="00FD46E0">
      <w:pPr>
        <w:rPr>
          <w:lang w:val="pl-PL"/>
        </w:rPr>
      </w:pPr>
    </w:p>
    <w:p w14:paraId="21CF1255" w14:textId="77777777" w:rsidR="00E24405" w:rsidRDefault="00E24405" w:rsidP="00FD46E0">
      <w:pPr>
        <w:rPr>
          <w:lang w:val="pl-PL"/>
        </w:rPr>
      </w:pPr>
    </w:p>
    <w:p w14:paraId="526BEAC5" w14:textId="289CB1E3" w:rsidR="008C6B33" w:rsidRDefault="008C6B33" w:rsidP="008C6B33">
      <w:pPr>
        <w:pStyle w:val="Nagwek3"/>
        <w:rPr>
          <w:lang w:val="pl-PL"/>
        </w:rPr>
      </w:pPr>
      <w:bookmarkStart w:id="10" w:name="_Toc130292613"/>
      <w:r>
        <w:rPr>
          <w:lang w:val="pl-PL"/>
        </w:rPr>
        <w:lastRenderedPageBreak/>
        <w:t>Interpolacja Newtona, rozkład węzłów równomierny:</w:t>
      </w:r>
      <w:bookmarkEnd w:id="10"/>
    </w:p>
    <w:p w14:paraId="1E611893" w14:textId="0DF88158" w:rsidR="008C6B33" w:rsidRDefault="008C6B33" w:rsidP="008C6B33">
      <w:pPr>
        <w:rPr>
          <w:lang w:val="pl-PL"/>
        </w:rPr>
      </w:pPr>
    </w:p>
    <w:p w14:paraId="1186BA74" w14:textId="15C9E3CD" w:rsidR="008C6B33" w:rsidRDefault="0086643E" w:rsidP="008C6B33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767589B" wp14:editId="4B71B3C9">
            <wp:extent cx="5758180" cy="15519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75A5" w14:textId="77777777" w:rsidR="00FE34F0" w:rsidRDefault="0086643E" w:rsidP="00FE34F0">
      <w:pPr>
        <w:keepNext/>
      </w:pPr>
      <w:r>
        <w:rPr>
          <w:noProof/>
          <w:lang w:val="pl-PL"/>
        </w:rPr>
        <w:drawing>
          <wp:inline distT="0" distB="0" distL="0" distR="0" wp14:anchorId="0765DD6D" wp14:editId="2EE49E9C">
            <wp:extent cx="5758180" cy="155194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F842" w14:textId="26780BCC" w:rsidR="00FE34F0" w:rsidRPr="00FE34F0" w:rsidRDefault="00FE34F0" w:rsidP="00FE34F0">
      <w:pPr>
        <w:pStyle w:val="Legenda"/>
        <w:jc w:val="center"/>
        <w:rPr>
          <w:sz w:val="20"/>
          <w:szCs w:val="20"/>
          <w:lang w:val="pl-PL"/>
        </w:rPr>
      </w:pPr>
      <w:r w:rsidRPr="00FE34F0">
        <w:rPr>
          <w:sz w:val="20"/>
          <w:szCs w:val="20"/>
          <w:lang w:val="pl-PL"/>
        </w:rPr>
        <w:t xml:space="preserve">Rysunek </w:t>
      </w:r>
      <w:r w:rsidRPr="00FE34F0">
        <w:rPr>
          <w:sz w:val="20"/>
          <w:szCs w:val="20"/>
        </w:rPr>
        <w:fldChar w:fldCharType="begin"/>
      </w:r>
      <w:r w:rsidRPr="00FE34F0">
        <w:rPr>
          <w:sz w:val="20"/>
          <w:szCs w:val="20"/>
          <w:lang w:val="pl-PL"/>
        </w:rPr>
        <w:instrText xml:space="preserve"> SEQ Rysunek \* ARABIC </w:instrText>
      </w:r>
      <w:r w:rsidRPr="00FE34F0">
        <w:rPr>
          <w:sz w:val="20"/>
          <w:szCs w:val="20"/>
        </w:rPr>
        <w:fldChar w:fldCharType="separate"/>
      </w:r>
      <w:r w:rsidR="00E4167A">
        <w:rPr>
          <w:noProof/>
          <w:sz w:val="20"/>
          <w:szCs w:val="20"/>
          <w:lang w:val="pl-PL"/>
        </w:rPr>
        <w:t>6</w:t>
      </w:r>
      <w:r w:rsidRPr="00FE34F0">
        <w:rPr>
          <w:sz w:val="20"/>
          <w:szCs w:val="20"/>
        </w:rPr>
        <w:fldChar w:fldCharType="end"/>
      </w:r>
      <w:r w:rsidRPr="00FE34F0">
        <w:rPr>
          <w:sz w:val="20"/>
          <w:szCs w:val="20"/>
          <w:lang w:val="pl-PL"/>
        </w:rPr>
        <w:t>: Interpolacja wielomianem Newtona dla węzłów o rozkładzie równomiernym</w:t>
      </w:r>
    </w:p>
    <w:p w14:paraId="1212D167" w14:textId="77777777" w:rsidR="00FE34F0" w:rsidRDefault="00FE34F0" w:rsidP="00FE34F0">
      <w:pPr>
        <w:keepNext/>
        <w:jc w:val="center"/>
      </w:pPr>
      <w:r>
        <w:rPr>
          <w:noProof/>
        </w:rPr>
        <w:drawing>
          <wp:inline distT="0" distB="0" distL="0" distR="0" wp14:anchorId="24492BFB" wp14:editId="42F9ACC8">
            <wp:extent cx="2699944" cy="2024958"/>
            <wp:effectExtent l="0" t="0" r="5715" b="0"/>
            <wp:docPr id="11" name="Obraz 1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93" cy="203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18D5" w14:textId="3E757C0F" w:rsidR="00FE34F0" w:rsidRDefault="00FE34F0" w:rsidP="00FE34F0">
      <w:pPr>
        <w:pStyle w:val="Legenda"/>
        <w:jc w:val="center"/>
        <w:rPr>
          <w:lang w:val="pl-PL"/>
        </w:rPr>
      </w:pPr>
      <w:r w:rsidRPr="00FE34F0">
        <w:rPr>
          <w:lang w:val="pl-PL"/>
        </w:rPr>
        <w:t xml:space="preserve">Rysunek </w:t>
      </w:r>
      <w:r>
        <w:fldChar w:fldCharType="begin"/>
      </w:r>
      <w:r w:rsidRPr="00FE34F0">
        <w:rPr>
          <w:lang w:val="pl-PL"/>
        </w:rPr>
        <w:instrText xml:space="preserve"> SEQ Rysunek \* ARABIC </w:instrText>
      </w:r>
      <w:r>
        <w:fldChar w:fldCharType="separate"/>
      </w:r>
      <w:r w:rsidR="00E4167A">
        <w:rPr>
          <w:noProof/>
          <w:lang w:val="pl-PL"/>
        </w:rPr>
        <w:t>7</w:t>
      </w:r>
      <w:r>
        <w:fldChar w:fldCharType="end"/>
      </w:r>
      <w:r w:rsidRPr="00FE34F0">
        <w:rPr>
          <w:lang w:val="pl-PL"/>
        </w:rPr>
        <w:t>: Interpolacja</w:t>
      </w:r>
      <w:r>
        <w:rPr>
          <w:lang w:val="pl-PL"/>
        </w:rPr>
        <w:t xml:space="preserve"> </w:t>
      </w:r>
      <w:r w:rsidRPr="00FE34F0">
        <w:rPr>
          <w:lang w:val="pl-PL"/>
        </w:rPr>
        <w:t>New</w:t>
      </w:r>
      <w:r>
        <w:rPr>
          <w:lang w:val="pl-PL"/>
        </w:rPr>
        <w:t>tona</w:t>
      </w:r>
      <w:r w:rsidRPr="00FE34F0">
        <w:rPr>
          <w:lang w:val="pl-PL"/>
        </w:rPr>
        <w:t xml:space="preserve"> dla rozkładu węzłów równomiernego - dobrze widoczny efekt Rungego</w:t>
      </w:r>
    </w:p>
    <w:p w14:paraId="7AFFA754" w14:textId="1FFF17F4" w:rsidR="00E4167A" w:rsidRDefault="00E4167A" w:rsidP="00E4167A">
      <w:pPr>
        <w:rPr>
          <w:lang w:val="pl-PL"/>
        </w:rPr>
      </w:pPr>
    </w:p>
    <w:p w14:paraId="1846B3A6" w14:textId="11459ED2" w:rsidR="00E24405" w:rsidRDefault="00E24405" w:rsidP="00E4167A">
      <w:pPr>
        <w:rPr>
          <w:lang w:val="pl-PL"/>
        </w:rPr>
      </w:pPr>
    </w:p>
    <w:p w14:paraId="36EAAB2B" w14:textId="5D3D692A" w:rsidR="00E24405" w:rsidRDefault="00E24405" w:rsidP="00E4167A">
      <w:pPr>
        <w:rPr>
          <w:lang w:val="pl-PL"/>
        </w:rPr>
      </w:pPr>
    </w:p>
    <w:p w14:paraId="17F85DCE" w14:textId="69EB9B6A" w:rsidR="00E24405" w:rsidRDefault="00E24405" w:rsidP="00E4167A">
      <w:pPr>
        <w:rPr>
          <w:lang w:val="pl-PL"/>
        </w:rPr>
      </w:pPr>
    </w:p>
    <w:p w14:paraId="0EB61E28" w14:textId="1AC69F3C" w:rsidR="00E24405" w:rsidRDefault="00E24405" w:rsidP="00E4167A">
      <w:pPr>
        <w:rPr>
          <w:lang w:val="pl-PL"/>
        </w:rPr>
      </w:pPr>
    </w:p>
    <w:p w14:paraId="50D78AFA" w14:textId="423E1E68" w:rsidR="00E24405" w:rsidRDefault="00E24405" w:rsidP="00E4167A">
      <w:pPr>
        <w:rPr>
          <w:lang w:val="pl-PL"/>
        </w:rPr>
      </w:pPr>
    </w:p>
    <w:p w14:paraId="64214EA6" w14:textId="290BFCDA" w:rsidR="00E24405" w:rsidRDefault="00E24405" w:rsidP="00E4167A">
      <w:pPr>
        <w:rPr>
          <w:lang w:val="pl-PL"/>
        </w:rPr>
      </w:pPr>
    </w:p>
    <w:p w14:paraId="4BEFF144" w14:textId="77777777" w:rsidR="00E24405" w:rsidRDefault="00E24405" w:rsidP="00E4167A">
      <w:pPr>
        <w:rPr>
          <w:lang w:val="pl-PL"/>
        </w:rPr>
      </w:pPr>
    </w:p>
    <w:p w14:paraId="29C88113" w14:textId="28867732" w:rsidR="00E4167A" w:rsidRDefault="00E4167A" w:rsidP="00E4167A">
      <w:pPr>
        <w:pStyle w:val="Nagwek3"/>
        <w:rPr>
          <w:lang w:val="pl-PL"/>
        </w:rPr>
      </w:pPr>
      <w:bookmarkStart w:id="11" w:name="_Toc130292614"/>
      <w:r>
        <w:rPr>
          <w:lang w:val="pl-PL"/>
        </w:rPr>
        <w:lastRenderedPageBreak/>
        <w:t>Interpolacja Newtona, rozkład zer Czebyszewa</w:t>
      </w:r>
      <w:bookmarkEnd w:id="11"/>
    </w:p>
    <w:p w14:paraId="49977A6D" w14:textId="53408974" w:rsidR="00E4167A" w:rsidRDefault="00E4167A" w:rsidP="00E4167A">
      <w:pPr>
        <w:rPr>
          <w:lang w:val="pl-PL"/>
        </w:rPr>
      </w:pPr>
    </w:p>
    <w:p w14:paraId="6DE60985" w14:textId="18DEA299" w:rsidR="00E4167A" w:rsidRDefault="00E4167A" w:rsidP="00E4167A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9E11F9A" wp14:editId="33EB1792">
            <wp:extent cx="5758180" cy="15519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DD30" w14:textId="77777777" w:rsidR="00E4167A" w:rsidRDefault="00E4167A" w:rsidP="00E4167A">
      <w:pPr>
        <w:keepNext/>
      </w:pPr>
      <w:r>
        <w:rPr>
          <w:noProof/>
          <w:lang w:val="pl-PL"/>
        </w:rPr>
        <w:drawing>
          <wp:inline distT="0" distB="0" distL="0" distR="0" wp14:anchorId="7A98CF5A" wp14:editId="674495F4">
            <wp:extent cx="5758180" cy="15519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25D9" w14:textId="3334B240" w:rsidR="00FE34F0" w:rsidRDefault="00E4167A" w:rsidP="00E4167A">
      <w:pPr>
        <w:pStyle w:val="Legenda"/>
        <w:jc w:val="center"/>
        <w:rPr>
          <w:lang w:val="pl-PL"/>
        </w:rPr>
      </w:pPr>
      <w:r w:rsidRPr="00E4167A">
        <w:rPr>
          <w:sz w:val="20"/>
          <w:szCs w:val="20"/>
          <w:lang w:val="pl-PL"/>
        </w:rPr>
        <w:t xml:space="preserve">Rysunek </w:t>
      </w:r>
      <w:r w:rsidRPr="00E4167A">
        <w:rPr>
          <w:sz w:val="20"/>
          <w:szCs w:val="20"/>
        </w:rPr>
        <w:fldChar w:fldCharType="begin"/>
      </w:r>
      <w:r w:rsidRPr="00E4167A">
        <w:rPr>
          <w:sz w:val="20"/>
          <w:szCs w:val="20"/>
          <w:lang w:val="pl-PL"/>
        </w:rPr>
        <w:instrText xml:space="preserve"> SEQ Rysunek \* ARABIC </w:instrText>
      </w:r>
      <w:r w:rsidRPr="00E4167A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pl-PL"/>
        </w:rPr>
        <w:t>8</w:t>
      </w:r>
      <w:r w:rsidRPr="00E4167A">
        <w:rPr>
          <w:sz w:val="20"/>
          <w:szCs w:val="20"/>
        </w:rPr>
        <w:fldChar w:fldCharType="end"/>
      </w:r>
      <w:r w:rsidRPr="00E4167A">
        <w:rPr>
          <w:sz w:val="20"/>
          <w:szCs w:val="20"/>
          <w:lang w:val="pl-PL"/>
        </w:rPr>
        <w:t>: Interpolacja Newtona dla węzłów w miejscach zer wielomianu Czebyszewa</w:t>
      </w:r>
    </w:p>
    <w:p w14:paraId="51822938" w14:textId="77777777" w:rsidR="00E4167A" w:rsidRDefault="00E4167A" w:rsidP="00E4167A">
      <w:pPr>
        <w:keepNext/>
        <w:jc w:val="center"/>
      </w:pPr>
      <w:r>
        <w:rPr>
          <w:noProof/>
        </w:rPr>
        <w:drawing>
          <wp:inline distT="0" distB="0" distL="0" distR="0" wp14:anchorId="5AF378F3" wp14:editId="548485E2">
            <wp:extent cx="3093259" cy="2319944"/>
            <wp:effectExtent l="0" t="0" r="0" b="4445"/>
            <wp:docPr id="14" name="Obraz 14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68" cy="23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CD09" w14:textId="3DBADFAF" w:rsidR="00E4167A" w:rsidRDefault="00E4167A" w:rsidP="00E4167A">
      <w:pPr>
        <w:pStyle w:val="Legenda"/>
        <w:jc w:val="center"/>
        <w:rPr>
          <w:sz w:val="20"/>
          <w:szCs w:val="20"/>
          <w:lang w:val="pl-PL"/>
        </w:rPr>
      </w:pPr>
      <w:r w:rsidRPr="00E4167A">
        <w:rPr>
          <w:sz w:val="20"/>
          <w:szCs w:val="20"/>
          <w:lang w:val="pl-PL"/>
        </w:rPr>
        <w:t xml:space="preserve">Rysunek </w:t>
      </w:r>
      <w:r w:rsidRPr="00E4167A">
        <w:rPr>
          <w:sz w:val="20"/>
          <w:szCs w:val="20"/>
        </w:rPr>
        <w:fldChar w:fldCharType="begin"/>
      </w:r>
      <w:r w:rsidRPr="00E4167A">
        <w:rPr>
          <w:sz w:val="20"/>
          <w:szCs w:val="20"/>
          <w:lang w:val="pl-PL"/>
        </w:rPr>
        <w:instrText xml:space="preserve"> SEQ Rysunek \* ARABIC </w:instrText>
      </w:r>
      <w:r w:rsidRPr="00E4167A">
        <w:rPr>
          <w:sz w:val="20"/>
          <w:szCs w:val="20"/>
        </w:rPr>
        <w:fldChar w:fldCharType="separate"/>
      </w:r>
      <w:r w:rsidRPr="00E4167A">
        <w:rPr>
          <w:noProof/>
          <w:sz w:val="20"/>
          <w:szCs w:val="20"/>
          <w:lang w:val="pl-PL"/>
        </w:rPr>
        <w:t>9</w:t>
      </w:r>
      <w:r w:rsidRPr="00E4167A">
        <w:rPr>
          <w:sz w:val="20"/>
          <w:szCs w:val="20"/>
        </w:rPr>
        <w:fldChar w:fldCharType="end"/>
      </w:r>
      <w:r w:rsidRPr="00E4167A">
        <w:rPr>
          <w:sz w:val="20"/>
          <w:szCs w:val="20"/>
          <w:lang w:val="pl-PL"/>
        </w:rPr>
        <w:t>: Interpolacja Newtona dla rozkładu węzłów w miejscach zer wielomianu Czebyszewa - brak widocznego efektu Rungego</w:t>
      </w:r>
    </w:p>
    <w:p w14:paraId="452400AF" w14:textId="113B17B0" w:rsidR="00B939C7" w:rsidRDefault="00B939C7" w:rsidP="00B939C7">
      <w:pPr>
        <w:rPr>
          <w:lang w:val="pl-PL"/>
        </w:rPr>
      </w:pPr>
    </w:p>
    <w:p w14:paraId="230873CF" w14:textId="3564FC86" w:rsidR="00B939C7" w:rsidRDefault="00B939C7" w:rsidP="00B939C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Z przedstawionych wykresów można zauważyć, że interpolacja Newtona radzi sobie bardzo podobnie do interpolacji Lagrange’a</w:t>
      </w:r>
    </w:p>
    <w:p w14:paraId="7E388125" w14:textId="5F32C2CD" w:rsidR="00BE25F4" w:rsidRDefault="00BE25F4" w:rsidP="00B939C7">
      <w:pPr>
        <w:rPr>
          <w:sz w:val="24"/>
          <w:szCs w:val="24"/>
          <w:lang w:val="pl-PL"/>
        </w:rPr>
      </w:pPr>
    </w:p>
    <w:p w14:paraId="39682198" w14:textId="4D6CF2D3" w:rsidR="00E24405" w:rsidRDefault="00E24405" w:rsidP="00B939C7">
      <w:pPr>
        <w:rPr>
          <w:sz w:val="24"/>
          <w:szCs w:val="24"/>
          <w:lang w:val="pl-PL"/>
        </w:rPr>
      </w:pPr>
    </w:p>
    <w:p w14:paraId="67AC58AC" w14:textId="77777777" w:rsidR="00E24405" w:rsidRDefault="00E24405" w:rsidP="00B939C7">
      <w:pPr>
        <w:rPr>
          <w:sz w:val="24"/>
          <w:szCs w:val="24"/>
          <w:lang w:val="pl-PL"/>
        </w:rPr>
      </w:pPr>
    </w:p>
    <w:p w14:paraId="44321BB0" w14:textId="53976EE9" w:rsidR="00BE25F4" w:rsidRDefault="00EB20D4" w:rsidP="00BE25F4">
      <w:pPr>
        <w:pStyle w:val="Nagwek2"/>
        <w:rPr>
          <w:lang w:val="pl-PL"/>
        </w:rPr>
      </w:pPr>
      <w:bookmarkStart w:id="12" w:name="_Toc130292615"/>
      <w:r>
        <w:rPr>
          <w:lang w:val="pl-PL"/>
        </w:rPr>
        <w:lastRenderedPageBreak/>
        <w:t>B</w:t>
      </w:r>
      <w:r w:rsidR="00BE25F4">
        <w:rPr>
          <w:lang w:val="pl-PL"/>
        </w:rPr>
        <w:t>łęd</w:t>
      </w:r>
      <w:r w:rsidR="00E24405">
        <w:rPr>
          <w:lang w:val="pl-PL"/>
        </w:rPr>
        <w:t>y</w:t>
      </w:r>
      <w:r w:rsidR="00BE25F4">
        <w:rPr>
          <w:lang w:val="pl-PL"/>
        </w:rPr>
        <w:t xml:space="preserve"> interpolacji</w:t>
      </w:r>
      <w:bookmarkEnd w:id="12"/>
    </w:p>
    <w:p w14:paraId="48992A42" w14:textId="36F6F1F4" w:rsidR="00984E4D" w:rsidRDefault="00984E4D" w:rsidP="00984E4D">
      <w:pPr>
        <w:rPr>
          <w:lang w:val="pl-PL"/>
        </w:rPr>
      </w:pPr>
    </w:p>
    <w:p w14:paraId="4582A3FF" w14:textId="7386B250" w:rsidR="00984E4D" w:rsidRDefault="00984E4D" w:rsidP="00984E4D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Dla każdej interpolacji zostały wyliczone dwa rodzaje błędów: błąd maximum oraz błąd średniokwadratowy.</w:t>
      </w:r>
      <w:r w:rsidR="004F70D7">
        <w:rPr>
          <w:sz w:val="24"/>
          <w:szCs w:val="24"/>
          <w:lang w:val="pl-PL"/>
        </w:rPr>
        <w:t xml:space="preserve">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 w:rsidR="004F70D7"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interpolacyjnego. Przyjmuję to oznaczenie, aby rozróżnić tą wartość od używanej wcześniej wartości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 w:rsidR="004F70D7">
        <w:rPr>
          <w:rFonts w:eastAsiaTheme="minorEastAsia"/>
          <w:sz w:val="24"/>
          <w:szCs w:val="24"/>
          <w:lang w:val="pl-PL"/>
        </w:rPr>
        <w:t xml:space="preserve">, oznaczającej ilość węzłów interpolacyjnych. 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  <m:r>
          <w:rPr>
            <w:rFonts w:ascii="Cambria Math" w:hAnsi="Cambria Math"/>
            <w:sz w:val="24"/>
            <w:szCs w:val="24"/>
            <w:lang w:val="pl-PL"/>
          </w:rPr>
          <m:t>=1000</m:t>
        </m:r>
      </m:oMath>
      <w:r w:rsidR="004F70D7">
        <w:rPr>
          <w:rFonts w:eastAsiaTheme="minorEastAsia"/>
          <w:sz w:val="24"/>
          <w:szCs w:val="24"/>
          <w:lang w:val="pl-PL"/>
        </w:rPr>
        <w:t>.</w:t>
      </w:r>
    </w:p>
    <w:p w14:paraId="1173A6D2" w14:textId="77777777" w:rsidR="00E24405" w:rsidRDefault="00E24405" w:rsidP="00984E4D">
      <w:pPr>
        <w:rPr>
          <w:sz w:val="24"/>
          <w:szCs w:val="24"/>
          <w:lang w:val="pl-PL"/>
        </w:rPr>
      </w:pPr>
    </w:p>
    <w:p w14:paraId="48BAE197" w14:textId="41C29D90" w:rsidR="00984E4D" w:rsidRDefault="00984E4D" w:rsidP="00984E4D">
      <w:pPr>
        <w:pStyle w:val="Nagwek3"/>
        <w:rPr>
          <w:lang w:val="pl-PL"/>
        </w:rPr>
      </w:pPr>
      <w:bookmarkStart w:id="13" w:name="_Toc130292616"/>
      <w:r>
        <w:rPr>
          <w:lang w:val="pl-PL"/>
        </w:rPr>
        <w:t>Błąd maximum</w:t>
      </w:r>
      <w:bookmarkEnd w:id="13"/>
    </w:p>
    <w:p w14:paraId="62237DBE" w14:textId="069BD977" w:rsidR="00984E4D" w:rsidRDefault="00984E4D" w:rsidP="00984E4D">
      <w:pPr>
        <w:rPr>
          <w:lang w:val="pl-PL"/>
        </w:rPr>
      </w:pPr>
    </w:p>
    <w:p w14:paraId="23F24BE0" w14:textId="1CD36E3A" w:rsidR="00984E4D" w:rsidRDefault="00984E4D" w:rsidP="00984E4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maximum można obliczyć następującym wzorem:</w:t>
      </w:r>
    </w:p>
    <w:p w14:paraId="763879CA" w14:textId="77777777" w:rsidR="00E24405" w:rsidRDefault="00E24405" w:rsidP="00984E4D">
      <w:pPr>
        <w:rPr>
          <w:sz w:val="24"/>
          <w:szCs w:val="24"/>
          <w:lang w:val="pl-PL"/>
        </w:rPr>
      </w:pPr>
    </w:p>
    <w:p w14:paraId="727A2758" w14:textId="3CB9E4D6" w:rsidR="00994B1E" w:rsidRPr="00E24405" w:rsidRDefault="00994B1E" w:rsidP="00984E4D">
      <w:pPr>
        <w:rPr>
          <w:rFonts w:eastAsiaTheme="minorEastAsia"/>
          <w:sz w:val="24"/>
          <w:szCs w:val="24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i=0,…,m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428CA9A1" w14:textId="77777777" w:rsidR="00E24405" w:rsidRDefault="00E24405" w:rsidP="00984E4D">
      <w:pPr>
        <w:rPr>
          <w:rFonts w:eastAsiaTheme="minorEastAsia"/>
          <w:sz w:val="24"/>
          <w:szCs w:val="24"/>
          <w:lang w:val="pl-PL"/>
        </w:rPr>
      </w:pPr>
    </w:p>
    <w:tbl>
      <w:tblPr>
        <w:tblW w:w="97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2608"/>
        <w:gridCol w:w="2091"/>
        <w:gridCol w:w="2608"/>
        <w:gridCol w:w="2091"/>
      </w:tblGrid>
      <w:tr w:rsidR="00994B1E" w:rsidRPr="00994B1E" w14:paraId="60D0CB92" w14:textId="77777777" w:rsidTr="00994B1E">
        <w:trPr>
          <w:trHeight w:val="300"/>
        </w:trPr>
        <w:tc>
          <w:tcPr>
            <w:tcW w:w="97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B0EC60D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</w:tr>
      <w:tr w:rsidR="00994B1E" w:rsidRPr="00994B1E" w14:paraId="206B8706" w14:textId="77777777" w:rsidTr="00994B1E">
        <w:trPr>
          <w:trHeight w:val="300"/>
        </w:trPr>
        <w:tc>
          <w:tcPr>
            <w:tcW w:w="3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1E7AA1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6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D533D1E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Interpolacja Lagrange'a</w:t>
            </w:r>
          </w:p>
        </w:tc>
        <w:tc>
          <w:tcPr>
            <w:tcW w:w="46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D5C7E71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Interpolacja Newtona</w:t>
            </w:r>
          </w:p>
        </w:tc>
      </w:tr>
      <w:tr w:rsidR="00994B1E" w:rsidRPr="00994B1E" w14:paraId="2B5E6C4B" w14:textId="77777777" w:rsidTr="00994B1E">
        <w:trPr>
          <w:trHeight w:val="300"/>
        </w:trPr>
        <w:tc>
          <w:tcPr>
            <w:tcW w:w="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7C014" w14:textId="77777777" w:rsidR="00994B1E" w:rsidRPr="00994B1E" w:rsidRDefault="00994B1E" w:rsidP="00994B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800A360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Podział równomierny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B8840C4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Zera Czebyszewa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295D18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Podział równomierny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EE53CE8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Zera Czebyszewa</w:t>
            </w:r>
          </w:p>
        </w:tc>
      </w:tr>
      <w:tr w:rsidR="00994B1E" w:rsidRPr="00994B1E" w14:paraId="65B959C0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06D552E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D69C10B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CC7D"/>
            <w:noWrap/>
            <w:vAlign w:val="center"/>
            <w:hideMark/>
          </w:tcPr>
          <w:p w14:paraId="3D1F9C16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1.10221E+00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0B3D0B6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CC7D"/>
            <w:noWrap/>
            <w:vAlign w:val="center"/>
            <w:hideMark/>
          </w:tcPr>
          <w:p w14:paraId="0D5A8BFE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1.10221E+00</w:t>
            </w:r>
          </w:p>
        </w:tc>
      </w:tr>
      <w:tr w:rsidR="00994B1E" w:rsidRPr="00994B1E" w14:paraId="556A863C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2B51539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7FBEE3E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081"/>
            <w:noWrap/>
            <w:vAlign w:val="center"/>
            <w:hideMark/>
          </w:tcPr>
          <w:p w14:paraId="26EFA5C1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1.24203E+00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2B69FCC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081"/>
            <w:noWrap/>
            <w:vAlign w:val="center"/>
            <w:hideMark/>
          </w:tcPr>
          <w:p w14:paraId="431D4846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1.24203E+00</w:t>
            </w:r>
          </w:p>
        </w:tc>
      </w:tr>
      <w:tr w:rsidR="00994B1E" w:rsidRPr="00994B1E" w14:paraId="629CF4C1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2AC9FB5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6377E2E1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1.42076E+00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0947C2F5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1.67208E+00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210EF617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1.42076E+00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60395F6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1.67208E+00</w:t>
            </w:r>
          </w:p>
        </w:tc>
      </w:tr>
      <w:tr w:rsidR="00994B1E" w:rsidRPr="00994B1E" w14:paraId="7A3A3044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6669A7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5F007D5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646939E3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1.56799E+00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3DEAC8E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008E9D6E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1.56799E+00</w:t>
            </w:r>
          </w:p>
        </w:tc>
      </w:tr>
      <w:tr w:rsidR="00994B1E" w:rsidRPr="00994B1E" w14:paraId="171A208B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55AA076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20CA8258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3.09102E+00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13F73BA5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1.39623E+00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0EB7DBF9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3.09102E+00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3E7E8752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1.39623E+00</w:t>
            </w:r>
          </w:p>
        </w:tc>
      </w:tr>
      <w:tr w:rsidR="00994B1E" w:rsidRPr="00994B1E" w14:paraId="55AC48EE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05F4079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center"/>
            <w:hideMark/>
          </w:tcPr>
          <w:p w14:paraId="413942D7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4.88559E+01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ECF7E"/>
            <w:noWrap/>
            <w:vAlign w:val="center"/>
            <w:hideMark/>
          </w:tcPr>
          <w:p w14:paraId="4CC606A0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1.11958E+00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center"/>
            <w:hideMark/>
          </w:tcPr>
          <w:p w14:paraId="63F8FDC4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4.88559E+01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ECF7E"/>
            <w:noWrap/>
            <w:vAlign w:val="center"/>
            <w:hideMark/>
          </w:tcPr>
          <w:p w14:paraId="622C39A5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1.11958E+00</w:t>
            </w:r>
          </w:p>
        </w:tc>
      </w:tr>
      <w:tr w:rsidR="00994B1E" w:rsidRPr="00994B1E" w14:paraId="2ADD03F5" w14:textId="77777777" w:rsidTr="00994B1E">
        <w:trPr>
          <w:trHeight w:val="300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D76B212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5D9A2DAF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7.76951E+02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9D67F"/>
            <w:noWrap/>
            <w:vAlign w:val="center"/>
            <w:hideMark/>
          </w:tcPr>
          <w:p w14:paraId="7ED787E9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1.17533E+00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D85E0B8" w14:textId="77777777" w:rsidR="00994B1E" w:rsidRPr="00994B1E" w:rsidRDefault="00994B1E" w:rsidP="00994B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7.76951E+02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9D67F"/>
            <w:noWrap/>
            <w:vAlign w:val="center"/>
            <w:hideMark/>
          </w:tcPr>
          <w:p w14:paraId="040ABC0D" w14:textId="77777777" w:rsidR="00994B1E" w:rsidRPr="00994B1E" w:rsidRDefault="00994B1E" w:rsidP="00994B1E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994B1E">
              <w:rPr>
                <w:rFonts w:ascii="Calibri" w:eastAsia="Times New Roman" w:hAnsi="Calibri" w:cs="Calibri"/>
                <w:color w:val="000000"/>
                <w:lang w:val="pl-PL" w:eastAsia="pl-PL"/>
              </w:rPr>
              <w:t>1.17533E+00</w:t>
            </w:r>
          </w:p>
        </w:tc>
      </w:tr>
    </w:tbl>
    <w:p w14:paraId="0A44A08E" w14:textId="29544EB2" w:rsidR="00994B1E" w:rsidRDefault="00994B1E" w:rsidP="00994B1E">
      <w:pPr>
        <w:pStyle w:val="Legenda"/>
        <w:jc w:val="center"/>
        <w:rPr>
          <w:sz w:val="20"/>
          <w:szCs w:val="20"/>
          <w:lang w:val="pl-PL"/>
        </w:rPr>
      </w:pPr>
      <w:r w:rsidRPr="00994B1E">
        <w:rPr>
          <w:sz w:val="20"/>
          <w:szCs w:val="20"/>
          <w:lang w:val="pl-PL"/>
        </w:rPr>
        <w:t xml:space="preserve">Tabela </w:t>
      </w:r>
      <w:r w:rsidRPr="00994B1E">
        <w:rPr>
          <w:sz w:val="20"/>
          <w:szCs w:val="20"/>
        </w:rPr>
        <w:fldChar w:fldCharType="begin"/>
      </w:r>
      <w:r w:rsidRPr="00994B1E">
        <w:rPr>
          <w:sz w:val="20"/>
          <w:szCs w:val="20"/>
          <w:lang w:val="pl-PL"/>
        </w:rPr>
        <w:instrText xml:space="preserve"> SEQ Tabela \* ARABIC </w:instrText>
      </w:r>
      <w:r w:rsidRPr="00994B1E">
        <w:rPr>
          <w:sz w:val="20"/>
          <w:szCs w:val="20"/>
        </w:rPr>
        <w:fldChar w:fldCharType="separate"/>
      </w:r>
      <w:r w:rsidR="00622410">
        <w:rPr>
          <w:noProof/>
          <w:sz w:val="20"/>
          <w:szCs w:val="20"/>
          <w:lang w:val="pl-PL"/>
        </w:rPr>
        <w:t>1</w:t>
      </w:r>
      <w:r w:rsidRPr="00994B1E">
        <w:rPr>
          <w:sz w:val="20"/>
          <w:szCs w:val="20"/>
        </w:rPr>
        <w:fldChar w:fldCharType="end"/>
      </w:r>
      <w:r w:rsidRPr="00994B1E">
        <w:rPr>
          <w:sz w:val="20"/>
          <w:szCs w:val="20"/>
          <w:lang w:val="pl-PL"/>
        </w:rPr>
        <w:t>: Wartości błędu maximum dla poszczególnych interpolacji, m=1000</w:t>
      </w:r>
    </w:p>
    <w:p w14:paraId="225BC7E6" w14:textId="77777777" w:rsidR="00E24405" w:rsidRPr="00E24405" w:rsidRDefault="00E24405" w:rsidP="00E24405">
      <w:pPr>
        <w:rPr>
          <w:lang w:val="pl-PL"/>
        </w:rPr>
      </w:pPr>
    </w:p>
    <w:p w14:paraId="0A332806" w14:textId="7836E1A8" w:rsidR="00AF4B62" w:rsidRPr="00AF4B62" w:rsidRDefault="00AF4B62" w:rsidP="00AF4B62">
      <w:pPr>
        <w:rPr>
          <w:lang w:val="pl-PL"/>
        </w:rPr>
      </w:pPr>
      <w:r>
        <w:rPr>
          <w:lang w:val="pl-PL"/>
        </w:rPr>
        <w:t>Jak łatwo zauważyć, dla n = 3, 4, 7 w podziale równomiernym wartości błędu są bardzo małe. Jest to spowodowane rozmieszczeniem węzłów w miejscach zerowych badanej funkcji. Z kolei w przypadku n = 20 łatwo można dostrzec efekt Rungego.</w:t>
      </w:r>
    </w:p>
    <w:p w14:paraId="7F0DF46B" w14:textId="3610961A" w:rsidR="00994B1E" w:rsidRDefault="00994B1E" w:rsidP="00984E4D">
      <w:pPr>
        <w:rPr>
          <w:sz w:val="24"/>
          <w:szCs w:val="24"/>
          <w:lang w:val="pl-PL"/>
        </w:rPr>
      </w:pPr>
    </w:p>
    <w:p w14:paraId="355B2B3A" w14:textId="05962A5D" w:rsidR="00E24405" w:rsidRDefault="00E24405" w:rsidP="00984E4D">
      <w:pPr>
        <w:rPr>
          <w:sz w:val="24"/>
          <w:szCs w:val="24"/>
          <w:lang w:val="pl-PL"/>
        </w:rPr>
      </w:pPr>
    </w:p>
    <w:p w14:paraId="6CE3E08A" w14:textId="4C313114" w:rsidR="00E24405" w:rsidRDefault="00E24405" w:rsidP="00984E4D">
      <w:pPr>
        <w:rPr>
          <w:sz w:val="24"/>
          <w:szCs w:val="24"/>
          <w:lang w:val="pl-PL"/>
        </w:rPr>
      </w:pPr>
    </w:p>
    <w:p w14:paraId="1634B8EA" w14:textId="4F0D3505" w:rsidR="00E24405" w:rsidRDefault="00E24405" w:rsidP="00984E4D">
      <w:pPr>
        <w:rPr>
          <w:sz w:val="24"/>
          <w:szCs w:val="24"/>
          <w:lang w:val="pl-PL"/>
        </w:rPr>
      </w:pPr>
    </w:p>
    <w:p w14:paraId="48B7F15C" w14:textId="6462AE51" w:rsidR="00E24405" w:rsidRDefault="00E24405" w:rsidP="00984E4D">
      <w:pPr>
        <w:rPr>
          <w:sz w:val="24"/>
          <w:szCs w:val="24"/>
          <w:lang w:val="pl-PL"/>
        </w:rPr>
      </w:pPr>
    </w:p>
    <w:p w14:paraId="38C652A9" w14:textId="77777777" w:rsidR="00E24405" w:rsidRDefault="00E24405" w:rsidP="00984E4D">
      <w:pPr>
        <w:rPr>
          <w:sz w:val="24"/>
          <w:szCs w:val="24"/>
          <w:lang w:val="pl-PL"/>
        </w:rPr>
      </w:pPr>
    </w:p>
    <w:p w14:paraId="20B6C0AA" w14:textId="2EF0BA33" w:rsidR="00994B1E" w:rsidRDefault="00994B1E" w:rsidP="00994B1E">
      <w:pPr>
        <w:pStyle w:val="Nagwek3"/>
        <w:rPr>
          <w:lang w:val="pl-PL"/>
        </w:rPr>
      </w:pPr>
      <w:bookmarkStart w:id="14" w:name="_Toc130292617"/>
      <w:r>
        <w:rPr>
          <w:lang w:val="pl-PL"/>
        </w:rPr>
        <w:lastRenderedPageBreak/>
        <w:t>Błąd średniokwadratowy</w:t>
      </w:r>
      <w:bookmarkEnd w:id="14"/>
    </w:p>
    <w:p w14:paraId="64241396" w14:textId="57105242" w:rsidR="00994B1E" w:rsidRDefault="00994B1E" w:rsidP="00994B1E">
      <w:pPr>
        <w:rPr>
          <w:lang w:val="pl-PL"/>
        </w:rPr>
      </w:pPr>
    </w:p>
    <w:p w14:paraId="283095FB" w14:textId="65ED67D8" w:rsidR="00994B1E" w:rsidRDefault="00994B1E" w:rsidP="00994B1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5FB5C792" w14:textId="45689F20" w:rsidR="00994B1E" w:rsidRPr="00622410" w:rsidRDefault="004F70D7" w:rsidP="00994B1E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E3BD540" w14:textId="77777777" w:rsidR="00622410" w:rsidRPr="004F70D7" w:rsidRDefault="00622410" w:rsidP="00994B1E">
      <w:pPr>
        <w:rPr>
          <w:rFonts w:eastAsiaTheme="minorEastAsia"/>
          <w:sz w:val="24"/>
          <w:szCs w:val="24"/>
          <w:lang w:val="pl-PL"/>
        </w:rPr>
      </w:pPr>
    </w:p>
    <w:tbl>
      <w:tblPr>
        <w:tblW w:w="9762" w:type="dxa"/>
        <w:tblInd w:w="-3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2608"/>
        <w:gridCol w:w="2091"/>
        <w:gridCol w:w="2608"/>
        <w:gridCol w:w="2091"/>
      </w:tblGrid>
      <w:tr w:rsidR="00622410" w:rsidRPr="00622410" w14:paraId="1B64C9C5" w14:textId="77777777" w:rsidTr="00622410">
        <w:trPr>
          <w:trHeight w:val="300"/>
        </w:trPr>
        <w:tc>
          <w:tcPr>
            <w:tcW w:w="9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E84325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</w:tr>
      <w:tr w:rsidR="00622410" w:rsidRPr="00622410" w14:paraId="1B6A6BE7" w14:textId="77777777" w:rsidTr="00622410">
        <w:trPr>
          <w:trHeight w:val="300"/>
        </w:trPr>
        <w:tc>
          <w:tcPr>
            <w:tcW w:w="3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49D508E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6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227FDBA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Interpolacja Lagrange'a</w:t>
            </w:r>
          </w:p>
        </w:tc>
        <w:tc>
          <w:tcPr>
            <w:tcW w:w="46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33D8D80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Interpolacja Newtona</w:t>
            </w:r>
          </w:p>
        </w:tc>
      </w:tr>
      <w:tr w:rsidR="00622410" w:rsidRPr="00622410" w14:paraId="41341E45" w14:textId="77777777" w:rsidTr="00622410">
        <w:trPr>
          <w:trHeight w:val="300"/>
        </w:trPr>
        <w:tc>
          <w:tcPr>
            <w:tcW w:w="3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A2EE5" w14:textId="77777777" w:rsidR="00622410" w:rsidRPr="00622410" w:rsidRDefault="00622410" w:rsidP="00622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DA5E6F3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Podział równomierny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099D75D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Zera Czebyszewa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8E7D197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Podział równomierny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06080A5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Zera Czebyszewa</w:t>
            </w:r>
          </w:p>
        </w:tc>
      </w:tr>
      <w:tr w:rsidR="00622410" w:rsidRPr="00622410" w14:paraId="06E93934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77A1F4D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bottom"/>
            <w:hideMark/>
          </w:tcPr>
          <w:p w14:paraId="730F8577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358024C9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1.69135E-02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bottom"/>
            <w:hideMark/>
          </w:tcPr>
          <w:p w14:paraId="101004EB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5199734D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1.69135E-02</w:t>
            </w:r>
          </w:p>
        </w:tc>
      </w:tr>
      <w:tr w:rsidR="00622410" w:rsidRPr="00622410" w14:paraId="19015437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C442668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bottom"/>
            <w:hideMark/>
          </w:tcPr>
          <w:p w14:paraId="1D822532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983"/>
            <w:noWrap/>
            <w:vAlign w:val="bottom"/>
            <w:hideMark/>
          </w:tcPr>
          <w:p w14:paraId="24D9B899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1.62816E-02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bottom"/>
            <w:hideMark/>
          </w:tcPr>
          <w:p w14:paraId="4F8B795B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983"/>
            <w:noWrap/>
            <w:vAlign w:val="bottom"/>
            <w:hideMark/>
          </w:tcPr>
          <w:p w14:paraId="34BB859B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1.62816E-02</w:t>
            </w:r>
          </w:p>
        </w:tc>
      </w:tr>
      <w:tr w:rsidR="00622410" w:rsidRPr="00622410" w14:paraId="6B91260C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0891B4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5ACA8A6B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2.02719E-02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272D1785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1.87869E-02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07EC0B55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2.02719E-02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057B7055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1.87869E-02</w:t>
            </w:r>
          </w:p>
        </w:tc>
      </w:tr>
      <w:tr w:rsidR="00622410" w:rsidRPr="00622410" w14:paraId="01FADB9D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6D8AE7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bottom"/>
            <w:hideMark/>
          </w:tcPr>
          <w:p w14:paraId="1776932B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3AF88488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1.65249E-02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bottom"/>
            <w:hideMark/>
          </w:tcPr>
          <w:p w14:paraId="6B0119D0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24483A8C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1.65249E-02</w:t>
            </w:r>
          </w:p>
        </w:tc>
      </w:tr>
      <w:tr w:rsidR="00622410" w:rsidRPr="00622410" w14:paraId="728F8101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FC7C5D8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7DFD9E99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3.10918E-02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E783"/>
            <w:noWrap/>
            <w:vAlign w:val="bottom"/>
            <w:hideMark/>
          </w:tcPr>
          <w:p w14:paraId="05BA4E18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1.60040E-02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5752A198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3.10918E-02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E783"/>
            <w:noWrap/>
            <w:vAlign w:val="bottom"/>
            <w:hideMark/>
          </w:tcPr>
          <w:p w14:paraId="180E2AE0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1.60040E-02</w:t>
            </w:r>
          </w:p>
        </w:tc>
      </w:tr>
      <w:tr w:rsidR="00622410" w:rsidRPr="00622410" w14:paraId="4057C77D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654F4F5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283"/>
            <w:noWrap/>
            <w:vAlign w:val="bottom"/>
            <w:hideMark/>
          </w:tcPr>
          <w:p w14:paraId="04461C92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3.19795E-01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4CC7D"/>
            <w:noWrap/>
            <w:vAlign w:val="bottom"/>
            <w:hideMark/>
          </w:tcPr>
          <w:p w14:paraId="10C2BE0C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1.28856E-02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283"/>
            <w:noWrap/>
            <w:vAlign w:val="bottom"/>
            <w:hideMark/>
          </w:tcPr>
          <w:p w14:paraId="1A017DE5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3.19795E-01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4CC7D"/>
            <w:noWrap/>
            <w:vAlign w:val="bottom"/>
            <w:hideMark/>
          </w:tcPr>
          <w:p w14:paraId="4647821F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1.28856E-02</w:t>
            </w:r>
          </w:p>
        </w:tc>
      </w:tr>
      <w:tr w:rsidR="00622410" w:rsidRPr="00622410" w14:paraId="1992BFC4" w14:textId="77777777" w:rsidTr="00622410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28CD34A" w14:textId="77777777" w:rsidR="00622410" w:rsidRPr="00622410" w:rsidRDefault="00622410" w:rsidP="006224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6F927F4B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4.35232E+00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622A500A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1.12542E-02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6A6C"/>
            <w:noWrap/>
            <w:vAlign w:val="bottom"/>
            <w:hideMark/>
          </w:tcPr>
          <w:p w14:paraId="0C4D80DA" w14:textId="77777777" w:rsidR="00622410" w:rsidRPr="00622410" w:rsidRDefault="00622410" w:rsidP="00622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4.35232E+00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1454F048" w14:textId="77777777" w:rsidR="00622410" w:rsidRPr="00622410" w:rsidRDefault="00622410" w:rsidP="00622410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22410">
              <w:rPr>
                <w:rFonts w:ascii="Calibri" w:eastAsia="Times New Roman" w:hAnsi="Calibri" w:cs="Calibri"/>
                <w:color w:val="000000"/>
                <w:lang w:val="pl-PL" w:eastAsia="pl-PL"/>
              </w:rPr>
              <w:t>1.12542E-02</w:t>
            </w:r>
          </w:p>
        </w:tc>
      </w:tr>
    </w:tbl>
    <w:p w14:paraId="0FA48B85" w14:textId="14E9AA4C" w:rsidR="004F70D7" w:rsidRDefault="00622410" w:rsidP="00622410">
      <w:pPr>
        <w:pStyle w:val="Legenda"/>
        <w:jc w:val="center"/>
        <w:rPr>
          <w:sz w:val="20"/>
          <w:szCs w:val="20"/>
          <w:lang w:val="pl-PL"/>
        </w:rPr>
      </w:pPr>
      <w:r w:rsidRPr="00622410">
        <w:rPr>
          <w:sz w:val="20"/>
          <w:szCs w:val="20"/>
          <w:lang w:val="pl-PL"/>
        </w:rPr>
        <w:t xml:space="preserve">Tabela </w:t>
      </w:r>
      <w:r w:rsidRPr="00622410">
        <w:rPr>
          <w:sz w:val="20"/>
          <w:szCs w:val="20"/>
        </w:rPr>
        <w:fldChar w:fldCharType="begin"/>
      </w:r>
      <w:r w:rsidRPr="00622410">
        <w:rPr>
          <w:sz w:val="20"/>
          <w:szCs w:val="20"/>
          <w:lang w:val="pl-PL"/>
        </w:rPr>
        <w:instrText xml:space="preserve"> SEQ Tabela \* ARABIC </w:instrText>
      </w:r>
      <w:r w:rsidRPr="00622410">
        <w:rPr>
          <w:sz w:val="20"/>
          <w:szCs w:val="20"/>
        </w:rPr>
        <w:fldChar w:fldCharType="separate"/>
      </w:r>
      <w:r w:rsidRPr="00622410">
        <w:rPr>
          <w:noProof/>
          <w:sz w:val="20"/>
          <w:szCs w:val="20"/>
          <w:lang w:val="pl-PL"/>
        </w:rPr>
        <w:t>2</w:t>
      </w:r>
      <w:r w:rsidRPr="00622410">
        <w:rPr>
          <w:sz w:val="20"/>
          <w:szCs w:val="20"/>
        </w:rPr>
        <w:fldChar w:fldCharType="end"/>
      </w:r>
      <w:r w:rsidRPr="00622410">
        <w:rPr>
          <w:sz w:val="20"/>
          <w:szCs w:val="20"/>
          <w:lang w:val="pl-PL"/>
        </w:rPr>
        <w:t xml:space="preserve">: </w:t>
      </w:r>
      <w:r w:rsidRPr="00622410">
        <w:rPr>
          <w:sz w:val="20"/>
          <w:szCs w:val="20"/>
          <w:lang w:val="pl-PL"/>
        </w:rPr>
        <w:t xml:space="preserve">Wartości błędu </w:t>
      </w:r>
      <w:r>
        <w:rPr>
          <w:sz w:val="20"/>
          <w:szCs w:val="20"/>
          <w:lang w:val="pl-PL"/>
        </w:rPr>
        <w:t>średniokwadratowego</w:t>
      </w:r>
      <w:r w:rsidRPr="00622410">
        <w:rPr>
          <w:sz w:val="20"/>
          <w:szCs w:val="20"/>
          <w:lang w:val="pl-PL"/>
        </w:rPr>
        <w:t xml:space="preserve"> dla poszczególnych interpolacji, m=1000</w:t>
      </w:r>
    </w:p>
    <w:p w14:paraId="6336DABB" w14:textId="4A722FD2" w:rsidR="00686D87" w:rsidRDefault="00686D87" w:rsidP="00686D87">
      <w:pPr>
        <w:rPr>
          <w:lang w:val="pl-PL"/>
        </w:rPr>
      </w:pPr>
    </w:p>
    <w:p w14:paraId="19A156BF" w14:textId="557E841B" w:rsidR="00686D87" w:rsidRPr="00686D87" w:rsidRDefault="00686D87" w:rsidP="00686D87">
      <w:pPr>
        <w:rPr>
          <w:lang w:val="pl-PL"/>
        </w:rPr>
      </w:pPr>
      <w:r>
        <w:rPr>
          <w:lang w:val="pl-PL"/>
        </w:rPr>
        <w:t xml:space="preserve">Błędy średniokwadratowe są dużo mniejsze od błędów maximum. Dodatkowo nie są aż tak wrażliwe na efekt Rungego (chociaż dalej </w:t>
      </w:r>
      <w:r w:rsidR="00652C31">
        <w:rPr>
          <w:lang w:val="pl-PL"/>
        </w:rPr>
        <w:t xml:space="preserve">w tym wypadku </w:t>
      </w:r>
      <w:r>
        <w:rPr>
          <w:lang w:val="pl-PL"/>
        </w:rPr>
        <w:t xml:space="preserve">są wartościami odstającymi). </w:t>
      </w:r>
      <w:r w:rsidR="00652C31">
        <w:rPr>
          <w:lang w:val="pl-PL"/>
        </w:rPr>
        <w:t>Możemy także zauważyć, że tym razem najmniejsze błędy występują w przypadku n = 20 dla rozmieszczenia węzłów w miejscach zerowych wielomianu Czebyszewa, a nie jak w poprzednio w miejscach zerowych funkcji.</w:t>
      </w:r>
    </w:p>
    <w:p w14:paraId="28AA5882" w14:textId="2A123F21" w:rsidR="00622410" w:rsidRDefault="00622410" w:rsidP="00622410">
      <w:pPr>
        <w:rPr>
          <w:lang w:val="pl-PL"/>
        </w:rPr>
      </w:pPr>
    </w:p>
    <w:p w14:paraId="190CAEE8" w14:textId="6E987D8C" w:rsidR="00622410" w:rsidRDefault="00622410" w:rsidP="00622410">
      <w:pPr>
        <w:pStyle w:val="Nagwek1"/>
        <w:rPr>
          <w:lang w:val="pl-PL"/>
        </w:rPr>
      </w:pPr>
      <w:bookmarkStart w:id="15" w:name="_Toc130292618"/>
      <w:r>
        <w:rPr>
          <w:lang w:val="pl-PL"/>
        </w:rPr>
        <w:t>Wnioski</w:t>
      </w:r>
      <w:bookmarkEnd w:id="15"/>
    </w:p>
    <w:p w14:paraId="6B155EAA" w14:textId="2DDD94DF" w:rsidR="00622410" w:rsidRDefault="00622410" w:rsidP="00622410">
      <w:pPr>
        <w:rPr>
          <w:lang w:val="pl-PL"/>
        </w:rPr>
      </w:pPr>
    </w:p>
    <w:p w14:paraId="28A50542" w14:textId="7E72E2B2" w:rsidR="00622410" w:rsidRDefault="00622410" w:rsidP="0062241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Z przeprowadzonych doświadczeń można zauważyć, że interpolacja Lagrange’a oraz interpolacja Newtona dają praktycznie takie same wyniki. Kolejnym wnioskiem jest fakt, że rozłożenie węzłów interpolacyjnych zgodnie z miejscami zerowymi odpowiedniego wielomianu Czebyszewa zapobiega powstawaniu efektu Rungego.</w:t>
      </w:r>
    </w:p>
    <w:p w14:paraId="186FB137" w14:textId="0FEE49D9" w:rsidR="00622410" w:rsidRDefault="00622410" w:rsidP="00622410">
      <w:pPr>
        <w:rPr>
          <w:sz w:val="24"/>
          <w:szCs w:val="24"/>
          <w:lang w:val="pl-PL"/>
        </w:rPr>
      </w:pPr>
    </w:p>
    <w:p w14:paraId="4393CC85" w14:textId="6F2A9C15" w:rsidR="00622410" w:rsidRPr="00622410" w:rsidRDefault="00622410" w:rsidP="0062241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Dodatkowo ze względu na specyfikę funkcji rozkład równomierny węzłów nie zawsze radził sobie z dobrym jej odwzorowaniem, ze względu na rozłożenie tych węzłów w miejscach zerowych funkcji interpolowanej.</w:t>
      </w:r>
    </w:p>
    <w:sectPr w:rsidR="00622410" w:rsidRPr="00622410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B675F" w14:textId="77777777" w:rsidR="001F13CC" w:rsidRDefault="001F13CC" w:rsidP="009E0029">
      <w:pPr>
        <w:spacing w:after="0" w:line="240" w:lineRule="auto"/>
      </w:pPr>
      <w:r>
        <w:separator/>
      </w:r>
    </w:p>
  </w:endnote>
  <w:endnote w:type="continuationSeparator" w:id="0">
    <w:p w14:paraId="7DAAF8AB" w14:textId="77777777" w:rsidR="001F13CC" w:rsidRDefault="001F13CC" w:rsidP="009E0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145856"/>
      <w:docPartObj>
        <w:docPartGallery w:val="Page Numbers (Bottom of Page)"/>
        <w:docPartUnique/>
      </w:docPartObj>
    </w:sdtPr>
    <w:sdtContent>
      <w:p w14:paraId="1AB90E59" w14:textId="5EE9F5A2" w:rsidR="009E0029" w:rsidRDefault="009E0029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</w:r>
        <w:proofErr w:type="spellStart"/>
        <w:r>
          <w:t>MOwNiT</w:t>
        </w:r>
        <w:proofErr w:type="spellEnd"/>
        <w:r>
          <w:t xml:space="preserve"> – </w:t>
        </w:r>
        <w:proofErr w:type="spellStart"/>
        <w:r>
          <w:t>Laboratorium</w:t>
        </w:r>
        <w:proofErr w:type="spellEnd"/>
        <w:r>
          <w:t xml:space="preserve"> 2</w:t>
        </w:r>
      </w:p>
    </w:sdtContent>
  </w:sdt>
  <w:p w14:paraId="216F8545" w14:textId="77777777" w:rsidR="009E0029" w:rsidRDefault="009E002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261EC" w14:textId="77777777" w:rsidR="001F13CC" w:rsidRDefault="001F13CC" w:rsidP="009E0029">
      <w:pPr>
        <w:spacing w:after="0" w:line="240" w:lineRule="auto"/>
      </w:pPr>
      <w:r>
        <w:separator/>
      </w:r>
    </w:p>
  </w:footnote>
  <w:footnote w:type="continuationSeparator" w:id="0">
    <w:p w14:paraId="62079DAA" w14:textId="77777777" w:rsidR="001F13CC" w:rsidRDefault="001F13CC" w:rsidP="009E00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06"/>
    <w:rsid w:val="0004397E"/>
    <w:rsid w:val="000715F3"/>
    <w:rsid w:val="000C2D73"/>
    <w:rsid w:val="001F13CC"/>
    <w:rsid w:val="003C3636"/>
    <w:rsid w:val="0049615C"/>
    <w:rsid w:val="004D6A1F"/>
    <w:rsid w:val="004E0606"/>
    <w:rsid w:val="004F70D7"/>
    <w:rsid w:val="00576C10"/>
    <w:rsid w:val="005C11F5"/>
    <w:rsid w:val="005F75A6"/>
    <w:rsid w:val="00607129"/>
    <w:rsid w:val="00622410"/>
    <w:rsid w:val="00652C31"/>
    <w:rsid w:val="00686D87"/>
    <w:rsid w:val="006C3AAA"/>
    <w:rsid w:val="006F4AA0"/>
    <w:rsid w:val="007A4826"/>
    <w:rsid w:val="0086643E"/>
    <w:rsid w:val="008C6B33"/>
    <w:rsid w:val="00984E4D"/>
    <w:rsid w:val="00994B1E"/>
    <w:rsid w:val="009E0029"/>
    <w:rsid w:val="009E6352"/>
    <w:rsid w:val="00A049EF"/>
    <w:rsid w:val="00A06128"/>
    <w:rsid w:val="00AF4B62"/>
    <w:rsid w:val="00B33F4E"/>
    <w:rsid w:val="00B939C7"/>
    <w:rsid w:val="00BE25F4"/>
    <w:rsid w:val="00BE41E2"/>
    <w:rsid w:val="00C64C32"/>
    <w:rsid w:val="00E24405"/>
    <w:rsid w:val="00E26E13"/>
    <w:rsid w:val="00E4167A"/>
    <w:rsid w:val="00E4231B"/>
    <w:rsid w:val="00E87B83"/>
    <w:rsid w:val="00EB20D4"/>
    <w:rsid w:val="00ED1086"/>
    <w:rsid w:val="00F25B2A"/>
    <w:rsid w:val="00F70993"/>
    <w:rsid w:val="00FD46E0"/>
    <w:rsid w:val="00FE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A3427"/>
  <w15:chartTrackingRefBased/>
  <w15:docId w15:val="{3FEC2129-259D-4069-B21E-7303C241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9615C"/>
    <w:rPr>
      <w:kern w:val="0"/>
      <w:lang w:val="en-GB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061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A4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23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961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9615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A0612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06128"/>
    <w:pPr>
      <w:outlineLvl w:val="9"/>
    </w:pPr>
    <w:rPr>
      <w:lang w:val="pl-PL"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A482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styleId="Tekstzastpczy">
    <w:name w:val="Placeholder Text"/>
    <w:basedOn w:val="Domylnaczcionkaakapitu"/>
    <w:uiPriority w:val="99"/>
    <w:semiHidden/>
    <w:rsid w:val="007A4826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E26E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E423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9E00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0029"/>
    <w:rPr>
      <w:kern w:val="0"/>
      <w:lang w:val="en-GB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9E00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0029"/>
    <w:rPr>
      <w:kern w:val="0"/>
      <w:lang w:val="en-GB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C363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C363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3C3636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3C36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83DDE-D398-4CB5-937A-5732E4A6F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1302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36</cp:revision>
  <dcterms:created xsi:type="dcterms:W3CDTF">2023-03-21T09:17:00Z</dcterms:created>
  <dcterms:modified xsi:type="dcterms:W3CDTF">2023-03-21T11:03:00Z</dcterms:modified>
</cp:coreProperties>
</file>