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sz w:val="23"/>
          <w:szCs w:val="23"/>
        </w:rPr>
      </w:pPr>
      <w:r w:rsidDel="00000000" w:rsidR="00000000" w:rsidRPr="00000000">
        <w:rPr>
          <w:sz w:val="23"/>
          <w:szCs w:val="23"/>
          <w:rtl w:val="0"/>
        </w:rPr>
        <w:t xml:space="preserve">While the RADIAN system’s lightweight ML model will not fully utilize the Raspberry Pi 3’s CPU, a small heatsink will be added to ensure system reliability. With the Raspberry Pi 3 and TI AWR6843 chip being enclosed in a 3D printed structure, the added thermal heat could cause reliability issues as the RADIAN system runs. Because the system runs continuously, this further increases the chance for potential failures due to overheating. To mitigate these risks, a small heatsink will be added to the Raspberry Pi 3 to ensure that it remains cool as it handles the data and accurately predicts if a fall occurred. </w:t>
      </w:r>
    </w:p>
    <w:p w:rsidR="00000000" w:rsidDel="00000000" w:rsidP="00000000" w:rsidRDefault="00000000" w:rsidRPr="00000000" w14:paraId="00000002">
      <w:pPr>
        <w:spacing w:line="240" w:lineRule="auto"/>
        <w:ind w:firstLine="288"/>
        <w:jc w:val="both"/>
        <w:rPr>
          <w:sz w:val="23"/>
          <w:szCs w:val="23"/>
        </w:rPr>
      </w:pPr>
      <w:r w:rsidDel="00000000" w:rsidR="00000000" w:rsidRPr="00000000">
        <w:rPr>
          <w:rtl w:val="0"/>
        </w:rPr>
      </w:r>
    </w:p>
    <w:p w:rsidR="00000000" w:rsidDel="00000000" w:rsidP="00000000" w:rsidRDefault="00000000" w:rsidRPr="00000000" w14:paraId="00000003">
      <w:pPr>
        <w:spacing w:line="240" w:lineRule="auto"/>
        <w:rPr>
          <w:sz w:val="23"/>
          <w:szCs w:val="23"/>
        </w:rPr>
      </w:pPr>
      <w:r w:rsidDel="00000000" w:rsidR="00000000" w:rsidRPr="00000000">
        <w:rPr>
          <w:sz w:val="23"/>
          <w:szCs w:val="23"/>
          <w:rtl w:val="0"/>
        </w:rPr>
        <w:t xml:space="preserve">The RADIAN system has two main sources of heat, the Raspberry Pi 3 and the TI AWR6843ISK. Both of these will be enclosed in a 3D printed radome. Because the radome limits heat dissipation, it will have ventilation slots and a 30 mm fan will be installed to provide airflow across both the Raspberry Pi 3 and the AWR6843ISK. Since the RADIAN system will run continuously the AWR6843ISK will not operate more than 50% duty cycle without cooling to prevent overheating. The Raspberry Pi 3 will also feature a small heatsink to further reduce overheating.</w:t>
      </w:r>
    </w:p>
    <w:p w:rsidR="00000000" w:rsidDel="00000000" w:rsidP="00000000" w:rsidRDefault="00000000" w:rsidRPr="00000000" w14:paraId="00000004">
      <w:pPr>
        <w:spacing w:line="240" w:lineRule="auto"/>
        <w:rPr>
          <w:sz w:val="23"/>
          <w:szCs w:val="23"/>
        </w:rPr>
      </w:pPr>
      <w:r w:rsidDel="00000000" w:rsidR="00000000" w:rsidRPr="00000000">
        <w:rPr>
          <w:rtl w:val="0"/>
        </w:rPr>
      </w:r>
    </w:p>
    <w:p w:rsidR="00000000" w:rsidDel="00000000" w:rsidP="00000000" w:rsidRDefault="00000000" w:rsidRPr="00000000" w14:paraId="00000005">
      <w:pPr>
        <w:spacing w:line="240" w:lineRule="auto"/>
        <w:rPr>
          <w:sz w:val="23"/>
          <w:szCs w:val="23"/>
        </w:rPr>
      </w:pPr>
      <w:r w:rsidDel="00000000" w:rsidR="00000000" w:rsidRPr="00000000">
        <w:rPr>
          <w:sz w:val="23"/>
          <w:szCs w:val="23"/>
          <w:rtl w:val="0"/>
        </w:rPr>
        <w:t xml:space="preserve"> The RADIAN system has two main sources of heat, the Raspberry Pi 3 and the TI AWR6843ISK. Both of these will be enclosed in a 3D printed radome. Because the radome limits heat dissipation, it will have ventilation slots and a 30 mm fan will be installed to provide airflow across both the Raspberry Pi 3 and the AWR6843ISK. Since the RADIAN system will run continuously the AWR6843ISK will not operate more than 50% duty cycle without cooling to prevent overheating. The Raspberry Pi 3 will also feature a small heatsink to further reduce overheating.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