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encoding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#gen_list = [{'INP':28}, {'CONV':[32,3]}, {'POOLMAX':2}, {'CONV':[64,3]}, {'POOLMAX':2}, {'FLATTEN':None}, {'DENSE':[64,'relu']}, {'DENSE':[10,'softmax']}]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#genotype = Genotype('L', 'IV', gen_list)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#arch = Architecture('X', 0, 0, 0, 0, 1, genotype)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search_strategy_dict = {0:'RANDOM', 1:'GA'}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mutation_type_dict = {0:'L_MODIFY_PARAMS', 1:'L_CHANGE_TYPE', 2:'NONE'}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