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DB9DD" w14:textId="1CC5AC90" w:rsidR="008374A4" w:rsidRDefault="00741627">
      <w:r>
        <w:t>Allo le monde</w:t>
      </w:r>
    </w:p>
    <w:sectPr w:rsidR="008374A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954"/>
    <w:rsid w:val="00033EE1"/>
    <w:rsid w:val="00741627"/>
    <w:rsid w:val="008374A4"/>
    <w:rsid w:val="009F7954"/>
    <w:rsid w:val="00AC065F"/>
    <w:rsid w:val="00DA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745E7"/>
  <w15:chartTrackingRefBased/>
  <w15:docId w15:val="{70D3CC5D-9DD4-491A-BB0C-C8A6F2C95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7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7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7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7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7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7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7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7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7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7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7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7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795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795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79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79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79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79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7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7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7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7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7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79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79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795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7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795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7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Marie-Christine Bélanger</dc:creator>
  <cp:keywords/>
  <dc:description/>
  <cp:lastModifiedBy>Marie-Christine Bélanger</cp:lastModifiedBy>
  <cp:revision>2</cp:revision>
  <dcterms:created xsi:type="dcterms:W3CDTF">2025-11-14T20:12:00Z</dcterms:created>
  <dcterms:modified xsi:type="dcterms:W3CDTF">2025-11-14T20:12:00Z</dcterms:modified>
</cp:coreProperties>
</file>